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EC3F3" w14:textId="563834EE" w:rsidR="00A557FA" w:rsidRPr="00C93C5A" w:rsidRDefault="00E53C40" w:rsidP="00A557FA">
      <w:pPr>
        <w:jc w:val="center"/>
        <w:outlineLvl w:val="0"/>
        <w:rPr>
          <w:rFonts w:ascii="Georgia" w:hAnsi="Georgia"/>
          <w:b/>
          <w:szCs w:val="28"/>
        </w:rPr>
      </w:pPr>
      <w:r w:rsidRPr="00C93C5A">
        <w:rPr>
          <w:rFonts w:ascii="Georgia" w:hAnsi="Georgia"/>
          <w:b/>
          <w:szCs w:val="28"/>
        </w:rPr>
        <w:t>6</w:t>
      </w:r>
      <w:r w:rsidR="00854085" w:rsidRPr="00C93C5A">
        <w:rPr>
          <w:rFonts w:ascii="Georgia" w:hAnsi="Georgia"/>
          <w:b/>
          <w:szCs w:val="28"/>
          <w:vertAlign w:val="superscript"/>
        </w:rPr>
        <w:t>th</w:t>
      </w:r>
      <w:r w:rsidR="00A557FA" w:rsidRPr="00C93C5A">
        <w:rPr>
          <w:rFonts w:ascii="Georgia" w:hAnsi="Georgia"/>
          <w:b/>
          <w:szCs w:val="28"/>
        </w:rPr>
        <w:t xml:space="preserve"> Meeting of </w:t>
      </w:r>
      <w:r w:rsidR="002B4F25" w:rsidRPr="00C93C5A">
        <w:rPr>
          <w:rFonts w:ascii="Georgia" w:hAnsi="Georgia"/>
          <w:b/>
          <w:szCs w:val="28"/>
        </w:rPr>
        <w:t xml:space="preserve">Joint </w:t>
      </w:r>
      <w:r w:rsidR="00A557FA" w:rsidRPr="00C93C5A">
        <w:rPr>
          <w:rFonts w:ascii="Georgia" w:hAnsi="Georgia"/>
          <w:b/>
          <w:szCs w:val="28"/>
        </w:rPr>
        <w:t>CEOS</w:t>
      </w:r>
      <w:r w:rsidRPr="00C93C5A">
        <w:rPr>
          <w:rFonts w:ascii="Georgia" w:hAnsi="Georgia"/>
          <w:b/>
          <w:szCs w:val="28"/>
        </w:rPr>
        <w:t>/</w:t>
      </w:r>
      <w:r w:rsidR="00212FCA" w:rsidRPr="00C93C5A">
        <w:rPr>
          <w:rFonts w:ascii="Georgia" w:hAnsi="Georgia"/>
          <w:b/>
          <w:szCs w:val="28"/>
        </w:rPr>
        <w:t>CGMS</w:t>
      </w:r>
      <w:r w:rsidR="00A557FA" w:rsidRPr="00C93C5A">
        <w:rPr>
          <w:rFonts w:ascii="Georgia" w:hAnsi="Georgia"/>
          <w:b/>
          <w:szCs w:val="28"/>
        </w:rPr>
        <w:t xml:space="preserve"> Working Group on Climate</w:t>
      </w:r>
    </w:p>
    <w:p w14:paraId="3606A605" w14:textId="27F875FB" w:rsidR="0016357F" w:rsidRPr="00C93C5A" w:rsidRDefault="00854085" w:rsidP="00A557FA">
      <w:pPr>
        <w:jc w:val="center"/>
        <w:outlineLvl w:val="0"/>
        <w:rPr>
          <w:rFonts w:ascii="Georgia" w:hAnsi="Georgia"/>
          <w:b/>
          <w:szCs w:val="28"/>
        </w:rPr>
      </w:pPr>
      <w:r w:rsidRPr="00C93C5A">
        <w:rPr>
          <w:rFonts w:ascii="Georgia" w:hAnsi="Georgia"/>
          <w:b/>
          <w:szCs w:val="28"/>
        </w:rPr>
        <w:t>(</w:t>
      </w:r>
      <w:r w:rsidR="00E53C40" w:rsidRPr="00C93C5A">
        <w:rPr>
          <w:rFonts w:ascii="Georgia" w:hAnsi="Georgia"/>
          <w:b/>
          <w:szCs w:val="28"/>
        </w:rPr>
        <w:t>CNES</w:t>
      </w:r>
      <w:r w:rsidR="00212FCA" w:rsidRPr="00C93C5A">
        <w:rPr>
          <w:rFonts w:ascii="Georgia" w:hAnsi="Georgia"/>
          <w:b/>
          <w:szCs w:val="28"/>
        </w:rPr>
        <w:t xml:space="preserve"> </w:t>
      </w:r>
      <w:r w:rsidR="00727203" w:rsidRPr="00C93C5A">
        <w:rPr>
          <w:rFonts w:ascii="Georgia" w:hAnsi="Georgia"/>
          <w:b/>
          <w:szCs w:val="28"/>
        </w:rPr>
        <w:t>HQ,</w:t>
      </w:r>
      <w:r w:rsidR="00464DEB" w:rsidRPr="00C93C5A">
        <w:rPr>
          <w:rFonts w:ascii="Georgia" w:hAnsi="Georgia"/>
          <w:szCs w:val="28"/>
        </w:rPr>
        <w:t xml:space="preserve"> </w:t>
      </w:r>
      <w:r w:rsidR="00E53C40" w:rsidRPr="00C93C5A">
        <w:rPr>
          <w:rFonts w:ascii="Georgia" w:eastAsiaTheme="minorEastAsia" w:hAnsi="Georgia" w:cs="Arial"/>
          <w:b/>
          <w:iCs/>
          <w:szCs w:val="28"/>
        </w:rPr>
        <w:t>2 place Maurice Quentin</w:t>
      </w:r>
      <w:r w:rsidRPr="00C93C5A">
        <w:rPr>
          <w:rFonts w:ascii="Georgia" w:eastAsiaTheme="minorEastAsia" w:hAnsi="Georgia" w:cs="Arial"/>
          <w:b/>
          <w:iCs/>
          <w:szCs w:val="28"/>
        </w:rPr>
        <w:t>, </w:t>
      </w:r>
      <w:r w:rsidR="00E53C40" w:rsidRPr="00C93C5A">
        <w:rPr>
          <w:rFonts w:ascii="Georgia" w:eastAsiaTheme="minorEastAsia" w:hAnsi="Georgia" w:cs="Arial"/>
          <w:b/>
          <w:iCs/>
          <w:szCs w:val="28"/>
        </w:rPr>
        <w:t>Paris 01</w:t>
      </w:r>
      <w:r w:rsidRPr="00C93C5A">
        <w:rPr>
          <w:rFonts w:ascii="Georgia" w:eastAsiaTheme="minorEastAsia" w:hAnsi="Georgia" w:cs="Arial"/>
          <w:b/>
          <w:iCs/>
          <w:szCs w:val="28"/>
        </w:rPr>
        <w:t>, </w:t>
      </w:r>
      <w:proofErr w:type="gramStart"/>
      <w:r w:rsidR="00E53C40" w:rsidRPr="00C93C5A">
        <w:rPr>
          <w:rFonts w:ascii="Georgia" w:eastAsiaTheme="minorEastAsia" w:hAnsi="Georgia" w:cs="Arial"/>
          <w:b/>
          <w:iCs/>
          <w:szCs w:val="28"/>
        </w:rPr>
        <w:t>France</w:t>
      </w:r>
      <w:proofErr w:type="gramEnd"/>
      <w:r w:rsidR="00464DEB" w:rsidRPr="00C93C5A">
        <w:rPr>
          <w:rFonts w:ascii="Georgia" w:hAnsi="Georgia"/>
          <w:b/>
          <w:szCs w:val="28"/>
        </w:rPr>
        <w:t>)</w:t>
      </w:r>
    </w:p>
    <w:p w14:paraId="2F4B447D" w14:textId="77777777" w:rsidR="00F31D5B" w:rsidRPr="00C93C5A" w:rsidRDefault="00F31D5B" w:rsidP="00A557FA">
      <w:pPr>
        <w:jc w:val="center"/>
        <w:outlineLvl w:val="0"/>
        <w:rPr>
          <w:rFonts w:ascii="Georgia" w:hAnsi="Georgia"/>
          <w:b/>
          <w:szCs w:val="28"/>
        </w:rPr>
      </w:pPr>
    </w:p>
    <w:p w14:paraId="3F1C39F4" w14:textId="77777777" w:rsidR="00502CD6" w:rsidRPr="00C93C5A" w:rsidRDefault="00502CD6">
      <w:pPr>
        <w:outlineLvl w:val="0"/>
        <w:rPr>
          <w:rFonts w:ascii="Georgia" w:hAnsi="Georgia"/>
          <w:sz w:val="22"/>
        </w:rPr>
      </w:pPr>
    </w:p>
    <w:p w14:paraId="28A63D43" w14:textId="77777777" w:rsidR="007D3356" w:rsidRPr="00C93C5A" w:rsidRDefault="007D3356">
      <w:pPr>
        <w:outlineLvl w:val="0"/>
        <w:rPr>
          <w:rFonts w:ascii="Georgia" w:hAnsi="Georgia"/>
          <w:sz w:val="22"/>
        </w:rPr>
      </w:pPr>
    </w:p>
    <w:p w14:paraId="6DD0E17E" w14:textId="2ED6EFC3" w:rsidR="00A557FA" w:rsidRPr="00C93C5A" w:rsidRDefault="00A557FA">
      <w:pPr>
        <w:outlineLvl w:val="0"/>
        <w:rPr>
          <w:rFonts w:ascii="Georgia" w:hAnsi="Georgia"/>
          <w:b/>
          <w:i/>
          <w:sz w:val="22"/>
          <w:u w:val="single"/>
        </w:rPr>
      </w:pPr>
      <w:r w:rsidRPr="00C93C5A">
        <w:rPr>
          <w:rFonts w:ascii="Georgia" w:hAnsi="Georgia"/>
          <w:b/>
          <w:i/>
          <w:sz w:val="22"/>
          <w:u w:val="single"/>
        </w:rPr>
        <w:t xml:space="preserve">Day 1 </w:t>
      </w:r>
      <w:r w:rsidR="00E53C40" w:rsidRPr="00C93C5A">
        <w:rPr>
          <w:rFonts w:ascii="Georgia" w:hAnsi="Georgia"/>
          <w:b/>
          <w:i/>
          <w:sz w:val="22"/>
          <w:u w:val="single"/>
        </w:rPr>
        <w:t>Monday 07</w:t>
      </w:r>
      <w:r w:rsidR="00586BBD" w:rsidRPr="00C93C5A">
        <w:rPr>
          <w:rFonts w:ascii="Georgia" w:hAnsi="Georgia"/>
          <w:b/>
          <w:i/>
          <w:sz w:val="22"/>
          <w:u w:val="single"/>
        </w:rPr>
        <w:t>/0</w:t>
      </w:r>
      <w:r w:rsidR="00E53C40" w:rsidRPr="00C93C5A">
        <w:rPr>
          <w:rFonts w:ascii="Georgia" w:hAnsi="Georgia"/>
          <w:b/>
          <w:i/>
          <w:sz w:val="22"/>
          <w:u w:val="single"/>
        </w:rPr>
        <w:t>3/2016</w:t>
      </w:r>
      <w:r w:rsidR="008236CA" w:rsidRPr="00C93C5A">
        <w:rPr>
          <w:rFonts w:ascii="Georgia" w:hAnsi="Georgia"/>
          <w:b/>
          <w:i/>
          <w:sz w:val="22"/>
        </w:rPr>
        <w:t xml:space="preserve"> – Introduction and International Context</w:t>
      </w:r>
    </w:p>
    <w:p w14:paraId="016788F3" w14:textId="77777777" w:rsidR="00A557FA" w:rsidRPr="00C93C5A" w:rsidRDefault="00A557FA">
      <w:pPr>
        <w:outlineLvl w:val="0"/>
        <w:rPr>
          <w:rFonts w:ascii="Georgia" w:hAnsi="Georgia"/>
          <w:sz w:val="22"/>
        </w:rPr>
      </w:pPr>
    </w:p>
    <w:p w14:paraId="7BFD9496" w14:textId="126C31DE" w:rsidR="00CB1642" w:rsidRPr="00C93C5A" w:rsidRDefault="00301518" w:rsidP="00301518">
      <w:pPr>
        <w:tabs>
          <w:tab w:val="left" w:pos="567"/>
        </w:tabs>
        <w:outlineLvl w:val="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1</w:t>
      </w:r>
      <w:r>
        <w:rPr>
          <w:rFonts w:ascii="Georgia" w:hAnsi="Georgia"/>
          <w:b/>
          <w:sz w:val="22"/>
        </w:rPr>
        <w:tab/>
      </w:r>
      <w:r w:rsidR="0056780D" w:rsidRPr="00C93C5A">
        <w:rPr>
          <w:rFonts w:ascii="Georgia" w:hAnsi="Georgia"/>
          <w:b/>
          <w:sz w:val="22"/>
        </w:rPr>
        <w:t>Introductions</w:t>
      </w:r>
      <w:r w:rsidR="00597AA9" w:rsidRPr="00C93C5A">
        <w:rPr>
          <w:rFonts w:ascii="Georgia" w:hAnsi="Georgia"/>
          <w:b/>
          <w:sz w:val="22"/>
        </w:rPr>
        <w:t xml:space="preserve"> and Context</w:t>
      </w:r>
      <w:r w:rsidR="007A3EC9">
        <w:rPr>
          <w:rFonts w:ascii="Georgia" w:hAnsi="Georgia"/>
          <w:b/>
          <w:sz w:val="22"/>
        </w:rPr>
        <w:t xml:space="preserve"> – Pascal Lecomte</w:t>
      </w:r>
    </w:p>
    <w:p w14:paraId="344D27CD" w14:textId="77777777" w:rsidR="00E92883" w:rsidRDefault="00E92883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</w:p>
    <w:p w14:paraId="79459C4B" w14:textId="5772F721" w:rsidR="00E92883" w:rsidRDefault="00E92883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09:00 – 09:</w:t>
      </w:r>
      <w:r w:rsidR="005E16A5">
        <w:rPr>
          <w:rFonts w:ascii="Georgia" w:hAnsi="Georgia"/>
          <w:sz w:val="22"/>
        </w:rPr>
        <w:t>20</w:t>
      </w:r>
      <w:r>
        <w:rPr>
          <w:rFonts w:ascii="Georgia" w:hAnsi="Georgia"/>
          <w:sz w:val="22"/>
        </w:rPr>
        <w:tab/>
      </w:r>
      <w:r w:rsidR="0056780D" w:rsidRPr="00E92883">
        <w:rPr>
          <w:rFonts w:ascii="Georgia" w:hAnsi="Georgia"/>
          <w:sz w:val="22"/>
        </w:rPr>
        <w:t>Welcome</w:t>
      </w:r>
      <w:r>
        <w:rPr>
          <w:rFonts w:ascii="Georgia" w:hAnsi="Georgia"/>
          <w:sz w:val="22"/>
        </w:rPr>
        <w:tab/>
      </w:r>
      <w:r w:rsidR="0011533F" w:rsidRPr="00E92883">
        <w:rPr>
          <w:rFonts w:ascii="Georgia" w:hAnsi="Georgia"/>
          <w:sz w:val="22"/>
        </w:rPr>
        <w:t xml:space="preserve">Pascale </w:t>
      </w:r>
      <w:proofErr w:type="spellStart"/>
      <w:r w:rsidR="0011533F" w:rsidRPr="00E92883">
        <w:rPr>
          <w:rFonts w:ascii="Georgia" w:hAnsi="Georgia"/>
          <w:sz w:val="22"/>
        </w:rPr>
        <w:t>Ultré-Guérard</w:t>
      </w:r>
      <w:proofErr w:type="spellEnd"/>
      <w:r w:rsidR="0011533F" w:rsidRPr="00E92883">
        <w:rPr>
          <w:rFonts w:ascii="Georgia" w:hAnsi="Georgia"/>
          <w:sz w:val="22"/>
        </w:rPr>
        <w:t xml:space="preserve"> - </w:t>
      </w:r>
      <w:r w:rsidR="00E53C40" w:rsidRPr="00E92883">
        <w:rPr>
          <w:rFonts w:ascii="Georgia" w:hAnsi="Georgia"/>
          <w:sz w:val="22"/>
        </w:rPr>
        <w:t>CNES</w:t>
      </w:r>
    </w:p>
    <w:p w14:paraId="3617004D" w14:textId="6E25B38C" w:rsidR="00CB1642" w:rsidRPr="00E92883" w:rsidRDefault="005E16A5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09:20 – 09:4</w:t>
      </w:r>
      <w:r w:rsidR="00E92883">
        <w:rPr>
          <w:rFonts w:ascii="Georgia" w:hAnsi="Georgia"/>
          <w:sz w:val="22"/>
        </w:rPr>
        <w:t>0</w:t>
      </w:r>
      <w:r w:rsidR="00E92883">
        <w:rPr>
          <w:rFonts w:ascii="Georgia" w:hAnsi="Georgia"/>
          <w:sz w:val="22"/>
        </w:rPr>
        <w:tab/>
      </w:r>
      <w:r w:rsidR="0056780D" w:rsidRPr="00E92883">
        <w:rPr>
          <w:rFonts w:ascii="Georgia" w:hAnsi="Georgia"/>
          <w:sz w:val="22"/>
        </w:rPr>
        <w:t>Round table introductions</w:t>
      </w:r>
      <w:r w:rsidR="00E92883">
        <w:rPr>
          <w:rFonts w:ascii="Georgia" w:hAnsi="Georgia"/>
          <w:sz w:val="22"/>
        </w:rPr>
        <w:tab/>
        <w:t>All</w:t>
      </w:r>
    </w:p>
    <w:p w14:paraId="2B73549A" w14:textId="77D532C7" w:rsidR="00CB1642" w:rsidRPr="00C93C5A" w:rsidRDefault="005E16A5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09:4</w:t>
      </w:r>
      <w:r w:rsidR="00E92883">
        <w:rPr>
          <w:rFonts w:ascii="Georgia" w:hAnsi="Georgia"/>
          <w:sz w:val="22"/>
        </w:rPr>
        <w:t xml:space="preserve">0 – </w:t>
      </w:r>
      <w:r>
        <w:rPr>
          <w:rFonts w:ascii="Georgia" w:hAnsi="Georgia"/>
          <w:sz w:val="22"/>
        </w:rPr>
        <w:t>10:00</w:t>
      </w:r>
      <w:r w:rsidR="00E92883">
        <w:rPr>
          <w:rFonts w:ascii="Georgia" w:hAnsi="Georgia"/>
          <w:sz w:val="22"/>
        </w:rPr>
        <w:tab/>
      </w:r>
      <w:r w:rsidR="0056780D" w:rsidRPr="00C93C5A">
        <w:rPr>
          <w:rFonts w:ascii="Georgia" w:hAnsi="Georgia"/>
          <w:sz w:val="22"/>
        </w:rPr>
        <w:t>Acceptance of Agenda</w:t>
      </w:r>
      <w:r w:rsidR="00E92883">
        <w:rPr>
          <w:rFonts w:ascii="Georgia" w:hAnsi="Georgia"/>
          <w:sz w:val="22"/>
        </w:rPr>
        <w:tab/>
      </w:r>
      <w:r w:rsidR="00E53C40" w:rsidRPr="00C93C5A">
        <w:rPr>
          <w:rFonts w:ascii="Georgia" w:hAnsi="Georgia"/>
          <w:sz w:val="22"/>
        </w:rPr>
        <w:t>P. Lecomte</w:t>
      </w:r>
    </w:p>
    <w:p w14:paraId="7B6F6D35" w14:textId="4C2F74B7" w:rsidR="0055434A" w:rsidRDefault="005E16A5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10:00</w:t>
      </w:r>
      <w:r w:rsidR="00E92883">
        <w:rPr>
          <w:rFonts w:ascii="Georgia" w:hAnsi="Georgia"/>
          <w:sz w:val="22"/>
        </w:rPr>
        <w:t xml:space="preserve"> – 10:</w:t>
      </w:r>
      <w:r>
        <w:rPr>
          <w:rFonts w:ascii="Georgia" w:hAnsi="Georgia"/>
          <w:sz w:val="22"/>
        </w:rPr>
        <w:t>30</w:t>
      </w:r>
      <w:r w:rsidR="00E92883">
        <w:rPr>
          <w:rFonts w:ascii="Georgia" w:hAnsi="Georgia"/>
          <w:sz w:val="22"/>
        </w:rPr>
        <w:tab/>
      </w:r>
      <w:r w:rsidR="00137FB6" w:rsidRPr="00C93C5A">
        <w:rPr>
          <w:rFonts w:ascii="Georgia" w:hAnsi="Georgia"/>
          <w:sz w:val="22"/>
        </w:rPr>
        <w:t xml:space="preserve">Review of </w:t>
      </w:r>
      <w:proofErr w:type="spellStart"/>
      <w:r w:rsidR="00137FB6" w:rsidRPr="00C93C5A">
        <w:rPr>
          <w:rFonts w:ascii="Georgia" w:hAnsi="Georgia"/>
          <w:sz w:val="22"/>
        </w:rPr>
        <w:t>WGCli</w:t>
      </w:r>
      <w:r w:rsidR="00E53C40" w:rsidRPr="00C93C5A">
        <w:rPr>
          <w:rFonts w:ascii="Georgia" w:hAnsi="Georgia"/>
          <w:sz w:val="22"/>
        </w:rPr>
        <w:t>mate</w:t>
      </w:r>
      <w:proofErr w:type="spellEnd"/>
      <w:r w:rsidR="00E92883">
        <w:rPr>
          <w:rFonts w:ascii="Georgia" w:hAnsi="Georgia"/>
          <w:sz w:val="22"/>
        </w:rPr>
        <w:t xml:space="preserve"> activities and work plan</w:t>
      </w:r>
      <w:r w:rsidR="00E92883">
        <w:rPr>
          <w:rFonts w:ascii="Georgia" w:hAnsi="Georgia"/>
          <w:sz w:val="22"/>
        </w:rPr>
        <w:tab/>
      </w:r>
      <w:r w:rsidR="00E53C40" w:rsidRPr="00C93C5A">
        <w:rPr>
          <w:rFonts w:ascii="Georgia" w:hAnsi="Georgia"/>
          <w:sz w:val="22"/>
        </w:rPr>
        <w:t>P. Lecomte</w:t>
      </w:r>
    </w:p>
    <w:p w14:paraId="7170088B" w14:textId="77777777" w:rsidR="00E92883" w:rsidRDefault="00E92883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</w:p>
    <w:p w14:paraId="7204BF2B" w14:textId="17C868DF" w:rsidR="00E92883" w:rsidRPr="00C93C5A" w:rsidRDefault="00E92883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 w:rsidRPr="00AB1726">
        <w:rPr>
          <w:rFonts w:ascii="Georgia" w:hAnsi="Georgia"/>
          <w:sz w:val="22"/>
          <w:highlight w:val="cyan"/>
        </w:rPr>
        <w:t>10:</w:t>
      </w:r>
      <w:r w:rsidR="005E16A5">
        <w:rPr>
          <w:rFonts w:ascii="Georgia" w:hAnsi="Georgia"/>
          <w:sz w:val="22"/>
          <w:highlight w:val="cyan"/>
        </w:rPr>
        <w:t>3</w:t>
      </w:r>
      <w:r w:rsidRPr="00AB1726">
        <w:rPr>
          <w:rFonts w:ascii="Georgia" w:hAnsi="Georgia"/>
          <w:sz w:val="22"/>
          <w:highlight w:val="cyan"/>
        </w:rPr>
        <w:t>0 – 1</w:t>
      </w:r>
      <w:r w:rsidR="005E16A5">
        <w:rPr>
          <w:rFonts w:ascii="Georgia" w:hAnsi="Georgia"/>
          <w:sz w:val="22"/>
          <w:highlight w:val="cyan"/>
        </w:rPr>
        <w:t>1:0</w:t>
      </w:r>
      <w:r w:rsidRPr="00AB1726">
        <w:rPr>
          <w:rFonts w:ascii="Georgia" w:hAnsi="Georgia"/>
          <w:sz w:val="22"/>
          <w:highlight w:val="cyan"/>
        </w:rPr>
        <w:t>0</w:t>
      </w:r>
      <w:r w:rsidRPr="00AB1726">
        <w:rPr>
          <w:rFonts w:ascii="Georgia" w:hAnsi="Georgia"/>
          <w:sz w:val="22"/>
          <w:highlight w:val="cyan"/>
        </w:rPr>
        <w:tab/>
        <w:t>Coffee Break</w:t>
      </w:r>
    </w:p>
    <w:p w14:paraId="77B4E38D" w14:textId="77777777" w:rsidR="0011533F" w:rsidRPr="00C93C5A" w:rsidRDefault="0011533F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</w:p>
    <w:p w14:paraId="188AEE4C" w14:textId="3EFE5817" w:rsidR="007A3EC9" w:rsidRPr="00C93C5A" w:rsidRDefault="00301518" w:rsidP="00301518">
      <w:pPr>
        <w:tabs>
          <w:tab w:val="left" w:pos="567"/>
        </w:tabs>
        <w:outlineLvl w:val="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2</w:t>
      </w:r>
      <w:r>
        <w:rPr>
          <w:rFonts w:ascii="Georgia" w:hAnsi="Georgia"/>
          <w:b/>
          <w:sz w:val="22"/>
        </w:rPr>
        <w:tab/>
      </w:r>
      <w:r w:rsidR="0011533F" w:rsidRPr="00C93C5A">
        <w:rPr>
          <w:rFonts w:ascii="Georgia" w:hAnsi="Georgia"/>
          <w:b/>
          <w:sz w:val="22"/>
        </w:rPr>
        <w:t>Report and discussion on COP-21/SBSTA-43 results</w:t>
      </w:r>
      <w:r w:rsidR="007A3EC9">
        <w:rPr>
          <w:rFonts w:ascii="Georgia" w:hAnsi="Georgia"/>
          <w:b/>
          <w:sz w:val="22"/>
        </w:rPr>
        <w:t xml:space="preserve"> – Pascal Lecomte</w:t>
      </w:r>
    </w:p>
    <w:p w14:paraId="3C551581" w14:textId="77777777" w:rsidR="00A557FA" w:rsidRDefault="00A557FA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</w:p>
    <w:p w14:paraId="28C25D6E" w14:textId="154C5F96" w:rsidR="00AB1726" w:rsidRDefault="00D8492E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11:00 – 11:2</w:t>
      </w:r>
      <w:r w:rsidR="00954195">
        <w:rPr>
          <w:rFonts w:ascii="Georgia" w:hAnsi="Georgia"/>
          <w:sz w:val="22"/>
        </w:rPr>
        <w:t>0</w:t>
      </w:r>
      <w:r w:rsidR="00954195">
        <w:rPr>
          <w:rFonts w:ascii="Georgia" w:hAnsi="Georgia"/>
          <w:sz w:val="22"/>
        </w:rPr>
        <w:tab/>
        <w:t>Report on SBSTA #43</w:t>
      </w:r>
      <w:r w:rsidR="00954195">
        <w:rPr>
          <w:rFonts w:ascii="Georgia" w:hAnsi="Georgia"/>
          <w:sz w:val="22"/>
        </w:rPr>
        <w:tab/>
        <w:t xml:space="preserve"> J. Bates</w:t>
      </w:r>
    </w:p>
    <w:p w14:paraId="3F4D09D6" w14:textId="1F848620" w:rsidR="00D8492E" w:rsidRPr="00C76EE8" w:rsidRDefault="00D8492E" w:rsidP="00D8492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11:20 – 11:40</w:t>
      </w:r>
      <w:r>
        <w:rPr>
          <w:rFonts w:ascii="Georgia" w:hAnsi="Georgia"/>
          <w:sz w:val="22"/>
        </w:rPr>
        <w:tab/>
      </w:r>
      <w:r w:rsidR="005120D0" w:rsidRPr="00C76EE8">
        <w:rPr>
          <w:rFonts w:ascii="Georgia" w:hAnsi="Georgia"/>
          <w:sz w:val="22"/>
        </w:rPr>
        <w:t>Presentation on COP-21</w:t>
      </w:r>
      <w:r w:rsidRPr="00C76EE8">
        <w:rPr>
          <w:rFonts w:ascii="Georgia" w:hAnsi="Georgia"/>
          <w:sz w:val="22"/>
        </w:rPr>
        <w:tab/>
      </w:r>
      <w:r w:rsidR="005120D0" w:rsidRPr="00C76EE8">
        <w:rPr>
          <w:rFonts w:ascii="Georgia" w:hAnsi="Georgia"/>
          <w:sz w:val="22"/>
        </w:rPr>
        <w:t>P. Lecomte</w:t>
      </w:r>
    </w:p>
    <w:p w14:paraId="31E2918A" w14:textId="2CDD7EF7" w:rsidR="00E92883" w:rsidRDefault="00D8492E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 w:rsidRPr="00C76EE8">
        <w:rPr>
          <w:rFonts w:ascii="Georgia" w:hAnsi="Georgia"/>
          <w:sz w:val="22"/>
        </w:rPr>
        <w:t>11:4</w:t>
      </w:r>
      <w:r w:rsidR="00E92883" w:rsidRPr="00C76EE8">
        <w:rPr>
          <w:rFonts w:ascii="Georgia" w:hAnsi="Georgia"/>
          <w:sz w:val="22"/>
        </w:rPr>
        <w:t>0 – 12:00</w:t>
      </w:r>
      <w:r w:rsidR="00E92883" w:rsidRPr="00C76EE8">
        <w:rPr>
          <w:rFonts w:ascii="Georgia" w:hAnsi="Georgia"/>
          <w:sz w:val="22"/>
        </w:rPr>
        <w:tab/>
      </w:r>
      <w:r w:rsidR="00954195">
        <w:rPr>
          <w:rFonts w:ascii="Georgia" w:hAnsi="Georgia"/>
          <w:sz w:val="22"/>
        </w:rPr>
        <w:t>Discussion</w:t>
      </w:r>
      <w:r w:rsidR="00954195">
        <w:rPr>
          <w:rFonts w:ascii="Georgia" w:hAnsi="Georgia"/>
          <w:sz w:val="22"/>
        </w:rPr>
        <w:tab/>
        <w:t>All</w:t>
      </w:r>
    </w:p>
    <w:p w14:paraId="3B8DAAA4" w14:textId="77777777" w:rsidR="00E92883" w:rsidRDefault="00E92883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</w:p>
    <w:p w14:paraId="5BF624DC" w14:textId="39DEBB09" w:rsidR="00E92883" w:rsidRDefault="00E92883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 w:rsidRPr="00AB1726">
        <w:rPr>
          <w:rFonts w:ascii="Georgia" w:hAnsi="Georgia"/>
          <w:sz w:val="22"/>
          <w:highlight w:val="cyan"/>
        </w:rPr>
        <w:t>12:00 – 13:30</w:t>
      </w:r>
      <w:r w:rsidRPr="00AB1726">
        <w:rPr>
          <w:rFonts w:ascii="Georgia" w:hAnsi="Georgia"/>
          <w:sz w:val="22"/>
          <w:highlight w:val="cyan"/>
        </w:rPr>
        <w:tab/>
        <w:t>Lunch</w:t>
      </w:r>
      <w:r w:rsidR="00AB1726" w:rsidRPr="00AB1726">
        <w:rPr>
          <w:rFonts w:ascii="Georgia" w:hAnsi="Georgia"/>
          <w:sz w:val="22"/>
          <w:highlight w:val="cyan"/>
        </w:rPr>
        <w:t xml:space="preserve"> in restaurants around CNES</w:t>
      </w:r>
    </w:p>
    <w:p w14:paraId="0CF101F0" w14:textId="77777777" w:rsidR="00E92883" w:rsidRPr="00C93C5A" w:rsidRDefault="00E92883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</w:p>
    <w:p w14:paraId="29BC1765" w14:textId="571F60AA" w:rsidR="006D274C" w:rsidRPr="00C93C5A" w:rsidRDefault="0011533F" w:rsidP="00301518">
      <w:pPr>
        <w:tabs>
          <w:tab w:val="left" w:pos="567"/>
        </w:tabs>
        <w:outlineLvl w:val="0"/>
        <w:rPr>
          <w:rFonts w:ascii="Georgia" w:hAnsi="Georgia"/>
          <w:b/>
          <w:sz w:val="22"/>
        </w:rPr>
      </w:pPr>
      <w:r w:rsidRPr="00C93C5A">
        <w:rPr>
          <w:rFonts w:ascii="Georgia" w:hAnsi="Georgia"/>
          <w:b/>
          <w:sz w:val="22"/>
        </w:rPr>
        <w:t>3</w:t>
      </w:r>
      <w:r w:rsidR="00301518">
        <w:rPr>
          <w:rFonts w:ascii="Georgia" w:hAnsi="Georgia"/>
          <w:b/>
          <w:sz w:val="22"/>
        </w:rPr>
        <w:tab/>
      </w:r>
      <w:r w:rsidR="006D274C" w:rsidRPr="00C93C5A">
        <w:rPr>
          <w:rFonts w:ascii="Georgia" w:hAnsi="Georgia"/>
          <w:b/>
          <w:sz w:val="22"/>
        </w:rPr>
        <w:t>International Coordination</w:t>
      </w:r>
      <w:r w:rsidR="007A3EC9">
        <w:rPr>
          <w:rFonts w:ascii="Georgia" w:hAnsi="Georgia"/>
          <w:b/>
          <w:sz w:val="22"/>
        </w:rPr>
        <w:t xml:space="preserve"> – Pascal Lecomte</w:t>
      </w:r>
    </w:p>
    <w:p w14:paraId="0D6E881A" w14:textId="77777777" w:rsidR="00A6664E" w:rsidRDefault="00A6664E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</w:p>
    <w:p w14:paraId="22B8315B" w14:textId="1C8660F2" w:rsidR="00E92883" w:rsidRDefault="00E92883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13:30 – 13:50</w:t>
      </w:r>
      <w:r>
        <w:rPr>
          <w:rFonts w:ascii="Georgia" w:hAnsi="Georgia"/>
          <w:sz w:val="22"/>
        </w:rPr>
        <w:tab/>
      </w:r>
      <w:r w:rsidR="005A11A8" w:rsidRPr="00C93C5A">
        <w:rPr>
          <w:rFonts w:ascii="Georgia" w:hAnsi="Georgia"/>
          <w:sz w:val="22"/>
        </w:rPr>
        <w:t>WMO</w:t>
      </w:r>
      <w:r w:rsidR="005A11A8">
        <w:rPr>
          <w:rFonts w:ascii="Georgia" w:hAnsi="Georgia"/>
          <w:sz w:val="22"/>
        </w:rPr>
        <w:tab/>
        <w:t>W. Zhang</w:t>
      </w:r>
    </w:p>
    <w:p w14:paraId="0B86F393" w14:textId="4089B299" w:rsidR="00E92883" w:rsidRDefault="00E92883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13:50 – 14:10</w:t>
      </w:r>
      <w:r>
        <w:rPr>
          <w:rFonts w:ascii="Georgia" w:hAnsi="Georgia"/>
          <w:sz w:val="22"/>
        </w:rPr>
        <w:tab/>
      </w:r>
      <w:r w:rsidR="005A11A8" w:rsidRPr="00C93C5A">
        <w:rPr>
          <w:rFonts w:ascii="Georgia" w:hAnsi="Georgia"/>
          <w:sz w:val="22"/>
        </w:rPr>
        <w:t>GEO</w:t>
      </w:r>
      <w:r w:rsidR="005A11A8">
        <w:rPr>
          <w:rFonts w:ascii="Georgia" w:hAnsi="Georgia"/>
          <w:sz w:val="22"/>
        </w:rPr>
        <w:tab/>
        <w:t>A. Obregon</w:t>
      </w:r>
    </w:p>
    <w:p w14:paraId="1C28D44E" w14:textId="1E1FC38F" w:rsidR="00E92883" w:rsidRDefault="00E92883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14:10 – 14:30</w:t>
      </w:r>
      <w:r>
        <w:rPr>
          <w:rFonts w:ascii="Georgia" w:hAnsi="Georgia"/>
          <w:sz w:val="22"/>
        </w:rPr>
        <w:tab/>
      </w:r>
      <w:r w:rsidR="005A11A8">
        <w:rPr>
          <w:rFonts w:ascii="Georgia" w:hAnsi="Georgia"/>
          <w:sz w:val="22"/>
        </w:rPr>
        <w:t>WCRP</w:t>
      </w:r>
      <w:r w:rsidR="005A11A8">
        <w:rPr>
          <w:rFonts w:ascii="Georgia" w:hAnsi="Georgia"/>
          <w:sz w:val="22"/>
        </w:rPr>
        <w:tab/>
        <w:t xml:space="preserve">M. </w:t>
      </w:r>
      <w:proofErr w:type="spellStart"/>
      <w:r w:rsidR="005A11A8">
        <w:rPr>
          <w:rFonts w:ascii="Georgia" w:hAnsi="Georgia"/>
          <w:sz w:val="22"/>
        </w:rPr>
        <w:t>Rixen</w:t>
      </w:r>
      <w:proofErr w:type="spellEnd"/>
    </w:p>
    <w:p w14:paraId="0B4EEE99" w14:textId="333AB8F0" w:rsidR="00A557FA" w:rsidRDefault="00E92883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14:30 – 14:50</w:t>
      </w:r>
      <w:r>
        <w:rPr>
          <w:rFonts w:ascii="Georgia" w:hAnsi="Georgia"/>
          <w:sz w:val="22"/>
        </w:rPr>
        <w:tab/>
      </w:r>
      <w:r w:rsidR="005A11A8" w:rsidRPr="00C93C5A">
        <w:rPr>
          <w:rFonts w:ascii="Georgia" w:hAnsi="Georgia"/>
          <w:sz w:val="22"/>
        </w:rPr>
        <w:t>WCRP</w:t>
      </w:r>
      <w:r w:rsidR="005A11A8">
        <w:rPr>
          <w:rFonts w:ascii="Georgia" w:hAnsi="Georgia"/>
          <w:sz w:val="22"/>
        </w:rPr>
        <w:t xml:space="preserve"> DAC</w:t>
      </w:r>
      <w:r w:rsidR="005A11A8">
        <w:rPr>
          <w:rFonts w:ascii="Georgia" w:hAnsi="Georgia"/>
          <w:sz w:val="22"/>
        </w:rPr>
        <w:tab/>
        <w:t>J. Schulz</w:t>
      </w:r>
    </w:p>
    <w:p w14:paraId="62EDEB97" w14:textId="4612E646" w:rsidR="00BA7CFF" w:rsidRDefault="00301518" w:rsidP="00BA7CFF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14:50 – 15:10</w:t>
      </w:r>
      <w:r>
        <w:rPr>
          <w:rFonts w:ascii="Georgia" w:hAnsi="Georgia"/>
          <w:sz w:val="22"/>
        </w:rPr>
        <w:tab/>
      </w:r>
      <w:r w:rsidR="005A11A8" w:rsidRPr="00C93C5A">
        <w:rPr>
          <w:rFonts w:ascii="Georgia" w:hAnsi="Georgia"/>
          <w:sz w:val="22"/>
        </w:rPr>
        <w:t>GCOS</w:t>
      </w:r>
      <w:r w:rsidR="005A11A8">
        <w:rPr>
          <w:rFonts w:ascii="Georgia" w:hAnsi="Georgia"/>
          <w:sz w:val="22"/>
        </w:rPr>
        <w:tab/>
      </w:r>
      <w:r w:rsidR="00D8492E">
        <w:rPr>
          <w:rFonts w:ascii="Georgia" w:hAnsi="Georgia"/>
          <w:sz w:val="22"/>
        </w:rPr>
        <w:t>C. Richter</w:t>
      </w:r>
    </w:p>
    <w:p w14:paraId="6FAAAE08" w14:textId="14387387" w:rsidR="005A11A8" w:rsidRDefault="00BA7CFF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15:1</w:t>
      </w:r>
      <w:r w:rsidR="00A6664E">
        <w:rPr>
          <w:rFonts w:ascii="Georgia" w:hAnsi="Georgia"/>
          <w:sz w:val="22"/>
        </w:rPr>
        <w:t>0 – 15:30</w:t>
      </w:r>
      <w:r w:rsidR="00A6664E">
        <w:rPr>
          <w:rFonts w:ascii="Georgia" w:hAnsi="Georgia"/>
          <w:sz w:val="22"/>
        </w:rPr>
        <w:tab/>
      </w:r>
      <w:r w:rsidR="005120D0" w:rsidRPr="00C76EE8">
        <w:rPr>
          <w:rFonts w:ascii="Georgia" w:hAnsi="Georgia"/>
          <w:sz w:val="22"/>
        </w:rPr>
        <w:t>Future Earth</w:t>
      </w:r>
      <w:r w:rsidR="005120D0">
        <w:rPr>
          <w:rFonts w:ascii="Georgia" w:hAnsi="Georgia"/>
          <w:sz w:val="22"/>
        </w:rPr>
        <w:tab/>
      </w:r>
      <w:r w:rsidR="00C76EE8">
        <w:rPr>
          <w:rFonts w:ascii="Georgia" w:hAnsi="Georgia"/>
          <w:sz w:val="22"/>
        </w:rPr>
        <w:t xml:space="preserve">M. </w:t>
      </w:r>
      <w:r w:rsidR="00C76EE8" w:rsidRPr="00C76EE8">
        <w:rPr>
          <w:rFonts w:ascii="Georgia" w:hAnsi="Georgia"/>
          <w:sz w:val="22"/>
        </w:rPr>
        <w:t>Hernandez</w:t>
      </w:r>
      <w:r w:rsidR="00C76EE8">
        <w:rPr>
          <w:rFonts w:ascii="Georgia" w:hAnsi="Georgia"/>
          <w:sz w:val="22"/>
        </w:rPr>
        <w:t xml:space="preserve"> </w:t>
      </w:r>
    </w:p>
    <w:p w14:paraId="6CED4EB5" w14:textId="77777777" w:rsidR="005A11A8" w:rsidRDefault="005A11A8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</w:p>
    <w:p w14:paraId="68D0B78F" w14:textId="46CA8042" w:rsidR="00E92883" w:rsidRDefault="00E92883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 w:rsidRPr="00AB1726">
        <w:rPr>
          <w:rFonts w:ascii="Georgia" w:hAnsi="Georgia"/>
          <w:sz w:val="22"/>
          <w:highlight w:val="cyan"/>
        </w:rPr>
        <w:t>15:30 – 16:00</w:t>
      </w:r>
      <w:r w:rsidRPr="00AB1726">
        <w:rPr>
          <w:rFonts w:ascii="Georgia" w:hAnsi="Georgia"/>
          <w:sz w:val="22"/>
          <w:highlight w:val="cyan"/>
        </w:rPr>
        <w:tab/>
        <w:t>Coffee</w:t>
      </w:r>
    </w:p>
    <w:p w14:paraId="0BA7FE11" w14:textId="77777777" w:rsidR="00E92883" w:rsidRPr="00C93C5A" w:rsidRDefault="00E92883" w:rsidP="00E92883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</w:p>
    <w:p w14:paraId="7786E9CD" w14:textId="53B815D2" w:rsidR="00E53C40" w:rsidRPr="00C93C5A" w:rsidRDefault="00301518" w:rsidP="00301518">
      <w:pPr>
        <w:tabs>
          <w:tab w:val="left" w:pos="567"/>
        </w:tabs>
        <w:outlineLvl w:val="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4</w:t>
      </w:r>
      <w:r>
        <w:rPr>
          <w:rFonts w:ascii="Georgia" w:hAnsi="Georgia"/>
          <w:b/>
          <w:sz w:val="22"/>
        </w:rPr>
        <w:tab/>
      </w:r>
      <w:r w:rsidR="00E53C40" w:rsidRPr="00C93C5A">
        <w:rPr>
          <w:rFonts w:ascii="Georgia" w:hAnsi="Georgia"/>
          <w:b/>
          <w:sz w:val="22"/>
        </w:rPr>
        <w:t>Agency reports</w:t>
      </w:r>
      <w:r w:rsidR="007A3EC9">
        <w:rPr>
          <w:rFonts w:ascii="Georgia" w:hAnsi="Georgia"/>
          <w:b/>
          <w:sz w:val="22"/>
        </w:rPr>
        <w:t xml:space="preserve"> – Pascal Lecomte</w:t>
      </w:r>
    </w:p>
    <w:p w14:paraId="224E5D99" w14:textId="77777777" w:rsidR="00A6664E" w:rsidRDefault="00A6664E" w:rsidP="00A6664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</w:p>
    <w:p w14:paraId="336987A8" w14:textId="79A49FCF" w:rsidR="00A6664E" w:rsidRDefault="0064409E" w:rsidP="00A6664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16:00 – 16:2</w:t>
      </w:r>
      <w:r w:rsidR="00A6664E">
        <w:rPr>
          <w:rFonts w:ascii="Georgia" w:hAnsi="Georgia"/>
          <w:sz w:val="22"/>
        </w:rPr>
        <w:t>0</w:t>
      </w:r>
      <w:r w:rsidR="00A6664E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>Copernicus Climate Change Service</w:t>
      </w:r>
      <w:r w:rsidR="00A6664E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 xml:space="preserve">J.N. </w:t>
      </w:r>
      <w:proofErr w:type="spellStart"/>
      <w:r>
        <w:rPr>
          <w:rFonts w:ascii="Georgia" w:hAnsi="Georgia"/>
          <w:sz w:val="22"/>
        </w:rPr>
        <w:t>Thépault</w:t>
      </w:r>
      <w:proofErr w:type="spellEnd"/>
    </w:p>
    <w:p w14:paraId="6D3E4555" w14:textId="5DB74B9A" w:rsidR="00A6664E" w:rsidRPr="00C76EE8" w:rsidRDefault="00A6664E" w:rsidP="00A6664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16:20 – 16:30</w:t>
      </w:r>
      <w:r>
        <w:rPr>
          <w:rFonts w:ascii="Georgia" w:hAnsi="Georgia"/>
          <w:sz w:val="22"/>
        </w:rPr>
        <w:tab/>
      </w:r>
      <w:r w:rsidR="0064409E">
        <w:rPr>
          <w:rFonts w:ascii="Georgia" w:hAnsi="Georgia"/>
          <w:sz w:val="22"/>
        </w:rPr>
        <w:t xml:space="preserve">ESA - Climate Change Initiative </w:t>
      </w:r>
      <w:proofErr w:type="spellStart"/>
      <w:r w:rsidR="0064409E">
        <w:rPr>
          <w:rFonts w:ascii="Georgia" w:hAnsi="Georgia"/>
          <w:sz w:val="22"/>
        </w:rPr>
        <w:t>Programme</w:t>
      </w:r>
      <w:proofErr w:type="spellEnd"/>
      <w:r w:rsidR="0064409E">
        <w:rPr>
          <w:rFonts w:ascii="Georgia" w:hAnsi="Georgia"/>
          <w:sz w:val="22"/>
        </w:rPr>
        <w:tab/>
        <w:t>P. Lecomte</w:t>
      </w:r>
    </w:p>
    <w:p w14:paraId="18B5B178" w14:textId="0C2A1A8B" w:rsidR="00D8492E" w:rsidRPr="00C76EE8" w:rsidRDefault="00D8492E" w:rsidP="00D8492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 w:rsidRPr="00C76EE8">
        <w:rPr>
          <w:rFonts w:ascii="Georgia" w:hAnsi="Georgia"/>
          <w:sz w:val="22"/>
        </w:rPr>
        <w:t>16:30 – 16:40</w:t>
      </w:r>
      <w:r w:rsidRPr="00C76EE8">
        <w:rPr>
          <w:rFonts w:ascii="Georgia" w:hAnsi="Georgia"/>
          <w:sz w:val="22"/>
        </w:rPr>
        <w:tab/>
      </w:r>
      <w:r w:rsidR="0064409E">
        <w:rPr>
          <w:rFonts w:ascii="Georgia" w:hAnsi="Georgia"/>
          <w:sz w:val="22"/>
        </w:rPr>
        <w:t>EUMETSAT</w:t>
      </w:r>
      <w:r w:rsidR="0064409E">
        <w:rPr>
          <w:rFonts w:ascii="Georgia" w:hAnsi="Georgia"/>
          <w:sz w:val="22"/>
        </w:rPr>
        <w:tab/>
        <w:t>J. Schulz</w:t>
      </w:r>
    </w:p>
    <w:p w14:paraId="0D65F6FA" w14:textId="468774B7" w:rsidR="00D8492E" w:rsidRPr="00C76EE8" w:rsidRDefault="00D8492E" w:rsidP="00D8492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 w:rsidRPr="00C76EE8">
        <w:rPr>
          <w:rFonts w:ascii="Georgia" w:hAnsi="Georgia"/>
          <w:sz w:val="22"/>
        </w:rPr>
        <w:t>16:40 – 16:50</w:t>
      </w:r>
      <w:r w:rsidRPr="00C76EE8">
        <w:rPr>
          <w:rFonts w:ascii="Georgia" w:hAnsi="Georgia"/>
          <w:sz w:val="22"/>
        </w:rPr>
        <w:tab/>
      </w:r>
      <w:r w:rsidR="00E55791">
        <w:rPr>
          <w:rFonts w:ascii="Georgia" w:hAnsi="Georgia"/>
          <w:sz w:val="22"/>
        </w:rPr>
        <w:t>NASA</w:t>
      </w:r>
      <w:r w:rsidR="00E55791">
        <w:rPr>
          <w:rFonts w:ascii="Georgia" w:hAnsi="Georgia"/>
          <w:sz w:val="22"/>
        </w:rPr>
        <w:tab/>
        <w:t>W. Su</w:t>
      </w:r>
    </w:p>
    <w:p w14:paraId="4E4C4A43" w14:textId="64BC7E57" w:rsidR="000A0699" w:rsidRDefault="000A0699" w:rsidP="00D8492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16:50 – 17:00</w:t>
      </w:r>
      <w:r>
        <w:rPr>
          <w:rFonts w:ascii="Georgia" w:hAnsi="Georgia"/>
          <w:sz w:val="22"/>
        </w:rPr>
        <w:tab/>
        <w:t>NOAA</w:t>
      </w:r>
      <w:r>
        <w:rPr>
          <w:rFonts w:ascii="Georgia" w:hAnsi="Georgia"/>
          <w:sz w:val="22"/>
        </w:rPr>
        <w:tab/>
        <w:t>J. Bates</w:t>
      </w:r>
    </w:p>
    <w:p w14:paraId="5480FA0F" w14:textId="64BEBFA8" w:rsidR="005833FF" w:rsidRDefault="005833FF" w:rsidP="00D8492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17:00 – 17:10</w:t>
      </w:r>
      <w:r>
        <w:rPr>
          <w:rFonts w:ascii="Georgia" w:hAnsi="Georgia"/>
          <w:sz w:val="22"/>
        </w:rPr>
        <w:tab/>
        <w:t>CNES</w:t>
      </w:r>
      <w:r>
        <w:rPr>
          <w:rFonts w:ascii="Georgia" w:hAnsi="Georgia"/>
          <w:sz w:val="22"/>
        </w:rPr>
        <w:tab/>
        <w:t xml:space="preserve">C. </w:t>
      </w:r>
      <w:proofErr w:type="spellStart"/>
      <w:r>
        <w:rPr>
          <w:rFonts w:ascii="Georgia" w:hAnsi="Georgia"/>
          <w:sz w:val="22"/>
        </w:rPr>
        <w:t>Deniel</w:t>
      </w:r>
      <w:proofErr w:type="spellEnd"/>
    </w:p>
    <w:p w14:paraId="7910C78E" w14:textId="5008E7DE" w:rsidR="00A6664E" w:rsidRPr="00D8492E" w:rsidRDefault="005833FF" w:rsidP="00D8492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17:10 – 17:2</w:t>
      </w:r>
      <w:r w:rsidR="00D8492E" w:rsidRPr="00C76EE8">
        <w:rPr>
          <w:rFonts w:ascii="Georgia" w:hAnsi="Georgia"/>
          <w:sz w:val="22"/>
        </w:rPr>
        <w:t>0</w:t>
      </w:r>
      <w:r w:rsidR="00D8492E" w:rsidRPr="00C76EE8">
        <w:rPr>
          <w:rFonts w:ascii="Georgia" w:hAnsi="Georgia"/>
          <w:sz w:val="22"/>
        </w:rPr>
        <w:tab/>
        <w:t>… can go up to 18:00 if needed.</w:t>
      </w:r>
      <w:r w:rsidR="00A6664E">
        <w:rPr>
          <w:rFonts w:ascii="Georgia" w:hAnsi="Georgia"/>
          <w:b/>
          <w:i/>
          <w:sz w:val="22"/>
          <w:u w:val="single"/>
        </w:rPr>
        <w:br w:type="page"/>
      </w:r>
    </w:p>
    <w:p w14:paraId="0592335B" w14:textId="6229CFAB" w:rsidR="008236CA" w:rsidRPr="00C93C5A" w:rsidRDefault="00BB1AD8">
      <w:pPr>
        <w:outlineLvl w:val="0"/>
        <w:rPr>
          <w:rFonts w:ascii="Georgia" w:hAnsi="Georgia"/>
          <w:b/>
          <w:sz w:val="22"/>
        </w:rPr>
      </w:pPr>
      <w:r w:rsidRPr="00C93C5A">
        <w:rPr>
          <w:rFonts w:ascii="Georgia" w:hAnsi="Georgia"/>
          <w:b/>
          <w:i/>
          <w:sz w:val="22"/>
          <w:u w:val="single"/>
        </w:rPr>
        <w:lastRenderedPageBreak/>
        <w:t xml:space="preserve">Day 2 </w:t>
      </w:r>
      <w:proofErr w:type="gramStart"/>
      <w:r w:rsidR="00E53C40" w:rsidRPr="00C93C5A">
        <w:rPr>
          <w:rFonts w:ascii="Georgia" w:hAnsi="Georgia"/>
          <w:b/>
          <w:i/>
          <w:sz w:val="22"/>
          <w:u w:val="single"/>
        </w:rPr>
        <w:t>Tuesday</w:t>
      </w:r>
      <w:r w:rsidR="009077CE" w:rsidRPr="00C93C5A">
        <w:rPr>
          <w:rFonts w:ascii="Georgia" w:hAnsi="Georgia"/>
          <w:b/>
          <w:i/>
          <w:sz w:val="22"/>
          <w:u w:val="single"/>
        </w:rPr>
        <w:t xml:space="preserve">  </w:t>
      </w:r>
      <w:r w:rsidR="00E53C40" w:rsidRPr="00C93C5A">
        <w:rPr>
          <w:rFonts w:ascii="Georgia" w:hAnsi="Georgia"/>
          <w:b/>
          <w:i/>
          <w:sz w:val="22"/>
          <w:u w:val="single"/>
        </w:rPr>
        <w:t>08</w:t>
      </w:r>
      <w:proofErr w:type="gramEnd"/>
      <w:r w:rsidR="00DD427E" w:rsidRPr="00C93C5A">
        <w:rPr>
          <w:rFonts w:ascii="Georgia" w:hAnsi="Georgia"/>
          <w:b/>
          <w:i/>
          <w:sz w:val="22"/>
          <w:u w:val="single"/>
        </w:rPr>
        <w:t>/0</w:t>
      </w:r>
      <w:r w:rsidR="00E53C40" w:rsidRPr="00C93C5A">
        <w:rPr>
          <w:rFonts w:ascii="Georgia" w:hAnsi="Georgia"/>
          <w:b/>
          <w:i/>
          <w:sz w:val="22"/>
          <w:u w:val="single"/>
        </w:rPr>
        <w:t>3/2016</w:t>
      </w:r>
      <w:r w:rsidR="008236CA" w:rsidRPr="00C93C5A">
        <w:rPr>
          <w:rFonts w:ascii="Georgia" w:hAnsi="Georgia"/>
          <w:b/>
          <w:i/>
          <w:sz w:val="22"/>
        </w:rPr>
        <w:t xml:space="preserve"> – </w:t>
      </w:r>
      <w:r w:rsidR="00E53C40" w:rsidRPr="00C93C5A">
        <w:rPr>
          <w:rFonts w:ascii="Georgia" w:hAnsi="Georgia"/>
          <w:b/>
          <w:sz w:val="22"/>
        </w:rPr>
        <w:t>Implementation of the Climate Architecture</w:t>
      </w:r>
    </w:p>
    <w:p w14:paraId="323B6C78" w14:textId="77777777" w:rsidR="00A557FA" w:rsidRPr="00C93C5A" w:rsidRDefault="00A557FA">
      <w:pPr>
        <w:outlineLvl w:val="0"/>
        <w:rPr>
          <w:rFonts w:ascii="Georgia" w:hAnsi="Georgia"/>
          <w:sz w:val="22"/>
        </w:rPr>
      </w:pPr>
    </w:p>
    <w:p w14:paraId="100E512D" w14:textId="1576378E" w:rsidR="00E53C40" w:rsidRPr="00C93C5A" w:rsidRDefault="00301518" w:rsidP="00301518">
      <w:pPr>
        <w:tabs>
          <w:tab w:val="left" w:pos="567"/>
        </w:tabs>
        <w:outlineLvl w:val="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5</w:t>
      </w:r>
      <w:r>
        <w:rPr>
          <w:rFonts w:ascii="Georgia" w:hAnsi="Georgia"/>
          <w:b/>
          <w:sz w:val="22"/>
        </w:rPr>
        <w:tab/>
      </w:r>
      <w:r w:rsidR="00E53C40" w:rsidRPr="00C93C5A">
        <w:rPr>
          <w:rFonts w:ascii="Georgia" w:hAnsi="Georgia"/>
          <w:b/>
          <w:sz w:val="22"/>
        </w:rPr>
        <w:t>Status of the ECV Inventory</w:t>
      </w:r>
      <w:r w:rsidR="00AB1726">
        <w:rPr>
          <w:rFonts w:ascii="Georgia" w:hAnsi="Georgia"/>
          <w:b/>
          <w:sz w:val="22"/>
        </w:rPr>
        <w:t xml:space="preserve"> –</w:t>
      </w:r>
      <w:r w:rsidR="007A3EC9">
        <w:rPr>
          <w:rFonts w:ascii="Georgia" w:hAnsi="Georgia"/>
          <w:b/>
          <w:sz w:val="22"/>
        </w:rPr>
        <w:t xml:space="preserve"> </w:t>
      </w:r>
      <w:proofErr w:type="spellStart"/>
      <w:r w:rsidR="00AB1726">
        <w:rPr>
          <w:rFonts w:ascii="Georgia" w:hAnsi="Georgia"/>
          <w:b/>
          <w:sz w:val="22"/>
        </w:rPr>
        <w:t>Jörg</w:t>
      </w:r>
      <w:proofErr w:type="spellEnd"/>
      <w:r w:rsidR="00AB1726">
        <w:rPr>
          <w:rFonts w:ascii="Georgia" w:hAnsi="Georgia"/>
          <w:b/>
          <w:sz w:val="22"/>
        </w:rPr>
        <w:t xml:space="preserve"> Schulz</w:t>
      </w:r>
    </w:p>
    <w:p w14:paraId="359C2B0D" w14:textId="77777777" w:rsidR="00AB1726" w:rsidRDefault="00AB1726" w:rsidP="00A6664E">
      <w:pPr>
        <w:tabs>
          <w:tab w:val="left" w:pos="2127"/>
          <w:tab w:val="right" w:pos="8640"/>
        </w:tabs>
        <w:ind w:left="2127" w:hanging="2127"/>
        <w:outlineLvl w:val="1"/>
        <w:rPr>
          <w:rFonts w:ascii="Georgia" w:hAnsi="Georgia"/>
          <w:sz w:val="22"/>
          <w:lang w:val="en-GB"/>
        </w:rPr>
      </w:pPr>
    </w:p>
    <w:p w14:paraId="00F996FE" w14:textId="62099FFA" w:rsidR="006A6B81" w:rsidRDefault="006A6B81" w:rsidP="006A6B81">
      <w:pPr>
        <w:tabs>
          <w:tab w:val="left" w:pos="2127"/>
          <w:tab w:val="right" w:pos="8640"/>
        </w:tabs>
        <w:ind w:left="2127" w:hanging="2127"/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>09:00 – 09:10</w:t>
      </w:r>
      <w:r>
        <w:rPr>
          <w:rFonts w:ascii="Georgia" w:hAnsi="Georgia"/>
          <w:sz w:val="22"/>
          <w:lang w:val="en-GB"/>
        </w:rPr>
        <w:tab/>
        <w:t xml:space="preserve">Introduction to the Implementation of the Architecture </w:t>
      </w:r>
      <w:r>
        <w:rPr>
          <w:rFonts w:ascii="Georgia" w:hAnsi="Georgia"/>
          <w:sz w:val="22"/>
          <w:lang w:val="en-GB"/>
        </w:rPr>
        <w:tab/>
        <w:t>P. Lecomte</w:t>
      </w:r>
    </w:p>
    <w:p w14:paraId="1870D134" w14:textId="230B2DCD" w:rsidR="00A6664E" w:rsidRDefault="006A6B81" w:rsidP="00A6664E">
      <w:pPr>
        <w:tabs>
          <w:tab w:val="left" w:pos="2127"/>
          <w:tab w:val="right" w:pos="8640"/>
        </w:tabs>
        <w:ind w:left="2127" w:hanging="2127"/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>09:1</w:t>
      </w:r>
      <w:r w:rsidR="00A6664E">
        <w:rPr>
          <w:rFonts w:ascii="Georgia" w:hAnsi="Georgia"/>
          <w:sz w:val="22"/>
          <w:lang w:val="en-GB"/>
        </w:rPr>
        <w:t>0 – 09:30</w:t>
      </w:r>
      <w:r w:rsidR="00A6664E">
        <w:rPr>
          <w:rFonts w:ascii="Georgia" w:hAnsi="Georgia"/>
          <w:sz w:val="22"/>
          <w:lang w:val="en-GB"/>
        </w:rPr>
        <w:tab/>
      </w:r>
      <w:r w:rsidR="00A6664E" w:rsidRPr="00A6664E">
        <w:rPr>
          <w:rFonts w:ascii="Georgia" w:hAnsi="Georgia"/>
          <w:sz w:val="22"/>
          <w:lang w:val="en-GB"/>
        </w:rPr>
        <w:t>Status of ECV Inventory after Cycle #1</w:t>
      </w:r>
      <w:r w:rsidR="00204E63">
        <w:rPr>
          <w:rFonts w:ascii="Georgia" w:hAnsi="Georgia"/>
          <w:sz w:val="22"/>
          <w:lang w:val="en-GB"/>
        </w:rPr>
        <w:t>, planned update</w:t>
      </w:r>
      <w:r w:rsidR="00A6664E">
        <w:rPr>
          <w:rFonts w:ascii="Georgia" w:hAnsi="Georgia"/>
          <w:sz w:val="22"/>
          <w:lang w:val="en-GB"/>
        </w:rPr>
        <w:t xml:space="preserve"> </w:t>
      </w:r>
      <w:r w:rsidR="00A6664E">
        <w:rPr>
          <w:rFonts w:ascii="Georgia" w:hAnsi="Georgia"/>
          <w:sz w:val="22"/>
          <w:lang w:val="en-GB"/>
        </w:rPr>
        <w:tab/>
        <w:t xml:space="preserve">J. </w:t>
      </w:r>
      <w:r w:rsidR="00A6664E" w:rsidRPr="00A6664E">
        <w:rPr>
          <w:rFonts w:ascii="Georgia" w:hAnsi="Georgia"/>
          <w:sz w:val="22"/>
          <w:lang w:val="en-GB"/>
        </w:rPr>
        <w:t>Schulz</w:t>
      </w:r>
    </w:p>
    <w:p w14:paraId="34269318" w14:textId="5147FE78" w:rsidR="008E362F" w:rsidRDefault="00204E63" w:rsidP="00A6664E">
      <w:pPr>
        <w:tabs>
          <w:tab w:val="left" w:pos="2127"/>
          <w:tab w:val="right" w:pos="8640"/>
        </w:tabs>
        <w:ind w:left="2127" w:hanging="2127"/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ab/>
      </w:r>
      <w:proofErr w:type="gramStart"/>
      <w:r w:rsidR="008E362F">
        <w:rPr>
          <w:rFonts w:ascii="Georgia" w:hAnsi="Georgia"/>
          <w:sz w:val="22"/>
          <w:lang w:val="en-GB"/>
        </w:rPr>
        <w:t>for</w:t>
      </w:r>
      <w:proofErr w:type="gramEnd"/>
      <w:r w:rsidR="008E362F">
        <w:rPr>
          <w:rFonts w:ascii="Georgia" w:hAnsi="Georgia"/>
          <w:sz w:val="22"/>
          <w:lang w:val="en-GB"/>
        </w:rPr>
        <w:t xml:space="preserve">  Cycle #2</w:t>
      </w:r>
      <w:r>
        <w:rPr>
          <w:rFonts w:ascii="Georgia" w:hAnsi="Georgia"/>
          <w:sz w:val="22"/>
          <w:lang w:val="en-GB"/>
        </w:rPr>
        <w:t xml:space="preserve"> and review of the questionnaire and endorsement</w:t>
      </w:r>
    </w:p>
    <w:p w14:paraId="0D1F8504" w14:textId="76A07BAC" w:rsidR="00A6664E" w:rsidRDefault="00A6664E" w:rsidP="00A6664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>09:30 – 10:00</w:t>
      </w:r>
      <w:r>
        <w:rPr>
          <w:rFonts w:ascii="Georgia" w:hAnsi="Georgia"/>
          <w:sz w:val="22"/>
          <w:lang w:val="en-GB"/>
        </w:rPr>
        <w:tab/>
      </w:r>
      <w:r w:rsidRPr="00A6664E">
        <w:rPr>
          <w:rFonts w:ascii="Georgia" w:hAnsi="Georgia"/>
          <w:sz w:val="22"/>
          <w:lang w:val="en-GB"/>
        </w:rPr>
        <w:t>ECV Invent</w:t>
      </w:r>
      <w:r>
        <w:rPr>
          <w:rFonts w:ascii="Georgia" w:hAnsi="Georgia"/>
          <w:sz w:val="22"/>
          <w:lang w:val="en-GB"/>
        </w:rPr>
        <w:t>ory</w:t>
      </w:r>
      <w:r w:rsidR="001C60F5">
        <w:rPr>
          <w:rFonts w:ascii="Georgia" w:hAnsi="Georgia"/>
          <w:sz w:val="22"/>
          <w:lang w:val="en-GB"/>
        </w:rPr>
        <w:t xml:space="preserve"> Implementation</w:t>
      </w:r>
      <w:r w:rsidR="00204E63">
        <w:rPr>
          <w:rFonts w:ascii="Georgia" w:hAnsi="Georgia"/>
          <w:sz w:val="22"/>
          <w:lang w:val="en-GB"/>
        </w:rPr>
        <w:tab/>
      </w:r>
      <w:r>
        <w:rPr>
          <w:rFonts w:ascii="Georgia" w:hAnsi="Georgia"/>
          <w:sz w:val="22"/>
          <w:lang w:val="en-GB"/>
        </w:rPr>
        <w:t xml:space="preserve">P. </w:t>
      </w:r>
      <w:r w:rsidRPr="00A6664E">
        <w:rPr>
          <w:rFonts w:ascii="Georgia" w:hAnsi="Georgia"/>
          <w:sz w:val="22"/>
          <w:lang w:val="en-GB"/>
        </w:rPr>
        <w:t>Albert</w:t>
      </w:r>
    </w:p>
    <w:p w14:paraId="5819360E" w14:textId="77777777" w:rsidR="00A6664E" w:rsidRDefault="00A6664E" w:rsidP="00A6664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</w:p>
    <w:p w14:paraId="441890DA" w14:textId="44144148" w:rsidR="00A6664E" w:rsidRDefault="00A6664E" w:rsidP="00A6664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r w:rsidRPr="00AB1726">
        <w:rPr>
          <w:rFonts w:ascii="Georgia" w:hAnsi="Georgia"/>
          <w:sz w:val="22"/>
          <w:highlight w:val="cyan"/>
          <w:lang w:val="en-GB"/>
        </w:rPr>
        <w:t>10:00 – 10:30</w:t>
      </w:r>
      <w:r w:rsidRPr="00AB1726">
        <w:rPr>
          <w:rFonts w:ascii="Georgia" w:hAnsi="Georgia"/>
          <w:sz w:val="22"/>
          <w:highlight w:val="cyan"/>
          <w:lang w:val="en-GB"/>
        </w:rPr>
        <w:tab/>
        <w:t>Coffee Break</w:t>
      </w:r>
    </w:p>
    <w:p w14:paraId="5A3B9B30" w14:textId="77777777" w:rsidR="00A6664E" w:rsidRDefault="00A6664E" w:rsidP="00A6664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</w:p>
    <w:p w14:paraId="5EB552EA" w14:textId="5558EA18" w:rsidR="00A6664E" w:rsidRDefault="00A6664E" w:rsidP="00A6664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>10:30 – 1</w:t>
      </w:r>
      <w:r w:rsidR="006A6B81">
        <w:rPr>
          <w:rFonts w:ascii="Georgia" w:hAnsi="Georgia"/>
          <w:sz w:val="22"/>
          <w:lang w:val="en-GB"/>
        </w:rPr>
        <w:t>0</w:t>
      </w:r>
      <w:r w:rsidR="005872B2">
        <w:rPr>
          <w:rFonts w:ascii="Georgia" w:hAnsi="Georgia"/>
          <w:sz w:val="22"/>
          <w:lang w:val="en-GB"/>
        </w:rPr>
        <w:t>:45</w:t>
      </w:r>
      <w:r>
        <w:rPr>
          <w:rFonts w:ascii="Georgia" w:hAnsi="Georgia"/>
          <w:sz w:val="22"/>
          <w:lang w:val="en-GB"/>
        </w:rPr>
        <w:tab/>
      </w:r>
      <w:r w:rsidRPr="00A6664E">
        <w:rPr>
          <w:rFonts w:ascii="Georgia" w:hAnsi="Georgia"/>
          <w:sz w:val="22"/>
          <w:lang w:val="en-GB"/>
        </w:rPr>
        <w:t>Cycle #2 updat</w:t>
      </w:r>
      <w:r>
        <w:rPr>
          <w:rFonts w:ascii="Georgia" w:hAnsi="Georgia"/>
          <w:sz w:val="22"/>
          <w:lang w:val="en-GB"/>
        </w:rPr>
        <w:t xml:space="preserve">e process of the ECV Inventory </w:t>
      </w:r>
      <w:r>
        <w:rPr>
          <w:rFonts w:ascii="Georgia" w:hAnsi="Georgia"/>
          <w:sz w:val="22"/>
          <w:lang w:val="en-GB"/>
        </w:rPr>
        <w:tab/>
        <w:t xml:space="preserve">A. </w:t>
      </w:r>
      <w:proofErr w:type="spellStart"/>
      <w:r w:rsidR="00204E63">
        <w:rPr>
          <w:rFonts w:ascii="Georgia" w:hAnsi="Georgia"/>
          <w:sz w:val="22"/>
          <w:lang w:val="en-GB"/>
        </w:rPr>
        <w:t>Nunes</w:t>
      </w:r>
      <w:proofErr w:type="spellEnd"/>
    </w:p>
    <w:p w14:paraId="3568D21A" w14:textId="51E7AF0A" w:rsidR="00A6664E" w:rsidRDefault="005872B2" w:rsidP="00A6664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>10:45 – 11:15</w:t>
      </w:r>
      <w:r w:rsidR="00A6664E">
        <w:rPr>
          <w:rFonts w:ascii="Georgia" w:hAnsi="Georgia"/>
          <w:sz w:val="22"/>
          <w:lang w:val="en-GB"/>
        </w:rPr>
        <w:tab/>
      </w:r>
      <w:r>
        <w:rPr>
          <w:rFonts w:ascii="Georgia" w:hAnsi="Georgia"/>
          <w:sz w:val="22"/>
          <w:lang w:val="en-GB"/>
        </w:rPr>
        <w:t xml:space="preserve">Schedule for Cycle </w:t>
      </w:r>
      <w:r w:rsidR="00204E63">
        <w:rPr>
          <w:rFonts w:ascii="Georgia" w:hAnsi="Georgia"/>
          <w:sz w:val="22"/>
          <w:lang w:val="en-GB"/>
        </w:rPr>
        <w:t>#</w:t>
      </w:r>
      <w:r>
        <w:rPr>
          <w:rFonts w:ascii="Georgia" w:hAnsi="Georgia"/>
          <w:sz w:val="22"/>
          <w:lang w:val="en-GB"/>
        </w:rPr>
        <w:t>2</w:t>
      </w:r>
      <w:r w:rsidR="00A6664E">
        <w:rPr>
          <w:rFonts w:ascii="Georgia" w:hAnsi="Georgia"/>
          <w:sz w:val="22"/>
          <w:lang w:val="en-GB"/>
        </w:rPr>
        <w:tab/>
      </w:r>
      <w:r w:rsidR="00AB1726">
        <w:rPr>
          <w:rFonts w:ascii="Georgia" w:hAnsi="Georgia"/>
          <w:sz w:val="22"/>
          <w:lang w:val="en-GB"/>
        </w:rPr>
        <w:t>J. Schulz</w:t>
      </w:r>
    </w:p>
    <w:p w14:paraId="6630D0CD" w14:textId="05979F8A" w:rsidR="006A6B81" w:rsidRDefault="005872B2" w:rsidP="006A6B81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>11:15 – 11:30</w:t>
      </w:r>
      <w:r w:rsidR="006A6B81">
        <w:rPr>
          <w:rFonts w:ascii="Georgia" w:hAnsi="Georgia"/>
          <w:sz w:val="22"/>
          <w:lang w:val="en-GB"/>
        </w:rPr>
        <w:tab/>
      </w:r>
      <w:r w:rsidR="006A6B81" w:rsidRPr="00A6664E">
        <w:rPr>
          <w:rFonts w:ascii="Georgia" w:hAnsi="Georgia"/>
          <w:sz w:val="22"/>
          <w:lang w:val="en-GB"/>
        </w:rPr>
        <w:t>Perspectives for C</w:t>
      </w:r>
      <w:r w:rsidR="006A6B81">
        <w:rPr>
          <w:rFonts w:ascii="Georgia" w:hAnsi="Georgia"/>
          <w:sz w:val="22"/>
          <w:lang w:val="en-GB"/>
        </w:rPr>
        <w:t>ycle #3</w:t>
      </w:r>
      <w:r w:rsidR="006A6B81">
        <w:rPr>
          <w:rFonts w:ascii="Georgia" w:hAnsi="Georgia"/>
          <w:sz w:val="22"/>
          <w:lang w:val="en-GB"/>
        </w:rPr>
        <w:tab/>
        <w:t>J. Schulz</w:t>
      </w:r>
    </w:p>
    <w:p w14:paraId="4E0F152C" w14:textId="0E633224" w:rsidR="00A6664E" w:rsidRPr="00A6664E" w:rsidRDefault="005872B2" w:rsidP="00A6664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>11:3</w:t>
      </w:r>
      <w:r w:rsidR="00AB1726">
        <w:rPr>
          <w:rFonts w:ascii="Georgia" w:hAnsi="Georgia"/>
          <w:sz w:val="22"/>
          <w:lang w:val="en-GB"/>
        </w:rPr>
        <w:t>0 – 12:00</w:t>
      </w:r>
      <w:r w:rsidR="00AB1726">
        <w:rPr>
          <w:rFonts w:ascii="Georgia" w:hAnsi="Georgia"/>
          <w:sz w:val="22"/>
          <w:lang w:val="en-GB"/>
        </w:rPr>
        <w:tab/>
        <w:t>Discussion</w:t>
      </w:r>
      <w:r w:rsidR="00AB1726">
        <w:rPr>
          <w:rFonts w:ascii="Georgia" w:hAnsi="Georgia"/>
          <w:sz w:val="22"/>
          <w:lang w:val="en-GB"/>
        </w:rPr>
        <w:tab/>
      </w:r>
      <w:r w:rsidR="00251198">
        <w:rPr>
          <w:rFonts w:ascii="Georgia" w:hAnsi="Georgia"/>
          <w:sz w:val="22"/>
          <w:lang w:val="en-GB"/>
        </w:rPr>
        <w:t xml:space="preserve">J. </w:t>
      </w:r>
      <w:r w:rsidR="00AB1726">
        <w:rPr>
          <w:rFonts w:ascii="Georgia" w:hAnsi="Georgia"/>
          <w:sz w:val="22"/>
          <w:lang w:val="en-GB"/>
        </w:rPr>
        <w:t>Schulz</w:t>
      </w:r>
    </w:p>
    <w:p w14:paraId="2EE63FB3" w14:textId="77777777" w:rsidR="00AB1726" w:rsidRPr="00AB1726" w:rsidRDefault="00AB1726" w:rsidP="00AB1726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</w:p>
    <w:p w14:paraId="52267351" w14:textId="77777777" w:rsidR="00AB1726" w:rsidRPr="00AB1726" w:rsidRDefault="00AB1726" w:rsidP="00AB1726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 w:rsidRPr="00AB1726">
        <w:rPr>
          <w:rFonts w:ascii="Georgia" w:hAnsi="Georgia"/>
          <w:sz w:val="22"/>
          <w:highlight w:val="cyan"/>
        </w:rPr>
        <w:t>12:00 – 13:30</w:t>
      </w:r>
      <w:r w:rsidRPr="00AB1726">
        <w:rPr>
          <w:rFonts w:ascii="Georgia" w:hAnsi="Georgia"/>
          <w:sz w:val="22"/>
          <w:highlight w:val="cyan"/>
        </w:rPr>
        <w:tab/>
        <w:t>Lunch in restaurants around CNES</w:t>
      </w:r>
    </w:p>
    <w:p w14:paraId="2822DA98" w14:textId="77777777" w:rsidR="00AB1726" w:rsidRPr="00AB1726" w:rsidRDefault="00AB1726" w:rsidP="00AB1726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</w:p>
    <w:p w14:paraId="1066D952" w14:textId="11B4A215" w:rsidR="0011533F" w:rsidRPr="00301518" w:rsidRDefault="00301518" w:rsidP="00301518">
      <w:pPr>
        <w:tabs>
          <w:tab w:val="left" w:pos="567"/>
        </w:tabs>
        <w:outlineLvl w:val="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6</w:t>
      </w:r>
      <w:r>
        <w:rPr>
          <w:rFonts w:ascii="Georgia" w:hAnsi="Georgia"/>
          <w:b/>
          <w:sz w:val="22"/>
        </w:rPr>
        <w:tab/>
      </w:r>
      <w:r w:rsidR="0011533F" w:rsidRPr="00C93C5A">
        <w:rPr>
          <w:rFonts w:ascii="Georgia" w:hAnsi="Georgia"/>
          <w:b/>
          <w:sz w:val="22"/>
        </w:rPr>
        <w:t>Gap Analysis</w:t>
      </w:r>
      <w:r w:rsidR="007A3EC9">
        <w:rPr>
          <w:rFonts w:ascii="Georgia" w:hAnsi="Georgia"/>
          <w:b/>
          <w:sz w:val="22"/>
        </w:rPr>
        <w:t xml:space="preserve"> –</w:t>
      </w:r>
      <w:r w:rsidR="00AB1726">
        <w:rPr>
          <w:rFonts w:ascii="Georgia" w:hAnsi="Georgia"/>
          <w:b/>
          <w:sz w:val="22"/>
        </w:rPr>
        <w:t xml:space="preserve"> John Dwyer</w:t>
      </w:r>
    </w:p>
    <w:p w14:paraId="54ABD99B" w14:textId="77777777" w:rsidR="0011533F" w:rsidRDefault="0011533F" w:rsidP="00A6664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</w:p>
    <w:p w14:paraId="4BEF6304" w14:textId="3C897A29" w:rsidR="006338DC" w:rsidRDefault="00251198" w:rsidP="00A6664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13:30 – </w:t>
      </w:r>
      <w:r w:rsidR="005872B2">
        <w:rPr>
          <w:rFonts w:ascii="Georgia" w:hAnsi="Georgia"/>
          <w:sz w:val="22"/>
        </w:rPr>
        <w:t>14:15</w:t>
      </w:r>
      <w:r w:rsidR="006338DC">
        <w:rPr>
          <w:rFonts w:ascii="Georgia" w:hAnsi="Georgia"/>
          <w:sz w:val="22"/>
        </w:rPr>
        <w:tab/>
      </w:r>
      <w:r w:rsidR="005872B2">
        <w:rPr>
          <w:rFonts w:ascii="Georgia" w:hAnsi="Georgia"/>
          <w:sz w:val="22"/>
        </w:rPr>
        <w:t>Review of the Gap Analysis Guidelines</w:t>
      </w:r>
      <w:r>
        <w:rPr>
          <w:rFonts w:ascii="Georgia" w:hAnsi="Georgia"/>
          <w:sz w:val="22"/>
        </w:rPr>
        <w:tab/>
        <w:t xml:space="preserve">R. </w:t>
      </w:r>
      <w:r w:rsidR="006338DC" w:rsidRPr="006338DC">
        <w:rPr>
          <w:rFonts w:ascii="Georgia" w:hAnsi="Georgia"/>
          <w:sz w:val="22"/>
        </w:rPr>
        <w:t>Husb</w:t>
      </w:r>
      <w:r>
        <w:rPr>
          <w:rFonts w:ascii="Georgia" w:hAnsi="Georgia"/>
          <w:sz w:val="22"/>
        </w:rPr>
        <w:t>and</w:t>
      </w:r>
    </w:p>
    <w:p w14:paraId="4639C841" w14:textId="786F0E6A" w:rsidR="006338DC" w:rsidRDefault="00251198" w:rsidP="00A6664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proofErr w:type="gramStart"/>
      <w:r w:rsidR="005872B2">
        <w:rPr>
          <w:rFonts w:ascii="Georgia" w:hAnsi="Georgia"/>
          <w:sz w:val="22"/>
        </w:rPr>
        <w:t>and</w:t>
      </w:r>
      <w:proofErr w:type="gramEnd"/>
      <w:r w:rsidR="005872B2">
        <w:rPr>
          <w:rFonts w:ascii="Georgia" w:hAnsi="Georgia"/>
          <w:sz w:val="22"/>
        </w:rPr>
        <w:t xml:space="preserve"> endorsement</w:t>
      </w:r>
    </w:p>
    <w:p w14:paraId="5749801A" w14:textId="3C3F1F5E" w:rsidR="006338DC" w:rsidRDefault="00251198" w:rsidP="00A6664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14:15 – 14:45</w:t>
      </w:r>
      <w:r>
        <w:rPr>
          <w:rFonts w:ascii="Georgia" w:hAnsi="Georgia"/>
          <w:sz w:val="22"/>
        </w:rPr>
        <w:tab/>
        <w:t>Gap Analysis in Action</w:t>
      </w:r>
      <w:r>
        <w:rPr>
          <w:rFonts w:ascii="Georgia" w:hAnsi="Georgia"/>
          <w:sz w:val="22"/>
        </w:rPr>
        <w:tab/>
        <w:t>J. Dwyer</w:t>
      </w:r>
    </w:p>
    <w:p w14:paraId="1C607FD6" w14:textId="5E287A46" w:rsidR="004A6734" w:rsidRDefault="004A6734" w:rsidP="004A6734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14:45 – 15:00</w:t>
      </w:r>
      <w:r>
        <w:rPr>
          <w:rFonts w:ascii="Georgia" w:hAnsi="Georgia"/>
          <w:sz w:val="22"/>
        </w:rPr>
        <w:tab/>
      </w:r>
      <w:r w:rsidR="00204E63">
        <w:rPr>
          <w:rFonts w:ascii="Georgia" w:hAnsi="Georgia"/>
          <w:sz w:val="22"/>
        </w:rPr>
        <w:t>Schedule for Cycle #2</w:t>
      </w:r>
      <w:r>
        <w:rPr>
          <w:rFonts w:ascii="Georgia" w:hAnsi="Georgia"/>
          <w:sz w:val="22"/>
        </w:rPr>
        <w:tab/>
        <w:t>R. Husband</w:t>
      </w:r>
    </w:p>
    <w:p w14:paraId="3D150571" w14:textId="55B0AE59" w:rsidR="004A6734" w:rsidRDefault="004A6734" w:rsidP="004A6734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15:00 – 15:30</w:t>
      </w:r>
      <w:r>
        <w:rPr>
          <w:rFonts w:ascii="Georgia" w:hAnsi="Georgia"/>
          <w:sz w:val="22"/>
        </w:rPr>
        <w:tab/>
      </w:r>
      <w:r w:rsidR="00204E63">
        <w:rPr>
          <w:rFonts w:ascii="Georgia" w:hAnsi="Georgia"/>
          <w:sz w:val="22"/>
        </w:rPr>
        <w:t>Gap Analysis implementation roles.</w:t>
      </w:r>
      <w:proofErr w:type="gramEnd"/>
      <w:r>
        <w:rPr>
          <w:rFonts w:ascii="Georgia" w:hAnsi="Georgia"/>
          <w:sz w:val="22"/>
        </w:rPr>
        <w:tab/>
        <w:t>J. Dwyer</w:t>
      </w:r>
    </w:p>
    <w:p w14:paraId="677D851C" w14:textId="77777777" w:rsidR="00AB1726" w:rsidRDefault="00AB1726" w:rsidP="00AB1726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</w:p>
    <w:p w14:paraId="556869AD" w14:textId="77777777" w:rsidR="00AB1726" w:rsidRDefault="00AB1726" w:rsidP="00AB1726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 w:rsidRPr="00AB1726">
        <w:rPr>
          <w:rFonts w:ascii="Georgia" w:hAnsi="Georgia"/>
          <w:sz w:val="22"/>
          <w:highlight w:val="cyan"/>
        </w:rPr>
        <w:t>15:30 – 16:00</w:t>
      </w:r>
      <w:r w:rsidRPr="00AB1726">
        <w:rPr>
          <w:rFonts w:ascii="Georgia" w:hAnsi="Georgia"/>
          <w:sz w:val="22"/>
          <w:highlight w:val="cyan"/>
        </w:rPr>
        <w:tab/>
        <w:t>Coffee</w:t>
      </w:r>
    </w:p>
    <w:p w14:paraId="75C7A7BD" w14:textId="77777777" w:rsidR="004A6734" w:rsidRDefault="004A6734" w:rsidP="004A6734">
      <w:pPr>
        <w:tabs>
          <w:tab w:val="left" w:pos="567"/>
        </w:tabs>
        <w:outlineLvl w:val="0"/>
        <w:rPr>
          <w:rFonts w:ascii="Georgia" w:hAnsi="Georgia"/>
          <w:b/>
          <w:sz w:val="22"/>
        </w:rPr>
      </w:pPr>
    </w:p>
    <w:p w14:paraId="42D99837" w14:textId="2180B857" w:rsidR="00924732" w:rsidRPr="00C93C5A" w:rsidRDefault="00924732" w:rsidP="00924732">
      <w:pPr>
        <w:tabs>
          <w:tab w:val="left" w:pos="567"/>
        </w:tabs>
        <w:outlineLvl w:val="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7</w:t>
      </w:r>
      <w:r>
        <w:rPr>
          <w:rFonts w:ascii="Georgia" w:hAnsi="Georgia"/>
          <w:b/>
          <w:sz w:val="22"/>
        </w:rPr>
        <w:tab/>
      </w:r>
      <w:r w:rsidRPr="00C93C5A">
        <w:rPr>
          <w:rFonts w:ascii="Georgia" w:hAnsi="Georgia"/>
          <w:b/>
          <w:sz w:val="22"/>
        </w:rPr>
        <w:t>Supporting CEOS Strategy for Carbon Observations</w:t>
      </w:r>
      <w:r>
        <w:rPr>
          <w:rFonts w:ascii="Georgia" w:hAnsi="Georgia"/>
          <w:b/>
          <w:sz w:val="22"/>
        </w:rPr>
        <w:t xml:space="preserve"> – Mark Dowell</w:t>
      </w:r>
    </w:p>
    <w:p w14:paraId="30B155BD" w14:textId="77777777" w:rsidR="00924732" w:rsidRDefault="00924732" w:rsidP="00924732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</w:p>
    <w:p w14:paraId="1E3312BF" w14:textId="04FC3997" w:rsidR="00924732" w:rsidRDefault="00924732" w:rsidP="00924732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>16:00 – 16:00</w:t>
      </w:r>
      <w:r>
        <w:rPr>
          <w:rFonts w:ascii="Georgia" w:hAnsi="Georgia"/>
          <w:sz w:val="22"/>
          <w:lang w:val="en-GB"/>
        </w:rPr>
        <w:tab/>
      </w:r>
      <w:r w:rsidRPr="00574556">
        <w:rPr>
          <w:rFonts w:ascii="Georgia" w:hAnsi="Georgia"/>
          <w:sz w:val="22"/>
          <w:lang w:val="en-GB"/>
        </w:rPr>
        <w:t>Report from the Carbon from Space Workshop</w:t>
      </w:r>
      <w:r>
        <w:rPr>
          <w:rFonts w:ascii="Georgia" w:hAnsi="Georgia"/>
          <w:sz w:val="22"/>
          <w:lang w:val="en-GB"/>
        </w:rPr>
        <w:tab/>
        <w:t>M. Dowell</w:t>
      </w:r>
    </w:p>
    <w:p w14:paraId="2862F01F" w14:textId="5C28D7B0" w:rsidR="00924732" w:rsidRDefault="00924732" w:rsidP="00924732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>16:20 – 16</w:t>
      </w:r>
      <w:r w:rsidRPr="00574556">
        <w:rPr>
          <w:rFonts w:ascii="Georgia" w:hAnsi="Georgia"/>
          <w:sz w:val="22"/>
          <w:lang w:val="en-GB"/>
        </w:rPr>
        <w:t>:40</w:t>
      </w:r>
      <w:r>
        <w:rPr>
          <w:rFonts w:ascii="Georgia" w:hAnsi="Georgia"/>
          <w:sz w:val="22"/>
          <w:lang w:val="en-GB"/>
        </w:rPr>
        <w:tab/>
      </w:r>
      <w:r w:rsidRPr="00574556">
        <w:rPr>
          <w:rFonts w:ascii="Georgia" w:hAnsi="Georgia"/>
          <w:sz w:val="22"/>
          <w:lang w:val="en-GB"/>
        </w:rPr>
        <w:t xml:space="preserve">Review of the CEOS Strategy for Carbon </w:t>
      </w:r>
      <w:r>
        <w:rPr>
          <w:rFonts w:ascii="Georgia" w:hAnsi="Georgia"/>
          <w:sz w:val="22"/>
          <w:lang w:val="en-GB"/>
        </w:rPr>
        <w:t>Observations</w:t>
      </w:r>
      <w:r>
        <w:rPr>
          <w:rFonts w:ascii="Georgia" w:hAnsi="Georgia"/>
          <w:sz w:val="22"/>
          <w:lang w:val="en-GB"/>
        </w:rPr>
        <w:tab/>
        <w:t>M. Dowell</w:t>
      </w:r>
    </w:p>
    <w:p w14:paraId="76A29AB8" w14:textId="77777777" w:rsidR="00924732" w:rsidRDefault="00924732" w:rsidP="00924732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ab/>
      </w:r>
      <w:proofErr w:type="spellStart"/>
      <w:r w:rsidRPr="00574556">
        <w:rPr>
          <w:rFonts w:ascii="Georgia" w:hAnsi="Georgia"/>
          <w:sz w:val="22"/>
          <w:lang w:val="en-GB"/>
        </w:rPr>
        <w:t>WGClimate</w:t>
      </w:r>
      <w:proofErr w:type="spellEnd"/>
      <w:r w:rsidRPr="00574556">
        <w:rPr>
          <w:rFonts w:ascii="Georgia" w:hAnsi="Georgia"/>
          <w:sz w:val="22"/>
          <w:lang w:val="en-GB"/>
        </w:rPr>
        <w:t xml:space="preserve"> actions</w:t>
      </w:r>
    </w:p>
    <w:p w14:paraId="57166D4B" w14:textId="391ECBC6" w:rsidR="00924732" w:rsidRDefault="00924732" w:rsidP="00924732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>16:40 – 17</w:t>
      </w:r>
      <w:r w:rsidRPr="00574556">
        <w:rPr>
          <w:rFonts w:ascii="Georgia" w:hAnsi="Georgia"/>
          <w:sz w:val="22"/>
          <w:lang w:val="en-GB"/>
        </w:rPr>
        <w:t>:00</w:t>
      </w:r>
      <w:r>
        <w:rPr>
          <w:rFonts w:ascii="Georgia" w:hAnsi="Georgia"/>
          <w:sz w:val="22"/>
          <w:lang w:val="en-GB"/>
        </w:rPr>
        <w:tab/>
      </w:r>
      <w:r w:rsidRPr="00574556">
        <w:rPr>
          <w:rFonts w:ascii="Georgia" w:hAnsi="Georgia"/>
          <w:sz w:val="22"/>
          <w:lang w:val="en-GB"/>
        </w:rPr>
        <w:t>Reporting to CEOS SIT Workshop</w:t>
      </w:r>
      <w:r>
        <w:rPr>
          <w:rFonts w:ascii="Georgia" w:hAnsi="Georgia"/>
          <w:sz w:val="22"/>
          <w:lang w:val="en-GB"/>
        </w:rPr>
        <w:tab/>
        <w:t>M. Dowell</w:t>
      </w:r>
    </w:p>
    <w:p w14:paraId="126BB82E" w14:textId="77777777" w:rsidR="00924732" w:rsidRPr="00574556" w:rsidRDefault="00924732" w:rsidP="00924732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</w:p>
    <w:p w14:paraId="23311A9F" w14:textId="77777777" w:rsidR="00A6664E" w:rsidRPr="00C93C5A" w:rsidRDefault="00A6664E" w:rsidP="00A6664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</w:p>
    <w:p w14:paraId="13C49D22" w14:textId="017C099B" w:rsidR="00A6664E" w:rsidRPr="00C93C5A" w:rsidRDefault="005E16A5" w:rsidP="00A6664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  <w:highlight w:val="cyan"/>
        </w:rPr>
        <w:t xml:space="preserve">19:00  </w:t>
      </w:r>
      <w:r>
        <w:rPr>
          <w:rFonts w:ascii="Georgia" w:hAnsi="Georgia"/>
          <w:sz w:val="22"/>
          <w:highlight w:val="cyan"/>
        </w:rPr>
        <w:tab/>
        <w:t>No-host Group Dinner</w:t>
      </w:r>
    </w:p>
    <w:p w14:paraId="24BA1DAF" w14:textId="77777777" w:rsidR="00AB1726" w:rsidRDefault="00AB1726">
      <w:pPr>
        <w:rPr>
          <w:rFonts w:ascii="Georgia" w:hAnsi="Georgia"/>
          <w:b/>
          <w:i/>
          <w:sz w:val="22"/>
          <w:u w:val="single"/>
        </w:rPr>
      </w:pPr>
      <w:r>
        <w:rPr>
          <w:rFonts w:ascii="Georgia" w:hAnsi="Georgia"/>
          <w:b/>
          <w:i/>
          <w:sz w:val="22"/>
          <w:u w:val="single"/>
        </w:rPr>
        <w:br w:type="page"/>
      </w:r>
    </w:p>
    <w:p w14:paraId="3C1E60AB" w14:textId="5C28CFD6" w:rsidR="00F86A6F" w:rsidRPr="00C93C5A" w:rsidRDefault="00F86A6F" w:rsidP="00F86A6F">
      <w:pPr>
        <w:outlineLvl w:val="0"/>
        <w:rPr>
          <w:rFonts w:ascii="Georgia" w:hAnsi="Georgia"/>
          <w:b/>
          <w:i/>
          <w:sz w:val="22"/>
        </w:rPr>
      </w:pPr>
      <w:r w:rsidRPr="00C93C5A">
        <w:rPr>
          <w:rFonts w:ascii="Georgia" w:hAnsi="Georgia"/>
          <w:b/>
          <w:i/>
          <w:sz w:val="22"/>
          <w:u w:val="single"/>
        </w:rPr>
        <w:lastRenderedPageBreak/>
        <w:t xml:space="preserve">Day 3 </w:t>
      </w:r>
      <w:proofErr w:type="gramStart"/>
      <w:r w:rsidR="00E53C40" w:rsidRPr="00C93C5A">
        <w:rPr>
          <w:rFonts w:ascii="Georgia" w:hAnsi="Georgia"/>
          <w:b/>
          <w:i/>
          <w:sz w:val="22"/>
          <w:u w:val="single"/>
        </w:rPr>
        <w:t>Wednesday</w:t>
      </w:r>
      <w:r w:rsidR="005559D1" w:rsidRPr="00C93C5A">
        <w:rPr>
          <w:rFonts w:ascii="Georgia" w:hAnsi="Georgia"/>
          <w:b/>
          <w:i/>
          <w:sz w:val="22"/>
          <w:u w:val="single"/>
        </w:rPr>
        <w:t xml:space="preserve">  </w:t>
      </w:r>
      <w:r w:rsidR="00E53C40" w:rsidRPr="00C93C5A">
        <w:rPr>
          <w:rFonts w:ascii="Georgia" w:hAnsi="Georgia"/>
          <w:b/>
          <w:i/>
          <w:sz w:val="22"/>
          <w:u w:val="single"/>
        </w:rPr>
        <w:t>09</w:t>
      </w:r>
      <w:proofErr w:type="gramEnd"/>
      <w:r w:rsidR="00E53C40" w:rsidRPr="00C93C5A">
        <w:rPr>
          <w:rFonts w:ascii="Georgia" w:hAnsi="Georgia"/>
          <w:b/>
          <w:i/>
          <w:sz w:val="22"/>
          <w:u w:val="single"/>
        </w:rPr>
        <w:t>/03/2016</w:t>
      </w:r>
      <w:r w:rsidR="008236CA" w:rsidRPr="00C93C5A">
        <w:rPr>
          <w:rFonts w:ascii="Georgia" w:hAnsi="Georgia"/>
          <w:b/>
          <w:i/>
          <w:sz w:val="22"/>
        </w:rPr>
        <w:t xml:space="preserve"> – </w:t>
      </w:r>
      <w:r w:rsidR="0011533F" w:rsidRPr="00C93C5A">
        <w:rPr>
          <w:rFonts w:ascii="Georgia" w:hAnsi="Georgia"/>
          <w:b/>
          <w:i/>
          <w:sz w:val="22"/>
        </w:rPr>
        <w:t xml:space="preserve">Carbon actions – </w:t>
      </w:r>
      <w:r w:rsidR="008236CA" w:rsidRPr="00C93C5A">
        <w:rPr>
          <w:rFonts w:ascii="Georgia" w:hAnsi="Georgia"/>
          <w:b/>
          <w:i/>
          <w:sz w:val="22"/>
        </w:rPr>
        <w:t>Coordination and Governance</w:t>
      </w:r>
    </w:p>
    <w:p w14:paraId="263D0BB9" w14:textId="77777777" w:rsidR="008236CA" w:rsidRPr="00C93C5A" w:rsidRDefault="008236CA" w:rsidP="00E53C40">
      <w:pPr>
        <w:outlineLvl w:val="0"/>
        <w:rPr>
          <w:rFonts w:ascii="Georgia" w:hAnsi="Georgia"/>
          <w:b/>
          <w:sz w:val="22"/>
        </w:rPr>
      </w:pPr>
    </w:p>
    <w:p w14:paraId="3C254C33" w14:textId="77777777" w:rsidR="00924732" w:rsidRPr="00C93C5A" w:rsidRDefault="00924732" w:rsidP="00924732">
      <w:pPr>
        <w:tabs>
          <w:tab w:val="left" w:pos="567"/>
        </w:tabs>
        <w:outlineLvl w:val="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8</w:t>
      </w:r>
      <w:r>
        <w:rPr>
          <w:rFonts w:ascii="Georgia" w:hAnsi="Georgia"/>
          <w:b/>
          <w:sz w:val="22"/>
        </w:rPr>
        <w:tab/>
      </w:r>
      <w:r w:rsidRPr="0098458F">
        <w:rPr>
          <w:rFonts w:ascii="Georgia" w:hAnsi="Georgia"/>
          <w:b/>
          <w:sz w:val="22"/>
        </w:rPr>
        <w:t xml:space="preserve">Case Studies – Stephan </w:t>
      </w:r>
      <w:proofErr w:type="spellStart"/>
      <w:r w:rsidRPr="0098458F">
        <w:rPr>
          <w:rFonts w:ascii="Georgia" w:hAnsi="Georgia"/>
          <w:b/>
          <w:sz w:val="22"/>
        </w:rPr>
        <w:t>Bojinski</w:t>
      </w:r>
      <w:proofErr w:type="spellEnd"/>
    </w:p>
    <w:p w14:paraId="7DE91AD0" w14:textId="77777777" w:rsidR="00924732" w:rsidRDefault="00924732" w:rsidP="00924732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</w:p>
    <w:p w14:paraId="72B6990B" w14:textId="33C727B4" w:rsidR="00924732" w:rsidRPr="0064409E" w:rsidRDefault="00924732" w:rsidP="00924732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09:00 – 09:20</w:t>
      </w:r>
      <w:r>
        <w:rPr>
          <w:rFonts w:ascii="Georgia" w:hAnsi="Georgia"/>
          <w:sz w:val="22"/>
        </w:rPr>
        <w:tab/>
        <w:t>Summary and Key Results</w:t>
      </w:r>
      <w:r>
        <w:rPr>
          <w:rFonts w:ascii="Georgia" w:hAnsi="Georgia"/>
          <w:sz w:val="22"/>
        </w:rPr>
        <w:tab/>
        <w:t xml:space="preserve">S. </w:t>
      </w:r>
      <w:proofErr w:type="spellStart"/>
      <w:r>
        <w:rPr>
          <w:rFonts w:ascii="Georgia" w:hAnsi="Georgia"/>
          <w:sz w:val="22"/>
        </w:rPr>
        <w:t>Bojinski</w:t>
      </w:r>
      <w:proofErr w:type="spellEnd"/>
    </w:p>
    <w:p w14:paraId="621A2205" w14:textId="5450FEC0" w:rsidR="00924732" w:rsidRDefault="00B7182F" w:rsidP="00924732">
      <w:pPr>
        <w:tabs>
          <w:tab w:val="left" w:pos="2127"/>
          <w:tab w:val="right" w:pos="8640"/>
        </w:tabs>
        <w:ind w:left="720" w:hanging="720"/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09:2</w:t>
      </w:r>
      <w:r w:rsidR="00924732">
        <w:rPr>
          <w:rFonts w:ascii="Georgia" w:hAnsi="Georgia"/>
          <w:sz w:val="22"/>
        </w:rPr>
        <w:t>0 – 10:00</w:t>
      </w:r>
      <w:r w:rsidR="00924732">
        <w:rPr>
          <w:rFonts w:ascii="Georgia" w:hAnsi="Georgia"/>
          <w:sz w:val="22"/>
        </w:rPr>
        <w:tab/>
      </w:r>
      <w:r w:rsidR="00924732" w:rsidRPr="0064409E">
        <w:rPr>
          <w:rFonts w:ascii="Georgia" w:hAnsi="Georgia"/>
          <w:sz w:val="22"/>
        </w:rPr>
        <w:t xml:space="preserve">Discussion on Possible Follow-on </w:t>
      </w:r>
      <w:r w:rsidR="00924732">
        <w:rPr>
          <w:rFonts w:ascii="Georgia" w:hAnsi="Georgia"/>
          <w:sz w:val="22"/>
        </w:rPr>
        <w:tab/>
        <w:t xml:space="preserve">S. </w:t>
      </w:r>
      <w:proofErr w:type="spellStart"/>
      <w:r w:rsidR="00924732">
        <w:rPr>
          <w:rFonts w:ascii="Georgia" w:hAnsi="Georgia"/>
          <w:sz w:val="22"/>
        </w:rPr>
        <w:t>Bojinski</w:t>
      </w:r>
      <w:proofErr w:type="spellEnd"/>
    </w:p>
    <w:p w14:paraId="1F9810BB" w14:textId="77777777" w:rsidR="00924732" w:rsidRDefault="00924732" w:rsidP="00924732">
      <w:pPr>
        <w:tabs>
          <w:tab w:val="left" w:pos="2127"/>
          <w:tab w:val="left" w:pos="2552"/>
          <w:tab w:val="right" w:pos="8640"/>
        </w:tabs>
        <w:ind w:left="720" w:hanging="720"/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proofErr w:type="spellStart"/>
      <w:proofErr w:type="gramStart"/>
      <w:r>
        <w:rPr>
          <w:rFonts w:ascii="Georgia" w:hAnsi="Georgia"/>
          <w:sz w:val="22"/>
        </w:rPr>
        <w:t>i</w:t>
      </w:r>
      <w:proofErr w:type="spellEnd"/>
      <w:proofErr w:type="gramEnd"/>
      <w:r>
        <w:rPr>
          <w:rFonts w:ascii="Georgia" w:hAnsi="Georgia"/>
          <w:sz w:val="22"/>
        </w:rPr>
        <w:tab/>
      </w:r>
      <w:r w:rsidRPr="0064409E">
        <w:rPr>
          <w:rFonts w:ascii="Georgia" w:hAnsi="Georgia"/>
          <w:sz w:val="22"/>
        </w:rPr>
        <w:t>Sector-specific analyses of  s</w:t>
      </w:r>
      <w:r>
        <w:rPr>
          <w:rFonts w:ascii="Georgia" w:hAnsi="Georgia"/>
          <w:sz w:val="22"/>
        </w:rPr>
        <w:t>ervices, e.g. on carbon, energy…</w:t>
      </w:r>
    </w:p>
    <w:p w14:paraId="27C69387" w14:textId="77777777" w:rsidR="00924732" w:rsidRDefault="00924732" w:rsidP="00924732">
      <w:pPr>
        <w:tabs>
          <w:tab w:val="left" w:pos="2127"/>
          <w:tab w:val="left" w:pos="2552"/>
          <w:tab w:val="right" w:pos="8640"/>
        </w:tabs>
        <w:ind w:left="720" w:hanging="720"/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proofErr w:type="gramStart"/>
      <w:r>
        <w:rPr>
          <w:rFonts w:ascii="Georgia" w:hAnsi="Georgia"/>
          <w:sz w:val="22"/>
        </w:rPr>
        <w:t>ii</w:t>
      </w:r>
      <w:proofErr w:type="gramEnd"/>
      <w:r>
        <w:rPr>
          <w:rFonts w:ascii="Georgia" w:hAnsi="Georgia"/>
          <w:sz w:val="22"/>
        </w:rPr>
        <w:tab/>
      </w:r>
      <w:r w:rsidRPr="0064409E">
        <w:rPr>
          <w:rFonts w:ascii="Georgia" w:hAnsi="Georgia"/>
          <w:sz w:val="22"/>
        </w:rPr>
        <w:t>Building</w:t>
      </w:r>
      <w:r>
        <w:rPr>
          <w:rFonts w:ascii="Georgia" w:hAnsi="Georgia"/>
          <w:sz w:val="22"/>
        </w:rPr>
        <w:t xml:space="preserve"> effective user interfaces, </w:t>
      </w:r>
    </w:p>
    <w:p w14:paraId="0816615C" w14:textId="77777777" w:rsidR="00924732" w:rsidRDefault="00924732" w:rsidP="00924732">
      <w:pPr>
        <w:tabs>
          <w:tab w:val="left" w:pos="2127"/>
          <w:tab w:val="left" w:pos="2552"/>
          <w:tab w:val="right" w:pos="8640"/>
        </w:tabs>
        <w:ind w:left="720" w:hanging="720"/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proofErr w:type="gramStart"/>
      <w:r w:rsidRPr="0064409E">
        <w:rPr>
          <w:rFonts w:ascii="Georgia" w:hAnsi="Georgia"/>
          <w:sz w:val="22"/>
        </w:rPr>
        <w:t>iii</w:t>
      </w:r>
      <w:proofErr w:type="gramEnd"/>
      <w:r>
        <w:rPr>
          <w:rFonts w:ascii="Georgia" w:hAnsi="Georgia"/>
          <w:sz w:val="22"/>
        </w:rPr>
        <w:tab/>
        <w:t>Building user capacities,</w:t>
      </w:r>
    </w:p>
    <w:p w14:paraId="5DA1CC8E" w14:textId="77777777" w:rsidR="00924732" w:rsidRDefault="00924732" w:rsidP="00924732">
      <w:pPr>
        <w:tabs>
          <w:tab w:val="left" w:pos="2127"/>
          <w:tab w:val="left" w:pos="2552"/>
          <w:tab w:val="right" w:pos="8640"/>
        </w:tabs>
        <w:ind w:left="720" w:hanging="720"/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proofErr w:type="gramStart"/>
      <w:r>
        <w:rPr>
          <w:rFonts w:ascii="Georgia" w:hAnsi="Georgia"/>
          <w:sz w:val="22"/>
        </w:rPr>
        <w:t>iv</w:t>
      </w:r>
      <w:proofErr w:type="gramEnd"/>
      <w:r>
        <w:rPr>
          <w:rFonts w:ascii="Georgia" w:hAnsi="Georgia"/>
          <w:sz w:val="22"/>
        </w:rPr>
        <w:tab/>
      </w:r>
      <w:r w:rsidRPr="0064409E">
        <w:rPr>
          <w:rFonts w:ascii="Georgia" w:hAnsi="Georgia"/>
          <w:sz w:val="22"/>
        </w:rPr>
        <w:t>Agency support to climate services beyond ECVs</w:t>
      </w:r>
    </w:p>
    <w:p w14:paraId="23313E07" w14:textId="77777777" w:rsidR="00924732" w:rsidRPr="0064409E" w:rsidRDefault="00924732" w:rsidP="00924732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</w:rPr>
      </w:pPr>
    </w:p>
    <w:p w14:paraId="70530D2E" w14:textId="77777777" w:rsidR="000B1990" w:rsidRDefault="000B1990" w:rsidP="000B1990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bookmarkStart w:id="0" w:name="_GoBack"/>
      <w:bookmarkEnd w:id="0"/>
      <w:r w:rsidRPr="00AB1726">
        <w:rPr>
          <w:rFonts w:ascii="Georgia" w:hAnsi="Georgia"/>
          <w:sz w:val="22"/>
          <w:highlight w:val="cyan"/>
          <w:lang w:val="en-GB"/>
        </w:rPr>
        <w:t>10:00 – 10:30</w:t>
      </w:r>
      <w:r w:rsidRPr="00AB1726">
        <w:rPr>
          <w:rFonts w:ascii="Georgia" w:hAnsi="Georgia"/>
          <w:sz w:val="22"/>
          <w:highlight w:val="cyan"/>
          <w:lang w:val="en-GB"/>
        </w:rPr>
        <w:tab/>
        <w:t>Coffee Break</w:t>
      </w:r>
    </w:p>
    <w:p w14:paraId="3D2DA149" w14:textId="77777777" w:rsidR="000B1990" w:rsidRDefault="000B1990" w:rsidP="000B1990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</w:p>
    <w:p w14:paraId="69ACA93B" w14:textId="52911A2B" w:rsidR="000B1990" w:rsidRPr="00C93C5A" w:rsidRDefault="0013062B" w:rsidP="00301518">
      <w:pPr>
        <w:tabs>
          <w:tab w:val="left" w:pos="567"/>
        </w:tabs>
        <w:outlineLvl w:val="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9</w:t>
      </w:r>
      <w:r w:rsidR="00301518">
        <w:rPr>
          <w:rFonts w:ascii="Georgia" w:hAnsi="Georgia"/>
          <w:b/>
          <w:sz w:val="22"/>
        </w:rPr>
        <w:tab/>
      </w:r>
      <w:r w:rsidR="000B1990">
        <w:rPr>
          <w:rFonts w:ascii="Georgia" w:hAnsi="Georgia"/>
          <w:b/>
          <w:sz w:val="22"/>
        </w:rPr>
        <w:t xml:space="preserve">Coordination with Other </w:t>
      </w:r>
      <w:r w:rsidR="00301518">
        <w:rPr>
          <w:rFonts w:ascii="Georgia" w:hAnsi="Georgia"/>
          <w:b/>
          <w:sz w:val="22"/>
        </w:rPr>
        <w:t xml:space="preserve">CEOS-CGMS </w:t>
      </w:r>
      <w:r w:rsidR="000B1990">
        <w:rPr>
          <w:rFonts w:ascii="Georgia" w:hAnsi="Georgia"/>
          <w:b/>
          <w:sz w:val="22"/>
        </w:rPr>
        <w:t xml:space="preserve">Bodies </w:t>
      </w:r>
      <w:r w:rsidR="005E16A5">
        <w:rPr>
          <w:rFonts w:ascii="Georgia" w:hAnsi="Georgia"/>
          <w:b/>
          <w:sz w:val="22"/>
        </w:rPr>
        <w:t>–</w:t>
      </w:r>
      <w:r w:rsidR="000B1990">
        <w:rPr>
          <w:rFonts w:ascii="Georgia" w:hAnsi="Georgia"/>
          <w:b/>
          <w:sz w:val="22"/>
        </w:rPr>
        <w:t xml:space="preserve"> </w:t>
      </w:r>
      <w:r w:rsidR="000A0699">
        <w:rPr>
          <w:rFonts w:ascii="Georgia" w:hAnsi="Georgia"/>
          <w:b/>
          <w:sz w:val="22"/>
        </w:rPr>
        <w:t>John Bates</w:t>
      </w:r>
    </w:p>
    <w:p w14:paraId="3043706E" w14:textId="77777777" w:rsidR="008236CA" w:rsidRPr="000B1990" w:rsidRDefault="008236CA" w:rsidP="000B1990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</w:p>
    <w:p w14:paraId="48D49E30" w14:textId="0D7F8547" w:rsidR="000B1990" w:rsidRDefault="00D8492E" w:rsidP="000B1990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>10:30 – 10:45</w:t>
      </w:r>
      <w:r w:rsidR="000B1990">
        <w:rPr>
          <w:rFonts w:ascii="Georgia" w:hAnsi="Georgia"/>
          <w:sz w:val="22"/>
          <w:lang w:val="en-GB"/>
        </w:rPr>
        <w:tab/>
        <w:t>Scope-CM</w:t>
      </w:r>
      <w:r w:rsidR="005E16A5">
        <w:rPr>
          <w:rFonts w:ascii="Georgia" w:hAnsi="Georgia"/>
          <w:sz w:val="22"/>
          <w:lang w:val="en-GB"/>
        </w:rPr>
        <w:tab/>
        <w:t>(?)</w:t>
      </w:r>
    </w:p>
    <w:p w14:paraId="5B4B3EF5" w14:textId="69A45362" w:rsidR="000B1990" w:rsidRDefault="00D8492E" w:rsidP="000B1990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>10:45</w:t>
      </w:r>
      <w:r w:rsidR="00CA7530">
        <w:rPr>
          <w:rFonts w:ascii="Georgia" w:hAnsi="Georgia"/>
          <w:sz w:val="22"/>
          <w:lang w:val="en-GB"/>
        </w:rPr>
        <w:t xml:space="preserve"> – 11:</w:t>
      </w:r>
      <w:r>
        <w:rPr>
          <w:rFonts w:ascii="Georgia" w:hAnsi="Georgia"/>
          <w:sz w:val="22"/>
          <w:lang w:val="en-GB"/>
        </w:rPr>
        <w:t>0</w:t>
      </w:r>
      <w:r w:rsidR="00CA7530">
        <w:rPr>
          <w:rFonts w:ascii="Georgia" w:hAnsi="Georgia"/>
          <w:sz w:val="22"/>
          <w:lang w:val="en-GB"/>
        </w:rPr>
        <w:t>0</w:t>
      </w:r>
      <w:r w:rsidR="000B1990">
        <w:rPr>
          <w:rFonts w:ascii="Georgia" w:hAnsi="Georgia"/>
          <w:sz w:val="22"/>
          <w:lang w:val="en-GB"/>
        </w:rPr>
        <w:tab/>
        <w:t>WGCV</w:t>
      </w:r>
      <w:r w:rsidR="005E16A5">
        <w:rPr>
          <w:rFonts w:ascii="Georgia" w:hAnsi="Georgia"/>
          <w:sz w:val="22"/>
          <w:lang w:val="en-GB"/>
        </w:rPr>
        <w:tab/>
      </w:r>
      <w:r w:rsidR="00614EB7">
        <w:rPr>
          <w:rFonts w:ascii="Georgia" w:hAnsi="Georgia"/>
          <w:sz w:val="22"/>
          <w:lang w:val="en-GB"/>
        </w:rPr>
        <w:t xml:space="preserve">A. von </w:t>
      </w:r>
      <w:proofErr w:type="spellStart"/>
      <w:r w:rsidR="00614EB7">
        <w:rPr>
          <w:rFonts w:ascii="Georgia" w:hAnsi="Georgia"/>
          <w:sz w:val="22"/>
          <w:lang w:val="en-GB"/>
        </w:rPr>
        <w:t>Bargen</w:t>
      </w:r>
      <w:proofErr w:type="spellEnd"/>
    </w:p>
    <w:p w14:paraId="1F92D9ED" w14:textId="1D9E35B9" w:rsidR="00D8492E" w:rsidRDefault="00D8492E" w:rsidP="00D8492E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>11:00 – 11:30</w:t>
      </w:r>
      <w:r>
        <w:rPr>
          <w:rFonts w:ascii="Georgia" w:hAnsi="Georgia"/>
          <w:sz w:val="22"/>
          <w:lang w:val="en-GB"/>
        </w:rPr>
        <w:tab/>
        <w:t>Preparation of the CEOS/CGMS response to GCOS IP</w:t>
      </w:r>
      <w:r w:rsidR="005E16A5">
        <w:rPr>
          <w:rFonts w:ascii="Georgia" w:hAnsi="Georgia"/>
          <w:sz w:val="22"/>
          <w:lang w:val="en-GB"/>
        </w:rPr>
        <w:tab/>
        <w:t>P. Lecomte</w:t>
      </w:r>
    </w:p>
    <w:p w14:paraId="7230F59B" w14:textId="77777777" w:rsidR="000B1990" w:rsidRPr="000B1990" w:rsidRDefault="000B1990" w:rsidP="000B1990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</w:p>
    <w:p w14:paraId="79961CF9" w14:textId="2AE32CB3" w:rsidR="00E53C40" w:rsidRDefault="0013062B" w:rsidP="00301518">
      <w:pPr>
        <w:tabs>
          <w:tab w:val="left" w:pos="567"/>
        </w:tabs>
        <w:outlineLvl w:val="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10</w:t>
      </w:r>
      <w:r w:rsidR="00301518">
        <w:rPr>
          <w:rFonts w:ascii="Georgia" w:hAnsi="Georgia"/>
          <w:b/>
          <w:sz w:val="22"/>
        </w:rPr>
        <w:tab/>
      </w:r>
      <w:r w:rsidR="005E7EFD" w:rsidRPr="00C93C5A">
        <w:rPr>
          <w:rFonts w:ascii="Georgia" w:hAnsi="Georgia"/>
          <w:b/>
          <w:sz w:val="22"/>
        </w:rPr>
        <w:t xml:space="preserve">Governance, </w:t>
      </w:r>
      <w:r w:rsidR="000278B6" w:rsidRPr="00C93C5A">
        <w:rPr>
          <w:rFonts w:ascii="Georgia" w:hAnsi="Georgia"/>
          <w:b/>
          <w:sz w:val="22"/>
        </w:rPr>
        <w:t>Summary and Actions</w:t>
      </w:r>
      <w:r w:rsidR="000B1990">
        <w:rPr>
          <w:rFonts w:ascii="Georgia" w:hAnsi="Georgia"/>
          <w:b/>
          <w:sz w:val="22"/>
        </w:rPr>
        <w:t xml:space="preserve"> – Pascal Lecomte</w:t>
      </w:r>
    </w:p>
    <w:p w14:paraId="57918A8B" w14:textId="77777777" w:rsidR="000B1990" w:rsidRDefault="000B1990" w:rsidP="000B1990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</w:p>
    <w:p w14:paraId="30B91CC8" w14:textId="6878BB42" w:rsidR="00924732" w:rsidRDefault="00924732" w:rsidP="00924732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>11:30 – 12:00</w:t>
      </w:r>
      <w:r>
        <w:rPr>
          <w:rFonts w:ascii="Georgia" w:hAnsi="Georgia"/>
          <w:sz w:val="22"/>
          <w:lang w:val="en-GB"/>
        </w:rPr>
        <w:tab/>
      </w:r>
      <w:proofErr w:type="spellStart"/>
      <w:r>
        <w:rPr>
          <w:rFonts w:ascii="Georgia" w:hAnsi="Georgia"/>
          <w:sz w:val="22"/>
          <w:lang w:val="en-GB"/>
        </w:rPr>
        <w:t>WGClimate</w:t>
      </w:r>
      <w:proofErr w:type="spellEnd"/>
      <w:r>
        <w:rPr>
          <w:rFonts w:ascii="Georgia" w:hAnsi="Georgia"/>
          <w:sz w:val="22"/>
          <w:lang w:val="en-GB"/>
        </w:rPr>
        <w:t xml:space="preserve"> Web Site</w:t>
      </w:r>
      <w:r>
        <w:rPr>
          <w:rFonts w:ascii="Georgia" w:hAnsi="Georgia"/>
          <w:sz w:val="22"/>
          <w:lang w:val="en-GB"/>
        </w:rPr>
        <w:tab/>
        <w:t xml:space="preserve">E. </w:t>
      </w:r>
      <w:proofErr w:type="spellStart"/>
      <w:r>
        <w:rPr>
          <w:rFonts w:ascii="Georgia" w:hAnsi="Georgia"/>
          <w:sz w:val="22"/>
          <w:lang w:val="en-GB"/>
        </w:rPr>
        <w:t>Pechorro</w:t>
      </w:r>
      <w:proofErr w:type="spellEnd"/>
    </w:p>
    <w:p w14:paraId="5C1611D2" w14:textId="14CFD613" w:rsidR="00924732" w:rsidRDefault="00924732" w:rsidP="00924732">
      <w:pPr>
        <w:tabs>
          <w:tab w:val="left" w:pos="2127"/>
          <w:tab w:val="left" w:pos="2552"/>
          <w:tab w:val="right" w:pos="8640"/>
        </w:tabs>
        <w:ind w:left="720" w:hanging="720"/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proofErr w:type="spellStart"/>
      <w:proofErr w:type="gramStart"/>
      <w:r>
        <w:rPr>
          <w:rFonts w:ascii="Georgia" w:hAnsi="Georgia"/>
          <w:sz w:val="22"/>
        </w:rPr>
        <w:t>i</w:t>
      </w:r>
      <w:proofErr w:type="spellEnd"/>
      <w:proofErr w:type="gramEnd"/>
      <w:r>
        <w:rPr>
          <w:rFonts w:ascii="Georgia" w:hAnsi="Georgia"/>
          <w:sz w:val="22"/>
        </w:rPr>
        <w:tab/>
        <w:t xml:space="preserve">Need for </w:t>
      </w:r>
      <w:proofErr w:type="spellStart"/>
      <w:r>
        <w:rPr>
          <w:rFonts w:ascii="Georgia" w:hAnsi="Georgia"/>
          <w:sz w:val="22"/>
        </w:rPr>
        <w:t>WGClimate</w:t>
      </w:r>
      <w:proofErr w:type="spellEnd"/>
      <w:r>
        <w:rPr>
          <w:rFonts w:ascii="Georgia" w:hAnsi="Georgia"/>
          <w:sz w:val="22"/>
        </w:rPr>
        <w:t xml:space="preserve"> Site   </w:t>
      </w:r>
      <w:r>
        <w:rPr>
          <w:rFonts w:ascii="Georgia" w:hAnsi="Georgia"/>
          <w:sz w:val="22"/>
        </w:rPr>
        <w:tab/>
        <w:t>R. Husband</w:t>
      </w:r>
    </w:p>
    <w:p w14:paraId="55B696A8" w14:textId="483ADA27" w:rsidR="00924732" w:rsidRDefault="00924732" w:rsidP="00924732">
      <w:pPr>
        <w:tabs>
          <w:tab w:val="left" w:pos="2127"/>
          <w:tab w:val="left" w:pos="2552"/>
          <w:tab w:val="right" w:pos="8640"/>
        </w:tabs>
        <w:ind w:left="720" w:hanging="720"/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proofErr w:type="gramStart"/>
      <w:r>
        <w:rPr>
          <w:rFonts w:ascii="Georgia" w:hAnsi="Georgia"/>
          <w:sz w:val="22"/>
        </w:rPr>
        <w:t>ii</w:t>
      </w:r>
      <w:proofErr w:type="gramEnd"/>
      <w:r>
        <w:rPr>
          <w:rFonts w:ascii="Georgia" w:hAnsi="Georgia"/>
          <w:sz w:val="22"/>
        </w:rPr>
        <w:tab/>
        <w:t xml:space="preserve">Strategy for Meeting Need for </w:t>
      </w:r>
      <w:proofErr w:type="spellStart"/>
      <w:r>
        <w:rPr>
          <w:rFonts w:ascii="Georgia" w:hAnsi="Georgia"/>
          <w:sz w:val="22"/>
        </w:rPr>
        <w:t>WGClimate</w:t>
      </w:r>
      <w:proofErr w:type="spellEnd"/>
      <w:r>
        <w:rPr>
          <w:rFonts w:ascii="Georgia" w:hAnsi="Georgia"/>
          <w:sz w:val="22"/>
        </w:rPr>
        <w:t xml:space="preserve"> Site </w:t>
      </w:r>
      <w:r>
        <w:rPr>
          <w:rFonts w:ascii="Georgia" w:hAnsi="Georgia"/>
          <w:sz w:val="22"/>
        </w:rPr>
        <w:tab/>
        <w:t xml:space="preserve">E. </w:t>
      </w:r>
      <w:proofErr w:type="spellStart"/>
      <w:r>
        <w:rPr>
          <w:rFonts w:ascii="Georgia" w:hAnsi="Georgia"/>
          <w:sz w:val="22"/>
        </w:rPr>
        <w:t>Pechorro</w:t>
      </w:r>
      <w:proofErr w:type="spellEnd"/>
    </w:p>
    <w:p w14:paraId="58BE7E0D" w14:textId="72D3F3BF" w:rsidR="00924732" w:rsidRDefault="00924732" w:rsidP="00924732">
      <w:pPr>
        <w:tabs>
          <w:tab w:val="left" w:pos="2127"/>
          <w:tab w:val="left" w:pos="2552"/>
          <w:tab w:val="right" w:pos="8640"/>
        </w:tabs>
        <w:ind w:left="720" w:hanging="720"/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proofErr w:type="gramStart"/>
      <w:r>
        <w:rPr>
          <w:rFonts w:ascii="Georgia" w:hAnsi="Georgia"/>
          <w:sz w:val="22"/>
        </w:rPr>
        <w:t>iii</w:t>
      </w:r>
      <w:proofErr w:type="gramEnd"/>
      <w:r>
        <w:rPr>
          <w:rFonts w:ascii="Georgia" w:hAnsi="Georgia"/>
          <w:sz w:val="22"/>
        </w:rPr>
        <w:tab/>
        <w:t>Discussion</w:t>
      </w:r>
      <w:r>
        <w:rPr>
          <w:rFonts w:ascii="Georgia" w:hAnsi="Georgia"/>
          <w:sz w:val="22"/>
        </w:rPr>
        <w:tab/>
        <w:t xml:space="preserve">E. </w:t>
      </w:r>
      <w:proofErr w:type="spellStart"/>
      <w:r>
        <w:rPr>
          <w:rFonts w:ascii="Georgia" w:hAnsi="Georgia"/>
          <w:sz w:val="22"/>
        </w:rPr>
        <w:t>Pechorro</w:t>
      </w:r>
      <w:proofErr w:type="spellEnd"/>
    </w:p>
    <w:p w14:paraId="6E8D7F59" w14:textId="206A5C54" w:rsidR="00050B1C" w:rsidRDefault="00050B1C" w:rsidP="00050B1C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>1</w:t>
      </w:r>
      <w:r w:rsidR="00924732">
        <w:rPr>
          <w:rFonts w:ascii="Georgia" w:hAnsi="Georgia"/>
          <w:sz w:val="22"/>
          <w:lang w:val="en-GB"/>
        </w:rPr>
        <w:t>2:0</w:t>
      </w:r>
      <w:r w:rsidR="0013062B">
        <w:rPr>
          <w:rFonts w:ascii="Georgia" w:hAnsi="Georgia"/>
          <w:sz w:val="22"/>
          <w:lang w:val="en-GB"/>
        </w:rPr>
        <w:t>0 – 12:2</w:t>
      </w:r>
      <w:r>
        <w:rPr>
          <w:rFonts w:ascii="Georgia" w:hAnsi="Georgia"/>
          <w:sz w:val="22"/>
          <w:lang w:val="en-GB"/>
        </w:rPr>
        <w:t>0</w:t>
      </w:r>
      <w:r>
        <w:rPr>
          <w:rFonts w:ascii="Georgia" w:hAnsi="Georgia"/>
          <w:sz w:val="22"/>
          <w:lang w:val="en-GB"/>
        </w:rPr>
        <w:tab/>
      </w:r>
      <w:proofErr w:type="spellStart"/>
      <w:r>
        <w:rPr>
          <w:rFonts w:ascii="Georgia" w:hAnsi="Georgia"/>
          <w:sz w:val="22"/>
          <w:lang w:val="en-GB"/>
        </w:rPr>
        <w:t>WGClimate</w:t>
      </w:r>
      <w:proofErr w:type="spellEnd"/>
      <w:r>
        <w:rPr>
          <w:rFonts w:ascii="Georgia" w:hAnsi="Georgia"/>
          <w:sz w:val="22"/>
          <w:lang w:val="en-GB"/>
        </w:rPr>
        <w:t xml:space="preserve"> Governance</w:t>
      </w:r>
      <w:r w:rsidR="00924732">
        <w:rPr>
          <w:rFonts w:ascii="Georgia" w:hAnsi="Georgia"/>
          <w:sz w:val="22"/>
          <w:lang w:val="en-GB"/>
        </w:rPr>
        <w:tab/>
        <w:t>P. Lecomte</w:t>
      </w:r>
    </w:p>
    <w:p w14:paraId="60C11E58" w14:textId="6C05F3C9" w:rsidR="000B1990" w:rsidRPr="00050B1C" w:rsidRDefault="00050B1C" w:rsidP="00050B1C">
      <w:pPr>
        <w:tabs>
          <w:tab w:val="left" w:pos="2127"/>
          <w:tab w:val="left" w:pos="2552"/>
          <w:tab w:val="right" w:pos="8640"/>
        </w:tabs>
        <w:ind w:left="720" w:hanging="720"/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proofErr w:type="spellStart"/>
      <w:proofErr w:type="gramStart"/>
      <w:r>
        <w:rPr>
          <w:rFonts w:ascii="Georgia" w:hAnsi="Georgia"/>
          <w:sz w:val="22"/>
        </w:rPr>
        <w:t>i</w:t>
      </w:r>
      <w:proofErr w:type="spellEnd"/>
      <w:proofErr w:type="gramEnd"/>
      <w:r>
        <w:rPr>
          <w:rFonts w:ascii="Georgia" w:hAnsi="Georgia"/>
          <w:sz w:val="22"/>
        </w:rPr>
        <w:tab/>
      </w:r>
      <w:r w:rsidR="000B1990" w:rsidRPr="00050B1C">
        <w:rPr>
          <w:rFonts w:ascii="Georgia" w:hAnsi="Georgia"/>
          <w:sz w:val="22"/>
        </w:rPr>
        <w:t>Vice Chair Elections</w:t>
      </w:r>
    </w:p>
    <w:p w14:paraId="6BB6120C" w14:textId="3B6669E5" w:rsidR="000B1990" w:rsidRPr="00050B1C" w:rsidRDefault="00050B1C" w:rsidP="00050B1C">
      <w:pPr>
        <w:tabs>
          <w:tab w:val="left" w:pos="2127"/>
          <w:tab w:val="left" w:pos="2552"/>
          <w:tab w:val="right" w:pos="8640"/>
        </w:tabs>
        <w:ind w:left="720" w:hanging="720"/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proofErr w:type="gramStart"/>
      <w:r>
        <w:rPr>
          <w:rFonts w:ascii="Georgia" w:hAnsi="Georgia"/>
          <w:sz w:val="22"/>
        </w:rPr>
        <w:t>ii</w:t>
      </w:r>
      <w:proofErr w:type="gramEnd"/>
      <w:r>
        <w:rPr>
          <w:rFonts w:ascii="Georgia" w:hAnsi="Georgia"/>
          <w:sz w:val="22"/>
        </w:rPr>
        <w:tab/>
      </w:r>
      <w:proofErr w:type="spellStart"/>
      <w:r w:rsidR="000B1990" w:rsidRPr="00050B1C">
        <w:rPr>
          <w:rFonts w:ascii="Georgia" w:hAnsi="Georgia"/>
          <w:sz w:val="22"/>
        </w:rPr>
        <w:t>WGClimate</w:t>
      </w:r>
      <w:proofErr w:type="spellEnd"/>
      <w:r w:rsidR="000B1990" w:rsidRPr="00050B1C">
        <w:rPr>
          <w:rFonts w:ascii="Georgia" w:hAnsi="Georgia"/>
          <w:sz w:val="22"/>
        </w:rPr>
        <w:t xml:space="preserve"> #7</w:t>
      </w:r>
    </w:p>
    <w:p w14:paraId="0BDDB183" w14:textId="0FB42946" w:rsidR="000B1990" w:rsidRPr="00050B1C" w:rsidRDefault="00050B1C" w:rsidP="00050B1C">
      <w:pPr>
        <w:tabs>
          <w:tab w:val="left" w:pos="2127"/>
          <w:tab w:val="left" w:pos="2552"/>
          <w:tab w:val="right" w:pos="8640"/>
        </w:tabs>
        <w:ind w:left="720" w:hanging="720"/>
        <w:outlineLvl w:val="1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proofErr w:type="gramStart"/>
      <w:r>
        <w:rPr>
          <w:rFonts w:ascii="Georgia" w:hAnsi="Georgia"/>
          <w:sz w:val="22"/>
        </w:rPr>
        <w:t>iii</w:t>
      </w:r>
      <w:proofErr w:type="gramEnd"/>
      <w:r>
        <w:rPr>
          <w:rFonts w:ascii="Georgia" w:hAnsi="Georgia"/>
          <w:sz w:val="22"/>
        </w:rPr>
        <w:tab/>
      </w:r>
      <w:proofErr w:type="spellStart"/>
      <w:r w:rsidR="000B1990" w:rsidRPr="00050B1C">
        <w:rPr>
          <w:rFonts w:ascii="Georgia" w:hAnsi="Georgia"/>
          <w:sz w:val="22"/>
        </w:rPr>
        <w:t>WGClimate</w:t>
      </w:r>
      <w:proofErr w:type="spellEnd"/>
      <w:r w:rsidR="000B1990" w:rsidRPr="00050B1C">
        <w:rPr>
          <w:rFonts w:ascii="Georgia" w:hAnsi="Georgia"/>
          <w:sz w:val="22"/>
        </w:rPr>
        <w:t xml:space="preserve"> #8</w:t>
      </w:r>
    </w:p>
    <w:p w14:paraId="16139387" w14:textId="213A8EAB" w:rsidR="00CA7530" w:rsidRDefault="00CA7530" w:rsidP="000B1990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>12:</w:t>
      </w:r>
      <w:r w:rsidR="0013062B">
        <w:rPr>
          <w:rFonts w:ascii="Georgia" w:hAnsi="Georgia"/>
          <w:sz w:val="22"/>
          <w:lang w:val="en-GB"/>
        </w:rPr>
        <w:t>2</w:t>
      </w:r>
      <w:r w:rsidR="00050B1C">
        <w:rPr>
          <w:rFonts w:ascii="Georgia" w:hAnsi="Georgia"/>
          <w:sz w:val="22"/>
          <w:lang w:val="en-GB"/>
        </w:rPr>
        <w:t>0</w:t>
      </w:r>
      <w:r w:rsidR="0013062B">
        <w:rPr>
          <w:rFonts w:ascii="Georgia" w:hAnsi="Georgia"/>
          <w:sz w:val="22"/>
          <w:lang w:val="en-GB"/>
        </w:rPr>
        <w:t xml:space="preserve"> – 12:4</w:t>
      </w:r>
      <w:r>
        <w:rPr>
          <w:rFonts w:ascii="Georgia" w:hAnsi="Georgia"/>
          <w:sz w:val="22"/>
          <w:lang w:val="en-GB"/>
        </w:rPr>
        <w:t>0</w:t>
      </w:r>
      <w:r>
        <w:rPr>
          <w:rFonts w:ascii="Georgia" w:hAnsi="Georgia"/>
          <w:sz w:val="22"/>
          <w:lang w:val="en-GB"/>
        </w:rPr>
        <w:tab/>
        <w:t>Review of the Actions</w:t>
      </w:r>
    </w:p>
    <w:p w14:paraId="52A47DF1" w14:textId="70FCCD07" w:rsidR="00CA7530" w:rsidRDefault="00CA7530" w:rsidP="000B1990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>12:</w:t>
      </w:r>
      <w:r w:rsidR="0013062B">
        <w:rPr>
          <w:rFonts w:ascii="Georgia" w:hAnsi="Georgia"/>
          <w:sz w:val="22"/>
          <w:lang w:val="en-GB"/>
        </w:rPr>
        <w:t>4</w:t>
      </w:r>
      <w:r w:rsidR="00050B1C">
        <w:rPr>
          <w:rFonts w:ascii="Georgia" w:hAnsi="Georgia"/>
          <w:sz w:val="22"/>
          <w:lang w:val="en-GB"/>
        </w:rPr>
        <w:t>0</w:t>
      </w:r>
      <w:r>
        <w:rPr>
          <w:rFonts w:ascii="Georgia" w:hAnsi="Georgia"/>
          <w:sz w:val="22"/>
          <w:lang w:val="en-GB"/>
        </w:rPr>
        <w:t xml:space="preserve"> – 13:00</w:t>
      </w:r>
      <w:r>
        <w:rPr>
          <w:rFonts w:ascii="Georgia" w:hAnsi="Georgia"/>
          <w:sz w:val="22"/>
          <w:lang w:val="en-GB"/>
        </w:rPr>
        <w:tab/>
        <w:t>Concluding remarks</w:t>
      </w:r>
    </w:p>
    <w:p w14:paraId="518BD17B" w14:textId="77777777" w:rsidR="007A3EC9" w:rsidRDefault="007A3EC9" w:rsidP="000B1990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</w:p>
    <w:p w14:paraId="7BF02A0E" w14:textId="478A5B23" w:rsidR="007A3EC9" w:rsidRDefault="007A3EC9" w:rsidP="000B1990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r w:rsidRPr="007A3EC9">
        <w:rPr>
          <w:rFonts w:ascii="Georgia" w:hAnsi="Georgia"/>
          <w:sz w:val="22"/>
          <w:highlight w:val="cyan"/>
          <w:lang w:val="en-GB"/>
        </w:rPr>
        <w:t>13:00</w:t>
      </w:r>
      <w:r w:rsidRPr="007A3EC9">
        <w:rPr>
          <w:rFonts w:ascii="Georgia" w:hAnsi="Georgia"/>
          <w:sz w:val="22"/>
          <w:highlight w:val="cyan"/>
          <w:lang w:val="en-GB"/>
        </w:rPr>
        <w:tab/>
        <w:t>Meeting end</w:t>
      </w:r>
    </w:p>
    <w:p w14:paraId="38956FA3" w14:textId="2281CE81" w:rsidR="006D6A99" w:rsidRPr="000B1990" w:rsidRDefault="006D6A99" w:rsidP="000B1990">
      <w:pPr>
        <w:tabs>
          <w:tab w:val="left" w:pos="2127"/>
          <w:tab w:val="right" w:pos="8640"/>
        </w:tabs>
        <w:outlineLvl w:val="1"/>
        <w:rPr>
          <w:rFonts w:ascii="Georgia" w:hAnsi="Georgia"/>
          <w:sz w:val="22"/>
          <w:lang w:val="en-GB"/>
        </w:rPr>
      </w:pPr>
      <w:r>
        <w:rPr>
          <w:rFonts w:ascii="Georgia" w:hAnsi="Georgia"/>
          <w:sz w:val="22"/>
          <w:lang w:val="en-GB"/>
        </w:rPr>
        <w:t xml:space="preserve"> </w:t>
      </w:r>
    </w:p>
    <w:sectPr w:rsidR="006D6A99" w:rsidRPr="000B1990" w:rsidSect="00F22A16">
      <w:headerReference w:type="default" r:id="rId9"/>
      <w:footerReference w:type="even" r:id="rId10"/>
      <w:footerReference w:type="default" r:id="rId11"/>
      <w:pgSz w:w="12240" w:h="15840"/>
      <w:pgMar w:top="283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7DB22" w14:textId="77777777" w:rsidR="00924732" w:rsidRDefault="00924732" w:rsidP="00502CD6">
      <w:r>
        <w:separator/>
      </w:r>
    </w:p>
  </w:endnote>
  <w:endnote w:type="continuationSeparator" w:id="0">
    <w:p w14:paraId="15C550EF" w14:textId="77777777" w:rsidR="00924732" w:rsidRDefault="00924732" w:rsidP="0050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CA8F3" w14:textId="028D978B" w:rsidR="00924732" w:rsidRDefault="004A73FF">
    <w:pPr>
      <w:pStyle w:val="Footer"/>
    </w:pPr>
    <w:sdt>
      <w:sdtPr>
        <w:id w:val="969400743"/>
        <w:placeholder>
          <w:docPart w:val="DEA6AFFE8EABF949A2ABFED521BA8042"/>
        </w:placeholder>
        <w:temporary/>
        <w:showingPlcHdr/>
      </w:sdtPr>
      <w:sdtEndPr/>
      <w:sdtContent>
        <w:r w:rsidR="00924732">
          <w:t>[Type text]</w:t>
        </w:r>
      </w:sdtContent>
    </w:sdt>
    <w:r w:rsidR="00924732">
      <w:ptab w:relativeTo="margin" w:alignment="center" w:leader="none"/>
    </w:r>
    <w:sdt>
      <w:sdtPr>
        <w:id w:val="969400748"/>
        <w:placeholder>
          <w:docPart w:val="C5905AA2324BDD4D9EE6CBDCC3F2D1A7"/>
        </w:placeholder>
        <w:temporary/>
        <w:showingPlcHdr/>
      </w:sdtPr>
      <w:sdtEndPr/>
      <w:sdtContent>
        <w:r w:rsidR="00924732">
          <w:t>[Type text]</w:t>
        </w:r>
      </w:sdtContent>
    </w:sdt>
    <w:r w:rsidR="00924732">
      <w:ptab w:relativeTo="margin" w:alignment="right" w:leader="none"/>
    </w:r>
    <w:sdt>
      <w:sdtPr>
        <w:id w:val="969400753"/>
        <w:placeholder>
          <w:docPart w:val="B4BD012FDF98124BABCFFFD9A94039E0"/>
        </w:placeholder>
        <w:temporary/>
        <w:showingPlcHdr/>
      </w:sdtPr>
      <w:sdtEndPr/>
      <w:sdtContent>
        <w:r w:rsidR="0092473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6A1DB" w14:textId="2135AD83" w:rsidR="00924732" w:rsidRPr="00502CD6" w:rsidRDefault="00924732">
    <w:pPr>
      <w:pStyle w:val="Footer"/>
      <w:rPr>
        <w:sz w:val="22"/>
        <w:szCs w:val="22"/>
      </w:rPr>
    </w:pPr>
    <w:r w:rsidRPr="00502CD6">
      <w:rPr>
        <w:sz w:val="22"/>
        <w:szCs w:val="22"/>
      </w:rPr>
      <w:t>A</w:t>
    </w:r>
    <w:r>
      <w:rPr>
        <w:sz w:val="22"/>
        <w:szCs w:val="22"/>
      </w:rPr>
      <w:t>genda v.</w:t>
    </w:r>
    <w:r w:rsidR="004A73FF">
      <w:rPr>
        <w:sz w:val="22"/>
        <w:szCs w:val="22"/>
      </w:rPr>
      <w:t>3</w:t>
    </w:r>
    <w:r w:rsidRPr="00502CD6">
      <w:rPr>
        <w:sz w:val="22"/>
        <w:szCs w:val="22"/>
      </w:rPr>
      <w:ptab w:relativeTo="margin" w:alignment="center" w:leader="none"/>
    </w:r>
    <w:r w:rsidRPr="00502CD6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90CC9" w14:textId="77777777" w:rsidR="00924732" w:rsidRDefault="00924732" w:rsidP="00502CD6">
      <w:r>
        <w:separator/>
      </w:r>
    </w:p>
  </w:footnote>
  <w:footnote w:type="continuationSeparator" w:id="0">
    <w:p w14:paraId="20D9FAE7" w14:textId="77777777" w:rsidR="00924732" w:rsidRDefault="00924732" w:rsidP="00502C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E77F" w14:textId="08EE7EEB" w:rsidR="00924732" w:rsidRPr="00F22A16" w:rsidRDefault="00924732" w:rsidP="00F22A16">
    <w:pPr>
      <w:pStyle w:val="Header"/>
      <w:jc w:val="center"/>
      <w:rPr>
        <w:rFonts w:ascii="Helvetica Neue UltraLight" w:hAnsi="Helvetica Neue UltraLight"/>
        <w:sz w:val="72"/>
        <w:szCs w:val="72"/>
      </w:rPr>
    </w:pPr>
    <w:r w:rsidRPr="00F22A16">
      <w:rPr>
        <w:rFonts w:ascii="Helvetica Neue UltraLight" w:hAnsi="Helvetica Neue UltraLight"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6EFDD3E5" wp14:editId="1F24A61D">
          <wp:simplePos x="0" y="0"/>
          <wp:positionH relativeFrom="column">
            <wp:posOffset>-708660</wp:posOffset>
          </wp:positionH>
          <wp:positionV relativeFrom="paragraph">
            <wp:posOffset>-122555</wp:posOffset>
          </wp:positionV>
          <wp:extent cx="1551155" cy="9326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155" cy="932688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A16">
      <w:rPr>
        <w:rFonts w:ascii="Helvetica Neue UltraLight" w:hAnsi="Helvetica Neue UltraLight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2D72DCA2" wp14:editId="1B306D82">
          <wp:simplePos x="0" y="0"/>
          <wp:positionH relativeFrom="column">
            <wp:posOffset>5029200</wp:posOffset>
          </wp:positionH>
          <wp:positionV relativeFrom="paragraph">
            <wp:posOffset>-220980</wp:posOffset>
          </wp:positionV>
          <wp:extent cx="1041400" cy="11303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130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22A16">
      <w:rPr>
        <w:rFonts w:ascii="Helvetica Neue UltraLight" w:hAnsi="Helvetica Neue UltraLight"/>
        <w:sz w:val="72"/>
        <w:szCs w:val="72"/>
      </w:rPr>
      <w:t>WGClimate</w:t>
    </w:r>
    <w:proofErr w:type="spellEnd"/>
  </w:p>
  <w:p w14:paraId="28C727A4" w14:textId="77777777" w:rsidR="00924732" w:rsidRPr="00F22A16" w:rsidRDefault="00924732" w:rsidP="00F741E0">
    <w:pPr>
      <w:pStyle w:val="Header"/>
      <w:tabs>
        <w:tab w:val="clear" w:pos="8640"/>
      </w:tabs>
      <w:spacing w:line="120" w:lineRule="exact"/>
      <w:ind w:right="2688"/>
      <w:jc w:val="right"/>
      <w:rPr>
        <w:rFonts w:ascii="Helvetica Neue Thin" w:hAnsi="Helvetica Neue Thin"/>
        <w:sz w:val="14"/>
        <w:szCs w:val="14"/>
      </w:rPr>
    </w:pPr>
    <w:r w:rsidRPr="00F22A16">
      <w:rPr>
        <w:rFonts w:ascii="Helvetica Neue Thin" w:hAnsi="Helvetica Neue Thin"/>
        <w:sz w:val="14"/>
        <w:szCs w:val="14"/>
      </w:rPr>
      <w:t>The Joint CEOS/CGMS</w:t>
    </w:r>
  </w:p>
  <w:p w14:paraId="1E3DC482" w14:textId="7B4883E2" w:rsidR="00924732" w:rsidRPr="00F22A16" w:rsidRDefault="00924732" w:rsidP="00F22A16">
    <w:pPr>
      <w:pStyle w:val="Header"/>
      <w:tabs>
        <w:tab w:val="clear" w:pos="8640"/>
      </w:tabs>
      <w:ind w:right="2686"/>
      <w:jc w:val="right"/>
      <w:rPr>
        <w:rFonts w:ascii="Helvetica Neue Thin" w:hAnsi="Helvetica Neue Thin"/>
        <w:sz w:val="14"/>
        <w:szCs w:val="14"/>
      </w:rPr>
    </w:pPr>
    <w:r w:rsidRPr="00F22A16">
      <w:rPr>
        <w:rFonts w:ascii="Helvetica Neue Thin" w:hAnsi="Helvetica Neue Thin"/>
        <w:sz w:val="14"/>
        <w:szCs w:val="14"/>
      </w:rPr>
      <w:t>Working Group on Climate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29E"/>
    <w:multiLevelType w:val="multilevel"/>
    <w:tmpl w:val="86A03D4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656" w:hanging="576"/>
      </w:pPr>
    </w:lvl>
    <w:lvl w:ilvl="4">
      <w:start w:val="1"/>
      <w:numFmt w:val="decimal"/>
      <w:lvlText w:val="%5"/>
      <w:lvlJc w:val="left"/>
      <w:pPr>
        <w:ind w:left="2088" w:hanging="648"/>
      </w:pPr>
    </w:lvl>
    <w:lvl w:ilvl="5">
      <w:start w:val="1"/>
      <w:numFmt w:val="decimal"/>
      <w:lvlText w:val="%6"/>
      <w:lvlJc w:val="left"/>
      <w:pPr>
        <w:ind w:left="2520" w:hanging="720"/>
      </w:pPr>
    </w:lvl>
    <w:lvl w:ilvl="6">
      <w:start w:val="1"/>
      <w:numFmt w:val="decimal"/>
      <w:lvlText w:val="%7"/>
      <w:lvlJc w:val="left"/>
      <w:pPr>
        <w:ind w:left="2952" w:hanging="792"/>
      </w:pPr>
    </w:lvl>
    <w:lvl w:ilvl="7">
      <w:start w:val="1"/>
      <w:numFmt w:val="decimal"/>
      <w:lvlText w:val="%8"/>
      <w:lvlJc w:val="left"/>
      <w:pPr>
        <w:ind w:left="3384" w:hanging="864"/>
      </w:pPr>
    </w:lvl>
    <w:lvl w:ilvl="8">
      <w:start w:val="1"/>
      <w:numFmt w:val="decimal"/>
      <w:lvlText w:val="%9"/>
      <w:lvlJc w:val="left"/>
      <w:pPr>
        <w:ind w:left="3816" w:hanging="936"/>
      </w:pPr>
    </w:lvl>
  </w:abstractNum>
  <w:abstractNum w:abstractNumId="1">
    <w:nsid w:val="155C12BF"/>
    <w:multiLevelType w:val="multilevel"/>
    <w:tmpl w:val="D1485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56" w:hanging="576"/>
      </w:pPr>
    </w:lvl>
    <w:lvl w:ilvl="4">
      <w:start w:val="1"/>
      <w:numFmt w:val="decimal"/>
      <w:lvlText w:val="%1.%2.%3.%4.%5."/>
      <w:lvlJc w:val="left"/>
      <w:pPr>
        <w:ind w:left="2088" w:hanging="648"/>
      </w:pPr>
    </w:lvl>
    <w:lvl w:ilvl="5">
      <w:start w:val="1"/>
      <w:numFmt w:val="decimal"/>
      <w:lvlText w:val="%1.%2.%3.%4.%5.%6."/>
      <w:lvlJc w:val="left"/>
      <w:pPr>
        <w:ind w:left="2520" w:hanging="720"/>
      </w:pPr>
    </w:lvl>
    <w:lvl w:ilvl="6">
      <w:start w:val="1"/>
      <w:numFmt w:val="decimal"/>
      <w:lvlText w:val="%1.%2.%3.%4.%5.%6.%7."/>
      <w:lvlJc w:val="left"/>
      <w:pPr>
        <w:ind w:left="2952" w:hanging="792"/>
      </w:pPr>
    </w:lvl>
    <w:lvl w:ilvl="7">
      <w:start w:val="1"/>
      <w:numFmt w:val="decimal"/>
      <w:lvlText w:val="%1.%2.%3.%4.%5.%6.%7.%8."/>
      <w:lvlJc w:val="left"/>
      <w:pPr>
        <w:ind w:left="3384" w:hanging="864"/>
      </w:pPr>
    </w:lvl>
    <w:lvl w:ilvl="8">
      <w:start w:val="1"/>
      <w:numFmt w:val="decimal"/>
      <w:lvlText w:val="%1.%2.%3.%4.%5.%6.%7.%8.%9."/>
      <w:lvlJc w:val="left"/>
      <w:pPr>
        <w:ind w:left="3816" w:hanging="936"/>
      </w:pPr>
    </w:lvl>
  </w:abstractNum>
  <w:abstractNum w:abstractNumId="2">
    <w:nsid w:val="27C60C81"/>
    <w:multiLevelType w:val="multilevel"/>
    <w:tmpl w:val="C3482422"/>
    <w:lvl w:ilvl="0">
      <w:start w:val="1"/>
      <w:numFmt w:val="lowerLetter"/>
      <w:lvlText w:val="%1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792" w:hanging="432"/>
      </w:pPr>
    </w:lvl>
    <w:lvl w:ilvl="2">
      <w:start w:val="1"/>
      <w:numFmt w:val="lowerLetter"/>
      <w:lvlText w:val="%3"/>
      <w:lvlJc w:val="left"/>
      <w:pPr>
        <w:ind w:left="1224" w:hanging="504"/>
      </w:pPr>
    </w:lvl>
    <w:lvl w:ilvl="3">
      <w:start w:val="1"/>
      <w:numFmt w:val="lowerLetter"/>
      <w:lvlText w:val="%4"/>
      <w:lvlJc w:val="left"/>
      <w:pPr>
        <w:ind w:left="1656" w:hanging="576"/>
      </w:pPr>
    </w:lvl>
    <w:lvl w:ilvl="4">
      <w:start w:val="1"/>
      <w:numFmt w:val="lowerLetter"/>
      <w:lvlText w:val="%5"/>
      <w:lvlJc w:val="left"/>
      <w:pPr>
        <w:ind w:left="2088" w:hanging="648"/>
      </w:pPr>
    </w:lvl>
    <w:lvl w:ilvl="5">
      <w:start w:val="1"/>
      <w:numFmt w:val="lowerLetter"/>
      <w:lvlText w:val="%6"/>
      <w:lvlJc w:val="left"/>
      <w:pPr>
        <w:ind w:left="2520" w:hanging="720"/>
      </w:pPr>
    </w:lvl>
    <w:lvl w:ilvl="6">
      <w:start w:val="1"/>
      <w:numFmt w:val="lowerLetter"/>
      <w:lvlText w:val="%7"/>
      <w:lvlJc w:val="left"/>
      <w:pPr>
        <w:ind w:left="2952" w:hanging="792"/>
      </w:pPr>
    </w:lvl>
    <w:lvl w:ilvl="7">
      <w:start w:val="1"/>
      <w:numFmt w:val="lowerLetter"/>
      <w:lvlText w:val="%8"/>
      <w:lvlJc w:val="left"/>
      <w:pPr>
        <w:ind w:left="3384" w:hanging="864"/>
      </w:pPr>
    </w:lvl>
    <w:lvl w:ilvl="8">
      <w:start w:val="1"/>
      <w:numFmt w:val="lowerLetter"/>
      <w:lvlText w:val="%9"/>
      <w:lvlJc w:val="left"/>
      <w:pPr>
        <w:ind w:left="3816" w:hanging="936"/>
      </w:pPr>
    </w:lvl>
  </w:abstractNum>
  <w:abstractNum w:abstractNumId="3">
    <w:nsid w:val="53A76B0C"/>
    <w:multiLevelType w:val="multilevel"/>
    <w:tmpl w:val="093A3718"/>
    <w:lvl w:ilvl="0">
      <w:start w:val="1"/>
      <w:numFmt w:val="lowerRoman"/>
      <w:lvlText w:val="%1"/>
      <w:lvlJc w:val="left"/>
      <w:pPr>
        <w:ind w:left="360" w:hanging="360"/>
      </w:pPr>
    </w:lvl>
    <w:lvl w:ilvl="1">
      <w:start w:val="1"/>
      <w:numFmt w:val="lowerRoman"/>
      <w:lvlText w:val="%2"/>
      <w:lvlJc w:val="left"/>
      <w:pPr>
        <w:ind w:left="792" w:hanging="432"/>
      </w:pPr>
    </w:lvl>
    <w:lvl w:ilvl="2">
      <w:start w:val="1"/>
      <w:numFmt w:val="lowerRoman"/>
      <w:lvlText w:val="%3"/>
      <w:lvlJc w:val="left"/>
      <w:pPr>
        <w:ind w:left="1224" w:hanging="504"/>
      </w:pPr>
    </w:lvl>
    <w:lvl w:ilvl="3">
      <w:start w:val="1"/>
      <w:numFmt w:val="lowerRoman"/>
      <w:lvlText w:val="%4"/>
      <w:lvlJc w:val="left"/>
      <w:pPr>
        <w:ind w:left="1656" w:hanging="576"/>
      </w:pPr>
    </w:lvl>
    <w:lvl w:ilvl="4">
      <w:start w:val="1"/>
      <w:numFmt w:val="lowerRoman"/>
      <w:lvlText w:val="%5"/>
      <w:lvlJc w:val="left"/>
      <w:pPr>
        <w:ind w:left="2088" w:hanging="648"/>
      </w:pPr>
    </w:lvl>
    <w:lvl w:ilvl="5">
      <w:start w:val="1"/>
      <w:numFmt w:val="lowerRoman"/>
      <w:lvlText w:val="%6"/>
      <w:lvlJc w:val="left"/>
      <w:pPr>
        <w:ind w:left="2520" w:hanging="720"/>
      </w:pPr>
    </w:lvl>
    <w:lvl w:ilvl="6">
      <w:start w:val="1"/>
      <w:numFmt w:val="lowerRoman"/>
      <w:lvlText w:val="%7"/>
      <w:lvlJc w:val="left"/>
      <w:pPr>
        <w:ind w:left="2952" w:hanging="792"/>
      </w:pPr>
    </w:lvl>
    <w:lvl w:ilvl="7">
      <w:start w:val="1"/>
      <w:numFmt w:val="lowerRoman"/>
      <w:lvlText w:val="%8"/>
      <w:lvlJc w:val="left"/>
      <w:pPr>
        <w:ind w:left="3384" w:hanging="864"/>
      </w:pPr>
    </w:lvl>
    <w:lvl w:ilvl="8">
      <w:start w:val="1"/>
      <w:numFmt w:val="lowerRoman"/>
      <w:lvlText w:val="%9"/>
      <w:lvlJc w:val="left"/>
      <w:pPr>
        <w:ind w:left="3816" w:hanging="936"/>
      </w:pPr>
    </w:lvl>
  </w:abstractNum>
  <w:abstractNum w:abstractNumId="4">
    <w:nsid w:val="57D54E05"/>
    <w:multiLevelType w:val="hybridMultilevel"/>
    <w:tmpl w:val="CA8C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C0D6A"/>
    <w:multiLevelType w:val="hybridMultilevel"/>
    <w:tmpl w:val="6BF4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9691E"/>
    <w:multiLevelType w:val="multilevel"/>
    <w:tmpl w:val="CBDC765C"/>
    <w:lvl w:ilvl="0">
      <w:start w:val="1"/>
      <w:numFmt w:val="upperRoman"/>
      <w:lvlText w:val="%1"/>
      <w:lvlJc w:val="left"/>
      <w:pPr>
        <w:ind w:left="360" w:hanging="360"/>
      </w:pPr>
    </w:lvl>
    <w:lvl w:ilvl="1">
      <w:start w:val="1"/>
      <w:numFmt w:val="upperRoman"/>
      <w:lvlText w:val="%2"/>
      <w:lvlJc w:val="left"/>
      <w:pPr>
        <w:ind w:left="792" w:hanging="432"/>
      </w:pPr>
    </w:lvl>
    <w:lvl w:ilvl="2">
      <w:start w:val="1"/>
      <w:numFmt w:val="upperRoman"/>
      <w:lvlText w:val="%3"/>
      <w:lvlJc w:val="left"/>
      <w:pPr>
        <w:ind w:left="1224" w:hanging="504"/>
      </w:pPr>
    </w:lvl>
    <w:lvl w:ilvl="3">
      <w:start w:val="1"/>
      <w:numFmt w:val="upperRoman"/>
      <w:lvlText w:val="%4"/>
      <w:lvlJc w:val="left"/>
      <w:pPr>
        <w:ind w:left="1656" w:hanging="576"/>
      </w:pPr>
    </w:lvl>
    <w:lvl w:ilvl="4">
      <w:start w:val="1"/>
      <w:numFmt w:val="upperRoman"/>
      <w:lvlText w:val="%5"/>
      <w:lvlJc w:val="left"/>
      <w:pPr>
        <w:ind w:left="2088" w:hanging="648"/>
      </w:pPr>
    </w:lvl>
    <w:lvl w:ilvl="5">
      <w:start w:val="1"/>
      <w:numFmt w:val="upperRoman"/>
      <w:lvlText w:val="%6"/>
      <w:lvlJc w:val="left"/>
      <w:pPr>
        <w:ind w:left="2520" w:hanging="720"/>
      </w:pPr>
    </w:lvl>
    <w:lvl w:ilvl="6">
      <w:start w:val="1"/>
      <w:numFmt w:val="upperRoman"/>
      <w:lvlText w:val="%7"/>
      <w:lvlJc w:val="left"/>
      <w:pPr>
        <w:ind w:left="2952" w:hanging="792"/>
      </w:pPr>
    </w:lvl>
    <w:lvl w:ilvl="7">
      <w:start w:val="1"/>
      <w:numFmt w:val="upperRoman"/>
      <w:lvlText w:val="%8"/>
      <w:lvlJc w:val="left"/>
      <w:pPr>
        <w:ind w:left="3384" w:hanging="864"/>
      </w:pPr>
    </w:lvl>
    <w:lvl w:ilvl="8">
      <w:start w:val="1"/>
      <w:numFmt w:val="upperRoman"/>
      <w:lvlText w:val="%9"/>
      <w:lvlJc w:val="left"/>
      <w:pPr>
        <w:ind w:left="3816" w:hanging="936"/>
      </w:pPr>
    </w:lvl>
  </w:abstractNum>
  <w:abstractNum w:abstractNumId="7">
    <w:nsid w:val="79353157"/>
    <w:multiLevelType w:val="multilevel"/>
    <w:tmpl w:val="18FCDF02"/>
    <w:lvl w:ilvl="0">
      <w:start w:val="1"/>
      <w:numFmt w:val="upperLetter"/>
      <w:lvlText w:val="%1"/>
      <w:lvlJc w:val="left"/>
      <w:pPr>
        <w:ind w:left="360" w:hanging="360"/>
      </w:pPr>
    </w:lvl>
    <w:lvl w:ilvl="1">
      <w:start w:val="1"/>
      <w:numFmt w:val="upperLetter"/>
      <w:lvlText w:val="%2"/>
      <w:lvlJc w:val="left"/>
      <w:pPr>
        <w:ind w:left="792" w:hanging="432"/>
      </w:pPr>
    </w:lvl>
    <w:lvl w:ilvl="2">
      <w:start w:val="1"/>
      <w:numFmt w:val="upperLetter"/>
      <w:lvlText w:val="%3"/>
      <w:lvlJc w:val="left"/>
      <w:pPr>
        <w:ind w:left="1224" w:hanging="504"/>
      </w:pPr>
    </w:lvl>
    <w:lvl w:ilvl="3">
      <w:start w:val="1"/>
      <w:numFmt w:val="upperLetter"/>
      <w:lvlText w:val="%4"/>
      <w:lvlJc w:val="left"/>
      <w:pPr>
        <w:ind w:left="1656" w:hanging="576"/>
      </w:pPr>
    </w:lvl>
    <w:lvl w:ilvl="4">
      <w:start w:val="1"/>
      <w:numFmt w:val="upperLetter"/>
      <w:lvlText w:val="%5"/>
      <w:lvlJc w:val="left"/>
      <w:pPr>
        <w:ind w:left="2088" w:hanging="648"/>
      </w:pPr>
    </w:lvl>
    <w:lvl w:ilvl="5">
      <w:start w:val="1"/>
      <w:numFmt w:val="upperLetter"/>
      <w:lvlText w:val="%6"/>
      <w:lvlJc w:val="left"/>
      <w:pPr>
        <w:ind w:left="2520" w:hanging="720"/>
      </w:pPr>
    </w:lvl>
    <w:lvl w:ilvl="6">
      <w:start w:val="1"/>
      <w:numFmt w:val="upperLetter"/>
      <w:lvlText w:val="%7"/>
      <w:lvlJc w:val="left"/>
      <w:pPr>
        <w:ind w:left="2952" w:hanging="792"/>
      </w:pPr>
    </w:lvl>
    <w:lvl w:ilvl="7">
      <w:start w:val="1"/>
      <w:numFmt w:val="upperLetter"/>
      <w:lvlText w:val="%8"/>
      <w:lvlJc w:val="left"/>
      <w:pPr>
        <w:ind w:left="3384" w:hanging="864"/>
      </w:pPr>
    </w:lvl>
    <w:lvl w:ilvl="8">
      <w:start w:val="1"/>
      <w:numFmt w:val="upperLetter"/>
      <w:lvlText w:val="%9"/>
      <w:lvlJc w:val="left"/>
      <w:pPr>
        <w:ind w:left="3816" w:hanging="936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42"/>
    <w:rsid w:val="00027854"/>
    <w:rsid w:val="000278B6"/>
    <w:rsid w:val="00050B1C"/>
    <w:rsid w:val="00050BC9"/>
    <w:rsid w:val="00060264"/>
    <w:rsid w:val="00086EE4"/>
    <w:rsid w:val="000A0699"/>
    <w:rsid w:val="000B0908"/>
    <w:rsid w:val="000B1990"/>
    <w:rsid w:val="000B5EB4"/>
    <w:rsid w:val="000B7DD2"/>
    <w:rsid w:val="000D58F5"/>
    <w:rsid w:val="00106AAC"/>
    <w:rsid w:val="0011533F"/>
    <w:rsid w:val="0013062B"/>
    <w:rsid w:val="001351D3"/>
    <w:rsid w:val="00135B54"/>
    <w:rsid w:val="00137FB6"/>
    <w:rsid w:val="0016357F"/>
    <w:rsid w:val="001935CF"/>
    <w:rsid w:val="001A0ABC"/>
    <w:rsid w:val="001C60F5"/>
    <w:rsid w:val="00204E63"/>
    <w:rsid w:val="00212FCA"/>
    <w:rsid w:val="00233CD7"/>
    <w:rsid w:val="002454D6"/>
    <w:rsid w:val="00251198"/>
    <w:rsid w:val="0029773D"/>
    <w:rsid w:val="002B4F25"/>
    <w:rsid w:val="002E5452"/>
    <w:rsid w:val="00301518"/>
    <w:rsid w:val="0031017F"/>
    <w:rsid w:val="00364818"/>
    <w:rsid w:val="003C4442"/>
    <w:rsid w:val="003D1831"/>
    <w:rsid w:val="003D3192"/>
    <w:rsid w:val="003E2BD5"/>
    <w:rsid w:val="004038D6"/>
    <w:rsid w:val="00423469"/>
    <w:rsid w:val="004334A4"/>
    <w:rsid w:val="004453E0"/>
    <w:rsid w:val="00464DEB"/>
    <w:rsid w:val="00496857"/>
    <w:rsid w:val="004A542A"/>
    <w:rsid w:val="004A6734"/>
    <w:rsid w:val="004A73FF"/>
    <w:rsid w:val="004B53CB"/>
    <w:rsid w:val="004C202A"/>
    <w:rsid w:val="004C3FAE"/>
    <w:rsid w:val="004D022C"/>
    <w:rsid w:val="00502CD6"/>
    <w:rsid w:val="005120D0"/>
    <w:rsid w:val="00534605"/>
    <w:rsid w:val="00536890"/>
    <w:rsid w:val="0055434A"/>
    <w:rsid w:val="005559D1"/>
    <w:rsid w:val="0056780D"/>
    <w:rsid w:val="00573617"/>
    <w:rsid w:val="00574556"/>
    <w:rsid w:val="005833FF"/>
    <w:rsid w:val="00586BBD"/>
    <w:rsid w:val="005872B2"/>
    <w:rsid w:val="00597AA9"/>
    <w:rsid w:val="005A0371"/>
    <w:rsid w:val="005A11A8"/>
    <w:rsid w:val="005A3F47"/>
    <w:rsid w:val="005B5ABF"/>
    <w:rsid w:val="005C20E0"/>
    <w:rsid w:val="005E12DB"/>
    <w:rsid w:val="005E16A5"/>
    <w:rsid w:val="005E265C"/>
    <w:rsid w:val="005E7EFD"/>
    <w:rsid w:val="005F676D"/>
    <w:rsid w:val="00606A91"/>
    <w:rsid w:val="00614EB7"/>
    <w:rsid w:val="00622894"/>
    <w:rsid w:val="00624667"/>
    <w:rsid w:val="006326D6"/>
    <w:rsid w:val="006338DC"/>
    <w:rsid w:val="00640462"/>
    <w:rsid w:val="00643F95"/>
    <w:rsid w:val="0064409E"/>
    <w:rsid w:val="00657ACC"/>
    <w:rsid w:val="00681B33"/>
    <w:rsid w:val="00681BF6"/>
    <w:rsid w:val="00697181"/>
    <w:rsid w:val="006A6B81"/>
    <w:rsid w:val="006B05F3"/>
    <w:rsid w:val="006C1D75"/>
    <w:rsid w:val="006D274C"/>
    <w:rsid w:val="006D6A99"/>
    <w:rsid w:val="006D7050"/>
    <w:rsid w:val="006F1CF5"/>
    <w:rsid w:val="007104DB"/>
    <w:rsid w:val="00727203"/>
    <w:rsid w:val="007453C4"/>
    <w:rsid w:val="00755955"/>
    <w:rsid w:val="00782E72"/>
    <w:rsid w:val="007A3EC9"/>
    <w:rsid w:val="007B5687"/>
    <w:rsid w:val="007D3356"/>
    <w:rsid w:val="007E0ED2"/>
    <w:rsid w:val="008048B3"/>
    <w:rsid w:val="0081067B"/>
    <w:rsid w:val="00815CFC"/>
    <w:rsid w:val="008236CA"/>
    <w:rsid w:val="00826846"/>
    <w:rsid w:val="00831758"/>
    <w:rsid w:val="00854085"/>
    <w:rsid w:val="00865842"/>
    <w:rsid w:val="00876258"/>
    <w:rsid w:val="00887C9F"/>
    <w:rsid w:val="008A6479"/>
    <w:rsid w:val="008C29CF"/>
    <w:rsid w:val="008E0166"/>
    <w:rsid w:val="008E362F"/>
    <w:rsid w:val="009077CE"/>
    <w:rsid w:val="00924732"/>
    <w:rsid w:val="00954195"/>
    <w:rsid w:val="00955045"/>
    <w:rsid w:val="00976E8A"/>
    <w:rsid w:val="0098458F"/>
    <w:rsid w:val="009A0C41"/>
    <w:rsid w:val="009F65A0"/>
    <w:rsid w:val="00A01E7E"/>
    <w:rsid w:val="00A22664"/>
    <w:rsid w:val="00A326E3"/>
    <w:rsid w:val="00A4559C"/>
    <w:rsid w:val="00A46481"/>
    <w:rsid w:val="00A557FA"/>
    <w:rsid w:val="00A65471"/>
    <w:rsid w:val="00A6664E"/>
    <w:rsid w:val="00A8053E"/>
    <w:rsid w:val="00A81D82"/>
    <w:rsid w:val="00A92864"/>
    <w:rsid w:val="00AA0212"/>
    <w:rsid w:val="00AB0927"/>
    <w:rsid w:val="00AB1726"/>
    <w:rsid w:val="00AE34FF"/>
    <w:rsid w:val="00B12A5E"/>
    <w:rsid w:val="00B14DC7"/>
    <w:rsid w:val="00B21A4A"/>
    <w:rsid w:val="00B27A1B"/>
    <w:rsid w:val="00B7182F"/>
    <w:rsid w:val="00B770CE"/>
    <w:rsid w:val="00B80A81"/>
    <w:rsid w:val="00BA7CFF"/>
    <w:rsid w:val="00BB1AD8"/>
    <w:rsid w:val="00BD5A42"/>
    <w:rsid w:val="00BD7BA7"/>
    <w:rsid w:val="00C01E27"/>
    <w:rsid w:val="00C37DA6"/>
    <w:rsid w:val="00C57A38"/>
    <w:rsid w:val="00C722AB"/>
    <w:rsid w:val="00C7252E"/>
    <w:rsid w:val="00C76EE8"/>
    <w:rsid w:val="00C93C5A"/>
    <w:rsid w:val="00CA7530"/>
    <w:rsid w:val="00CB1642"/>
    <w:rsid w:val="00D013F8"/>
    <w:rsid w:val="00D046C4"/>
    <w:rsid w:val="00D749BC"/>
    <w:rsid w:val="00D8492E"/>
    <w:rsid w:val="00D946D9"/>
    <w:rsid w:val="00DB0889"/>
    <w:rsid w:val="00DC4631"/>
    <w:rsid w:val="00DD427E"/>
    <w:rsid w:val="00DF0DAD"/>
    <w:rsid w:val="00E17BDB"/>
    <w:rsid w:val="00E30C58"/>
    <w:rsid w:val="00E52D8E"/>
    <w:rsid w:val="00E53C40"/>
    <w:rsid w:val="00E55791"/>
    <w:rsid w:val="00E61A35"/>
    <w:rsid w:val="00E654D2"/>
    <w:rsid w:val="00E817E3"/>
    <w:rsid w:val="00E857BD"/>
    <w:rsid w:val="00E92883"/>
    <w:rsid w:val="00EC48FF"/>
    <w:rsid w:val="00EC52EA"/>
    <w:rsid w:val="00ED3AB3"/>
    <w:rsid w:val="00EF39FE"/>
    <w:rsid w:val="00F207C7"/>
    <w:rsid w:val="00F22A16"/>
    <w:rsid w:val="00F31D5B"/>
    <w:rsid w:val="00F741E0"/>
    <w:rsid w:val="00F86A6F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D5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Style">
    <w:name w:val="Note Style"/>
    <w:rPr>
      <w:i/>
      <w:color w:val="545454"/>
      <w:sz w:val="22"/>
    </w:rPr>
  </w:style>
  <w:style w:type="character" w:styleId="Hyperlink">
    <w:name w:val="Hyperlink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8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894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894"/>
    <w:rPr>
      <w:rFonts w:ascii="Helvetica" w:hAnsi="Helvetic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C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CD6"/>
    <w:rPr>
      <w:rFonts w:ascii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502C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CD6"/>
    <w:rPr>
      <w:rFonts w:ascii="Helvetica" w:hAnsi="Helvetica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Style">
    <w:name w:val="Note Style"/>
    <w:rPr>
      <w:i/>
      <w:color w:val="545454"/>
      <w:sz w:val="22"/>
    </w:rPr>
  </w:style>
  <w:style w:type="character" w:styleId="Hyperlink">
    <w:name w:val="Hyperlink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8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894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894"/>
    <w:rPr>
      <w:rFonts w:ascii="Helvetica" w:hAnsi="Helvetic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C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CD6"/>
    <w:rPr>
      <w:rFonts w:ascii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502C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CD6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4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A6AFFE8EABF949A2ABFED521BA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E83F-1483-A34D-B5B2-47EBEC72A967}"/>
      </w:docPartPr>
      <w:docPartBody>
        <w:p w14:paraId="44BADA27" w14:textId="2FE8B2D1" w:rsidR="007937B8" w:rsidRDefault="00171ED3" w:rsidP="00171ED3">
          <w:pPr>
            <w:pStyle w:val="DEA6AFFE8EABF949A2ABFED521BA8042"/>
          </w:pPr>
          <w:r>
            <w:t>[Type text]</w:t>
          </w:r>
        </w:p>
      </w:docPartBody>
    </w:docPart>
    <w:docPart>
      <w:docPartPr>
        <w:name w:val="C5905AA2324BDD4D9EE6CBDCC3F2D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3CEF2-5900-9D4A-B9FB-E2EF8C0A3894}"/>
      </w:docPartPr>
      <w:docPartBody>
        <w:p w14:paraId="55D1F174" w14:textId="5A1EB051" w:rsidR="007937B8" w:rsidRDefault="00171ED3" w:rsidP="00171ED3">
          <w:pPr>
            <w:pStyle w:val="C5905AA2324BDD4D9EE6CBDCC3F2D1A7"/>
          </w:pPr>
          <w:r>
            <w:t>[Type text]</w:t>
          </w:r>
        </w:p>
      </w:docPartBody>
    </w:docPart>
    <w:docPart>
      <w:docPartPr>
        <w:name w:val="B4BD012FDF98124BABCFFFD9A940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E463-2785-7C4B-86CE-5A543B2BF8C4}"/>
      </w:docPartPr>
      <w:docPartBody>
        <w:p w14:paraId="63D424CE" w14:textId="19D11944" w:rsidR="007937B8" w:rsidRDefault="00171ED3" w:rsidP="00171ED3">
          <w:pPr>
            <w:pStyle w:val="B4BD012FDF98124BABCFFFD9A94039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D3"/>
    <w:rsid w:val="000F14DF"/>
    <w:rsid w:val="001518C2"/>
    <w:rsid w:val="00171ED3"/>
    <w:rsid w:val="00244022"/>
    <w:rsid w:val="007937B8"/>
    <w:rsid w:val="008F2F36"/>
    <w:rsid w:val="00902C81"/>
    <w:rsid w:val="00B168C7"/>
    <w:rsid w:val="00C41DB8"/>
    <w:rsid w:val="00D423F9"/>
    <w:rsid w:val="00D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A6AFFE8EABF949A2ABFED521BA8042">
    <w:name w:val="DEA6AFFE8EABF949A2ABFED521BA8042"/>
    <w:rsid w:val="00171ED3"/>
  </w:style>
  <w:style w:type="paragraph" w:customStyle="1" w:styleId="C5905AA2324BDD4D9EE6CBDCC3F2D1A7">
    <w:name w:val="C5905AA2324BDD4D9EE6CBDCC3F2D1A7"/>
    <w:rsid w:val="00171ED3"/>
  </w:style>
  <w:style w:type="paragraph" w:customStyle="1" w:styleId="B4BD012FDF98124BABCFFFD9A94039E0">
    <w:name w:val="B4BD012FDF98124BABCFFFD9A94039E0"/>
    <w:rsid w:val="00171ED3"/>
  </w:style>
  <w:style w:type="paragraph" w:customStyle="1" w:styleId="5976554BD45ED349B5B3D6D4D59867BB">
    <w:name w:val="5976554BD45ED349B5B3D6D4D59867BB"/>
    <w:rsid w:val="00171ED3"/>
  </w:style>
  <w:style w:type="paragraph" w:customStyle="1" w:styleId="678C8F34EF65E544BD6714ED176B6027">
    <w:name w:val="678C8F34EF65E544BD6714ED176B6027"/>
    <w:rsid w:val="00171ED3"/>
  </w:style>
  <w:style w:type="paragraph" w:customStyle="1" w:styleId="0A35D5594EDBF74B9BE3E6C328542651">
    <w:name w:val="0A35D5594EDBF74B9BE3E6C328542651"/>
    <w:rsid w:val="00171ED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A6AFFE8EABF949A2ABFED521BA8042">
    <w:name w:val="DEA6AFFE8EABF949A2ABFED521BA8042"/>
    <w:rsid w:val="00171ED3"/>
  </w:style>
  <w:style w:type="paragraph" w:customStyle="1" w:styleId="C5905AA2324BDD4D9EE6CBDCC3F2D1A7">
    <w:name w:val="C5905AA2324BDD4D9EE6CBDCC3F2D1A7"/>
    <w:rsid w:val="00171ED3"/>
  </w:style>
  <w:style w:type="paragraph" w:customStyle="1" w:styleId="B4BD012FDF98124BABCFFFD9A94039E0">
    <w:name w:val="B4BD012FDF98124BABCFFFD9A94039E0"/>
    <w:rsid w:val="00171ED3"/>
  </w:style>
  <w:style w:type="paragraph" w:customStyle="1" w:styleId="5976554BD45ED349B5B3D6D4D59867BB">
    <w:name w:val="5976554BD45ED349B5B3D6D4D59867BB"/>
    <w:rsid w:val="00171ED3"/>
  </w:style>
  <w:style w:type="paragraph" w:customStyle="1" w:styleId="678C8F34EF65E544BD6714ED176B6027">
    <w:name w:val="678C8F34EF65E544BD6714ED176B6027"/>
    <w:rsid w:val="00171ED3"/>
  </w:style>
  <w:style w:type="paragraph" w:customStyle="1" w:styleId="0A35D5594EDBF74B9BE3E6C328542651">
    <w:name w:val="0A35D5594EDBF74B9BE3E6C328542651"/>
    <w:rsid w:val="00171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84D38-629E-244F-8E6C-0919E6D4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540</Words>
  <Characters>3083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Pascal Lecomte</cp:lastModifiedBy>
  <cp:revision>7</cp:revision>
  <cp:lastPrinted>2016-02-22T11:41:00Z</cp:lastPrinted>
  <dcterms:created xsi:type="dcterms:W3CDTF">2016-02-22T12:17:00Z</dcterms:created>
  <dcterms:modified xsi:type="dcterms:W3CDTF">2016-02-22T13:28:00Z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id="http://www.zotero.org/styles/ieee"/&gt;&lt;format class="1"/&gt;&lt;/info&gt;PAPERS2_INFO_END</vt:lpwstr>
  </property>
</Properties>
</file>