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10DE2B99" w14:textId="77777777" w:rsidR="00054E9E" w:rsidRPr="00371E87" w:rsidRDefault="00054E9E">
      <w:pPr>
        <w:pStyle w:val="Heading1"/>
        <w:contextualSpacing w:val="0"/>
        <w:jc w:val="center"/>
        <w:rPr>
          <w:rFonts w:asciiTheme="minorHAnsi" w:hAnsiTheme="minorHAnsi"/>
          <w:sz w:val="20"/>
          <w:szCs w:val="20"/>
          <w:lang w:val="en-AU"/>
        </w:rPr>
      </w:pPr>
      <w:bookmarkStart w:id="0" w:name="_yb67mbqzvp9b" w:colFirst="0" w:colLast="0"/>
      <w:bookmarkStart w:id="1" w:name="_GoBack"/>
      <w:bookmarkEnd w:id="0"/>
      <w:bookmarkEnd w:id="1"/>
    </w:p>
    <w:p w14:paraId="363B4CA6" w14:textId="79DF3D74" w:rsidR="00054E9E" w:rsidRPr="00371E87" w:rsidRDefault="00FC2F92" w:rsidP="00394636">
      <w:pPr>
        <w:pStyle w:val="Heading1"/>
        <w:spacing w:before="0" w:after="0"/>
        <w:contextualSpacing w:val="0"/>
        <w:jc w:val="center"/>
        <w:rPr>
          <w:rFonts w:asciiTheme="minorHAnsi" w:hAnsiTheme="minorHAnsi"/>
          <w:sz w:val="24"/>
          <w:szCs w:val="24"/>
          <w:lang w:val="en-AU"/>
        </w:rPr>
      </w:pPr>
      <w:r>
        <w:rPr>
          <w:rFonts w:asciiTheme="minorHAnsi" w:hAnsiTheme="minorHAnsi"/>
          <w:sz w:val="24"/>
          <w:szCs w:val="24"/>
          <w:lang w:val="en-AU"/>
        </w:rPr>
        <w:t>Minutes v</w:t>
      </w:r>
      <w:r w:rsidR="0043444E">
        <w:rPr>
          <w:rFonts w:asciiTheme="minorHAnsi" w:hAnsiTheme="minorHAnsi"/>
          <w:sz w:val="24"/>
          <w:szCs w:val="24"/>
          <w:lang w:val="en-AU"/>
        </w:rPr>
        <w:t>1.</w:t>
      </w:r>
      <w:r>
        <w:rPr>
          <w:rFonts w:asciiTheme="minorHAnsi" w:hAnsiTheme="minorHAnsi"/>
          <w:sz w:val="24"/>
          <w:szCs w:val="24"/>
          <w:lang w:val="en-AU"/>
        </w:rPr>
        <w:t>0</w:t>
      </w:r>
    </w:p>
    <w:p w14:paraId="1BF83B66" w14:textId="4B304881" w:rsidR="00054E9E" w:rsidRPr="00371E87" w:rsidRDefault="003D5625" w:rsidP="00394636">
      <w:pPr>
        <w:pStyle w:val="Heading1"/>
        <w:spacing w:before="0" w:after="0"/>
        <w:contextualSpacing w:val="0"/>
        <w:jc w:val="center"/>
        <w:rPr>
          <w:rFonts w:asciiTheme="minorHAnsi" w:hAnsiTheme="minorHAnsi"/>
          <w:sz w:val="24"/>
          <w:szCs w:val="24"/>
          <w:lang w:val="en-AU"/>
        </w:rPr>
      </w:pPr>
      <w:bookmarkStart w:id="2" w:name="_gk502hqvwime" w:colFirst="0" w:colLast="0"/>
      <w:bookmarkEnd w:id="2"/>
      <w:r w:rsidRPr="00371E87">
        <w:rPr>
          <w:rFonts w:asciiTheme="minorHAnsi" w:hAnsiTheme="minorHAnsi"/>
          <w:sz w:val="24"/>
          <w:szCs w:val="24"/>
          <w:lang w:val="en-AU"/>
        </w:rPr>
        <w:t>30</w:t>
      </w:r>
      <w:r w:rsidRPr="00371E87">
        <w:rPr>
          <w:rFonts w:asciiTheme="minorHAnsi" w:hAnsiTheme="minorHAnsi"/>
          <w:sz w:val="24"/>
          <w:szCs w:val="24"/>
          <w:vertAlign w:val="superscript"/>
          <w:lang w:val="en-AU"/>
        </w:rPr>
        <w:t>th</w:t>
      </w:r>
      <w:r w:rsidR="00394636" w:rsidRPr="00371E87">
        <w:rPr>
          <w:rFonts w:asciiTheme="minorHAnsi" w:hAnsiTheme="minorHAnsi"/>
          <w:sz w:val="24"/>
          <w:szCs w:val="24"/>
          <w:lang w:val="en-AU"/>
        </w:rPr>
        <w:t xml:space="preserve"> </w:t>
      </w:r>
      <w:r w:rsidRPr="00371E87">
        <w:rPr>
          <w:rFonts w:asciiTheme="minorHAnsi" w:hAnsiTheme="minorHAnsi"/>
          <w:sz w:val="24"/>
          <w:szCs w:val="24"/>
          <w:lang w:val="en-AU"/>
        </w:rPr>
        <w:t>CEOS Plenary</w:t>
      </w:r>
    </w:p>
    <w:p w14:paraId="1D0B6949" w14:textId="77777777" w:rsidR="00054E9E" w:rsidRPr="00371E87" w:rsidRDefault="003D5625" w:rsidP="00394636">
      <w:pPr>
        <w:pStyle w:val="Heading1"/>
        <w:spacing w:before="0" w:after="0"/>
        <w:contextualSpacing w:val="0"/>
        <w:jc w:val="center"/>
        <w:rPr>
          <w:rFonts w:asciiTheme="minorHAnsi" w:hAnsiTheme="minorHAnsi"/>
          <w:sz w:val="24"/>
          <w:szCs w:val="24"/>
          <w:lang w:val="en-AU"/>
        </w:rPr>
      </w:pPr>
      <w:r w:rsidRPr="00371E87">
        <w:rPr>
          <w:rFonts w:asciiTheme="minorHAnsi" w:hAnsiTheme="minorHAnsi"/>
          <w:sz w:val="24"/>
          <w:szCs w:val="24"/>
          <w:lang w:val="en-AU"/>
        </w:rPr>
        <w:t>Brisbane, Australia</w:t>
      </w:r>
    </w:p>
    <w:p w14:paraId="59D2D5F5" w14:textId="47BB385F" w:rsidR="00054E9E" w:rsidRPr="00371E87" w:rsidRDefault="00394636" w:rsidP="00394636">
      <w:pPr>
        <w:pStyle w:val="Heading1"/>
        <w:spacing w:before="0" w:after="0"/>
        <w:contextualSpacing w:val="0"/>
        <w:jc w:val="center"/>
        <w:rPr>
          <w:rFonts w:asciiTheme="minorHAnsi" w:hAnsiTheme="minorHAnsi"/>
          <w:sz w:val="24"/>
          <w:szCs w:val="24"/>
          <w:lang w:val="en-AU"/>
        </w:rPr>
      </w:pPr>
      <w:bookmarkStart w:id="3" w:name="_2zkgvsn6qfsu" w:colFirst="0" w:colLast="0"/>
      <w:bookmarkEnd w:id="3"/>
      <w:r w:rsidRPr="00371E87">
        <w:rPr>
          <w:rFonts w:asciiTheme="minorHAnsi" w:hAnsiTheme="minorHAnsi"/>
          <w:sz w:val="24"/>
          <w:szCs w:val="24"/>
          <w:lang w:val="en-AU"/>
        </w:rPr>
        <w:t>1–</w:t>
      </w:r>
      <w:r w:rsidR="003D5625" w:rsidRPr="00371E87">
        <w:rPr>
          <w:rFonts w:asciiTheme="minorHAnsi" w:hAnsiTheme="minorHAnsi"/>
          <w:sz w:val="24"/>
          <w:szCs w:val="24"/>
          <w:lang w:val="en-AU"/>
        </w:rPr>
        <w:t>2 November 2016</w:t>
      </w:r>
    </w:p>
    <w:p w14:paraId="0866F9F0" w14:textId="77777777" w:rsidR="00054E9E" w:rsidRPr="00371E87" w:rsidRDefault="00054E9E">
      <w:pPr>
        <w:rPr>
          <w:rFonts w:asciiTheme="minorHAnsi" w:hAnsiTheme="minorHAnsi"/>
          <w:sz w:val="20"/>
          <w:szCs w:val="20"/>
          <w:lang w:val="en-AU"/>
        </w:rPr>
      </w:pPr>
    </w:p>
    <w:p w14:paraId="718F2F2C" w14:textId="77777777" w:rsidR="00054E9E" w:rsidRPr="00371E87" w:rsidRDefault="00054E9E">
      <w:pPr>
        <w:rPr>
          <w:rFonts w:asciiTheme="minorHAnsi" w:hAnsiTheme="minorHAnsi"/>
          <w:sz w:val="20"/>
          <w:szCs w:val="20"/>
          <w:lang w:val="en-AU"/>
        </w:rPr>
      </w:pPr>
    </w:p>
    <w:p w14:paraId="1D1193A9" w14:textId="7DE80773" w:rsidR="00054E9E" w:rsidRPr="00371E87" w:rsidRDefault="003D5625" w:rsidP="00394636">
      <w:pPr>
        <w:pStyle w:val="Heading7"/>
        <w:rPr>
          <w:lang w:val="en-AU"/>
        </w:rPr>
      </w:pPr>
      <w:bookmarkStart w:id="4" w:name="_q9mrroa62kie" w:colFirst="0" w:colLast="0"/>
      <w:bookmarkEnd w:id="4"/>
      <w:r w:rsidRPr="00371E87">
        <w:rPr>
          <w:lang w:val="en-AU"/>
        </w:rPr>
        <w:t xml:space="preserve">Tuesday, November </w:t>
      </w:r>
      <w:r w:rsidR="00394636" w:rsidRPr="00371E87">
        <w:rPr>
          <w:lang w:val="en-AU"/>
        </w:rPr>
        <w:t>1</w:t>
      </w:r>
      <w:r w:rsidR="00394636" w:rsidRPr="00371E87">
        <w:rPr>
          <w:vertAlign w:val="superscript"/>
          <w:lang w:val="en-AU"/>
        </w:rPr>
        <w:t>st</w:t>
      </w:r>
    </w:p>
    <w:p w14:paraId="465A8ACB" w14:textId="77777777" w:rsidR="00054E9E" w:rsidRPr="00371E87" w:rsidRDefault="003D5625" w:rsidP="003E563D">
      <w:pPr>
        <w:pStyle w:val="Heading8"/>
        <w:rPr>
          <w:lang w:val="en-AU"/>
        </w:rPr>
      </w:pPr>
      <w:bookmarkStart w:id="5" w:name="_x5wcy1megqia" w:colFirst="0" w:colLast="0"/>
      <w:bookmarkEnd w:id="5"/>
      <w:r w:rsidRPr="00371E87">
        <w:rPr>
          <w:lang w:val="en-AU"/>
        </w:rPr>
        <w:t>Session 1: Core Business</w:t>
      </w:r>
    </w:p>
    <w:p w14:paraId="1A8B63C4" w14:textId="77777777" w:rsidR="00054E9E" w:rsidRPr="00371E87" w:rsidRDefault="003D5625" w:rsidP="00394636">
      <w:pPr>
        <w:pStyle w:val="Heading9"/>
        <w:rPr>
          <w:lang w:val="en-AU"/>
        </w:rPr>
      </w:pPr>
      <w:bookmarkStart w:id="6" w:name="_pueivjh91j3z" w:colFirst="0" w:colLast="0"/>
      <w:bookmarkEnd w:id="6"/>
      <w:r w:rsidRPr="00371E87">
        <w:rPr>
          <w:lang w:val="en-AU"/>
        </w:rPr>
        <w:t>CEOS Chair Introduction</w:t>
      </w:r>
    </w:p>
    <w:p w14:paraId="707F1DC2" w14:textId="1A8A270D" w:rsidR="00054E9E" w:rsidRPr="00371E87" w:rsidRDefault="003D5625" w:rsidP="00394636">
      <w:pPr>
        <w:pStyle w:val="NoSpacing"/>
        <w:rPr>
          <w:lang w:val="en-AU"/>
        </w:rPr>
      </w:pPr>
      <w:r w:rsidRPr="00371E87">
        <w:rPr>
          <w:lang w:val="en-AU"/>
        </w:rPr>
        <w:t>David Williams (CSIRO, CEOS Chair) welcomed everyone to the Plenary and respectfully acknow</w:t>
      </w:r>
      <w:r w:rsidR="00356129">
        <w:rPr>
          <w:lang w:val="en-AU"/>
        </w:rPr>
        <w:t>ledged the Traditional Owners/</w:t>
      </w:r>
      <w:r w:rsidRPr="00371E87">
        <w:rPr>
          <w:lang w:val="en-AU"/>
        </w:rPr>
        <w:t>Custodians of the land on which this event is taking place and Elders both past and present. David then introduced a video address from Greg Hunt MP, Australian Minister for Industry, Innovation and Science.</w:t>
      </w:r>
    </w:p>
    <w:p w14:paraId="57A58739" w14:textId="09EFFCA2" w:rsidR="00054E9E" w:rsidRPr="00371E87" w:rsidRDefault="003D5625" w:rsidP="00394636">
      <w:pPr>
        <w:pStyle w:val="NoSpacing"/>
        <w:rPr>
          <w:lang w:val="en-AU"/>
        </w:rPr>
      </w:pPr>
      <w:r w:rsidRPr="00371E87">
        <w:rPr>
          <w:lang w:val="en-AU"/>
        </w:rPr>
        <w:t>David summarised the objectives of the 30</w:t>
      </w:r>
      <w:r w:rsidRPr="00371E87">
        <w:rPr>
          <w:vertAlign w:val="superscript"/>
          <w:lang w:val="en-AU"/>
        </w:rPr>
        <w:t>th</w:t>
      </w:r>
      <w:r w:rsidRPr="00371E87">
        <w:rPr>
          <w:lang w:val="en-AU"/>
        </w:rPr>
        <w:t xml:space="preserve"> CEOS Plenary.</w:t>
      </w:r>
    </w:p>
    <w:p w14:paraId="04417758" w14:textId="707C049A" w:rsidR="00054E9E" w:rsidRPr="00371E87" w:rsidRDefault="003D5625" w:rsidP="00394636">
      <w:pPr>
        <w:pStyle w:val="Heading9"/>
        <w:rPr>
          <w:lang w:val="en-AU"/>
        </w:rPr>
      </w:pPr>
      <w:bookmarkStart w:id="7" w:name="_lotms99n1ev9" w:colFirst="0" w:colLast="0"/>
      <w:bookmarkEnd w:id="7"/>
      <w:r w:rsidRPr="00371E87">
        <w:rPr>
          <w:lang w:val="en-AU"/>
        </w:rPr>
        <w:t xml:space="preserve">Korea Meteorological Administration (KMA) </w:t>
      </w:r>
      <w:r w:rsidR="00394636" w:rsidRPr="00371E87">
        <w:rPr>
          <w:lang w:val="en-AU"/>
        </w:rPr>
        <w:t>Application for CEOS Membership</w:t>
      </w:r>
    </w:p>
    <w:p w14:paraId="5E8C1214" w14:textId="57288C82" w:rsidR="00054E9E" w:rsidRPr="00371E87" w:rsidRDefault="003D5625" w:rsidP="00795123">
      <w:pPr>
        <w:pStyle w:val="NoSpacing"/>
        <w:rPr>
          <w:lang w:val="en-AU"/>
        </w:rPr>
      </w:pPr>
      <w:r w:rsidRPr="00371E87">
        <w:rPr>
          <w:lang w:val="en-AU"/>
        </w:rPr>
        <w:t>Geun-Hyeok Ryu (KMA) introduced the organis</w:t>
      </w:r>
      <w:r w:rsidR="00356129">
        <w:rPr>
          <w:lang w:val="en-AU"/>
        </w:rPr>
        <w:t>ational structure of KMA</w:t>
      </w:r>
      <w:r w:rsidRPr="00371E87">
        <w:rPr>
          <w:lang w:val="en-AU"/>
        </w:rPr>
        <w:t>. KMA operates the National Meteorological Satellite Center (NMSC)</w:t>
      </w:r>
      <w:r w:rsidR="00356129">
        <w:rPr>
          <w:lang w:val="en-AU"/>
        </w:rPr>
        <w:t>,</w:t>
      </w:r>
      <w:r w:rsidRPr="00371E87">
        <w:rPr>
          <w:lang w:val="en-AU"/>
        </w:rPr>
        <w:t xml:space="preserve"> which receives data from a wide variety of missions, either directly or via internet transmission, for the production of composite </w:t>
      </w:r>
      <w:r w:rsidR="00356129">
        <w:rPr>
          <w:lang w:val="en-AU"/>
        </w:rPr>
        <w:t>m</w:t>
      </w:r>
      <w:r w:rsidR="00356129" w:rsidRPr="00371E87">
        <w:rPr>
          <w:lang w:val="en-AU"/>
        </w:rPr>
        <w:t xml:space="preserve">eteorological </w:t>
      </w:r>
      <w:r w:rsidRPr="00371E87">
        <w:rPr>
          <w:lang w:val="en-AU"/>
        </w:rPr>
        <w:t>products and services.</w:t>
      </w:r>
    </w:p>
    <w:p w14:paraId="3E9E826D" w14:textId="15791CC5" w:rsidR="00054E9E" w:rsidRPr="00371E87" w:rsidRDefault="003D5625" w:rsidP="004173B9">
      <w:pPr>
        <w:pStyle w:val="NoSpacing"/>
        <w:rPr>
          <w:lang w:val="en-AU"/>
        </w:rPr>
      </w:pPr>
      <w:r w:rsidRPr="00371E87">
        <w:rPr>
          <w:lang w:val="en-AU"/>
        </w:rPr>
        <w:t xml:space="preserve">KMA have </w:t>
      </w:r>
      <w:r w:rsidR="004173B9">
        <w:rPr>
          <w:lang w:val="en-AU"/>
        </w:rPr>
        <w:t>an existing collaboration</w:t>
      </w:r>
      <w:r w:rsidRPr="00371E87">
        <w:rPr>
          <w:lang w:val="en-AU"/>
        </w:rPr>
        <w:t xml:space="preserve"> with NASA and JAXA, </w:t>
      </w:r>
      <w:r w:rsidR="004173B9">
        <w:rPr>
          <w:lang w:val="en-AU"/>
        </w:rPr>
        <w:t xml:space="preserve">specifically for the development of a </w:t>
      </w:r>
      <w:r w:rsidR="004173B9" w:rsidRPr="004173B9">
        <w:t xml:space="preserve">Global Precipitation Measurement </w:t>
      </w:r>
      <w:r w:rsidR="004173B9">
        <w:t>(</w:t>
      </w:r>
      <w:r w:rsidR="004173B9" w:rsidRPr="00371E87">
        <w:rPr>
          <w:lang w:val="en-AU"/>
        </w:rPr>
        <w:t>GPM</w:t>
      </w:r>
      <w:r w:rsidR="004173B9">
        <w:t xml:space="preserve">) </w:t>
      </w:r>
      <w:r w:rsidR="004173B9">
        <w:rPr>
          <w:lang w:val="en-AU"/>
        </w:rPr>
        <w:t>passive microwave</w:t>
      </w:r>
      <w:r w:rsidRPr="00371E87">
        <w:rPr>
          <w:lang w:val="en-AU"/>
        </w:rPr>
        <w:t xml:space="preserve"> r</w:t>
      </w:r>
      <w:r w:rsidR="004173B9">
        <w:rPr>
          <w:lang w:val="en-AU"/>
        </w:rPr>
        <w:t>ainfall retrieval algorithm</w:t>
      </w:r>
      <w:r w:rsidR="004A18CD">
        <w:rPr>
          <w:lang w:val="en-AU"/>
        </w:rPr>
        <w:t xml:space="preserve"> for the Korean P</w:t>
      </w:r>
      <w:r w:rsidR="004173B9">
        <w:rPr>
          <w:lang w:val="en-AU"/>
        </w:rPr>
        <w:t>eninsula.</w:t>
      </w:r>
    </w:p>
    <w:p w14:paraId="61FE5E6C" w14:textId="2918F572" w:rsidR="00054E9E" w:rsidRPr="00371E87" w:rsidRDefault="003D5625" w:rsidP="00795123">
      <w:pPr>
        <w:pStyle w:val="NoSpacing"/>
        <w:rPr>
          <w:lang w:val="en-AU"/>
        </w:rPr>
      </w:pPr>
      <w:r w:rsidRPr="00371E87">
        <w:rPr>
          <w:lang w:val="en-AU"/>
        </w:rPr>
        <w:t>GEO-KOMPSAT-2A represents the next-generation of Korea’s meteorological geostationary satellite</w:t>
      </w:r>
      <w:r w:rsidR="004A18CD">
        <w:rPr>
          <w:lang w:val="en-AU"/>
        </w:rPr>
        <w:t xml:space="preserve"> programme</w:t>
      </w:r>
      <w:r w:rsidRPr="00371E87">
        <w:rPr>
          <w:lang w:val="en-AU"/>
        </w:rPr>
        <w:t>. The mission</w:t>
      </w:r>
      <w:r w:rsidR="004A18CD">
        <w:rPr>
          <w:lang w:val="en-AU"/>
        </w:rPr>
        <w:t>’</w:t>
      </w:r>
      <w:r w:rsidRPr="00371E87">
        <w:rPr>
          <w:lang w:val="en-AU"/>
        </w:rPr>
        <w:t>s AMI instrument will capture full-disk images every 10 minutes, using 16 bands. GEO-KOMPSAT-2A data will be distributed free-of-charge, and by the end of 2016</w:t>
      </w:r>
      <w:r w:rsidR="004A18CD">
        <w:rPr>
          <w:lang w:val="en-AU"/>
        </w:rPr>
        <w:t>,</w:t>
      </w:r>
      <w:r w:rsidRPr="00371E87">
        <w:rPr>
          <w:lang w:val="en-AU"/>
        </w:rPr>
        <w:t xml:space="preserve"> 29 derived meteorological products w</w:t>
      </w:r>
      <w:r w:rsidR="004A18CD">
        <w:rPr>
          <w:lang w:val="en-AU"/>
        </w:rPr>
        <w:t>ill also be available</w:t>
      </w:r>
      <w:r w:rsidRPr="00371E87">
        <w:rPr>
          <w:lang w:val="en-AU"/>
        </w:rPr>
        <w:t xml:space="preserve">. Geun-Hyeok noted the relevance of GEO-KOMPSAT-2A and its products to the </w:t>
      </w:r>
      <w:r w:rsidR="00AB02D2">
        <w:rPr>
          <w:lang w:val="en-AU"/>
        </w:rPr>
        <w:t>2016 CEOS Chair’s I</w:t>
      </w:r>
      <w:r w:rsidRPr="00371E87">
        <w:rPr>
          <w:lang w:val="en-AU"/>
        </w:rPr>
        <w:t xml:space="preserve">nitiative on </w:t>
      </w:r>
      <w:r w:rsidRPr="00AB02D2">
        <w:rPr>
          <w:i/>
          <w:lang w:val="en-AU"/>
        </w:rPr>
        <w:t>Non-meteorological Applications for Next-generation Geostationary Satellites</w:t>
      </w:r>
      <w:r w:rsidRPr="00371E87">
        <w:rPr>
          <w:lang w:val="en-AU"/>
        </w:rPr>
        <w:t>.</w:t>
      </w:r>
    </w:p>
    <w:p w14:paraId="7679325E" w14:textId="219B3AE7" w:rsidR="00054E9E" w:rsidRPr="00371E87" w:rsidRDefault="004B5D8C" w:rsidP="00795123">
      <w:pPr>
        <w:pStyle w:val="NoSpacing"/>
        <w:rPr>
          <w:lang w:val="en-AU"/>
        </w:rPr>
      </w:pPr>
      <w:r>
        <w:rPr>
          <w:lang w:val="en-AU"/>
        </w:rPr>
        <w:t>Geun-Hyeok ended by presenting</w:t>
      </w:r>
      <w:r w:rsidR="003D5625" w:rsidRPr="00371E87">
        <w:rPr>
          <w:lang w:val="en-AU"/>
        </w:rPr>
        <w:t xml:space="preserve"> the development roadmap for the agency’s LEO programme. </w:t>
      </w:r>
    </w:p>
    <w:p w14:paraId="0199C6A4" w14:textId="119D34FE" w:rsidR="00054E9E" w:rsidRDefault="003D5625" w:rsidP="00E86F6F">
      <w:pPr>
        <w:pStyle w:val="NoSpacing"/>
        <w:spacing w:after="240"/>
        <w:rPr>
          <w:lang w:val="en-AU"/>
        </w:rPr>
      </w:pPr>
      <w:r w:rsidRPr="00371E87">
        <w:rPr>
          <w:lang w:val="en-AU"/>
        </w:rPr>
        <w:t>At the request of the CEOS Chair,</w:t>
      </w:r>
      <w:r w:rsidR="00DC24FE" w:rsidRPr="00371E87">
        <w:rPr>
          <w:lang w:val="en-AU"/>
        </w:rPr>
        <w:t xml:space="preserve"> the representative of KMA left </w:t>
      </w:r>
      <w:r w:rsidRPr="00371E87">
        <w:rPr>
          <w:lang w:val="en-AU"/>
        </w:rPr>
        <w:t>the room and the floor was opened for comment. No objections were expressed, and the CEOS Chair welcomed KMA as the newest Member of CEOS, and invited Geun-Hyeok Ryu and KMA to join the remainder of the Plenary.</w:t>
      </w:r>
    </w:p>
    <w:tbl>
      <w:tblPr>
        <w:tblW w:w="8877"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672"/>
      </w:tblGrid>
      <w:tr w:rsidR="00862A60" w14:paraId="7EAFBE43" w14:textId="77777777" w:rsidTr="00E86F6F">
        <w:trPr>
          <w:trHeight w:val="814"/>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4D2E178F" w14:textId="77777777" w:rsidR="009D7E7D" w:rsidRDefault="009D7E7D" w:rsidP="00E86F6F">
            <w:pPr>
              <w:tabs>
                <w:tab w:val="left" w:pos="1559"/>
              </w:tabs>
              <w:jc w:val="center"/>
            </w:pPr>
            <w:r>
              <w:rPr>
                <w:rFonts w:ascii="Calibri" w:hAnsi="Calibri" w:cs="Calibri"/>
                <w:b/>
                <w:color w:val="FFFFFF"/>
                <w:sz w:val="20"/>
                <w:szCs w:val="20"/>
              </w:rPr>
              <w:t>D30-1</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4AB152" w14:textId="77777777" w:rsidR="009D7E7D" w:rsidRDefault="009D7E7D" w:rsidP="00E86F6F">
            <w:r>
              <w:rPr>
                <w:rFonts w:ascii="Calibri" w:hAnsi="Calibri" w:cs="Calibri"/>
                <w:sz w:val="20"/>
                <w:szCs w:val="20"/>
              </w:rPr>
              <w:t xml:space="preserve">The Korean Meteorological Administration (KMA) was admitted to CEOS </w:t>
            </w:r>
            <w:r w:rsidRPr="00D41289">
              <w:rPr>
                <w:rFonts w:ascii="Calibri" w:hAnsi="Calibri" w:cs="Calibri"/>
                <w:sz w:val="20"/>
                <w:szCs w:val="20"/>
              </w:rPr>
              <w:t>as a Member</w:t>
            </w:r>
            <w:r>
              <w:rPr>
                <w:rFonts w:ascii="Calibri" w:hAnsi="Calibri" w:cs="Calibri"/>
                <w:sz w:val="20"/>
                <w:szCs w:val="20"/>
              </w:rPr>
              <w:t>.</w:t>
            </w:r>
          </w:p>
        </w:tc>
        <w:tc>
          <w:tcPr>
            <w:tcW w:w="16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8197F7" w14:textId="77777777" w:rsidR="009D7E7D" w:rsidRDefault="009D7E7D" w:rsidP="00E86F6F">
            <w:pPr>
              <w:jc w:val="center"/>
            </w:pPr>
          </w:p>
        </w:tc>
      </w:tr>
    </w:tbl>
    <w:p w14:paraId="03662566" w14:textId="218A994C" w:rsidR="00054E9E" w:rsidRPr="00371E87" w:rsidRDefault="003D5625" w:rsidP="00E86F6F">
      <w:pPr>
        <w:pStyle w:val="Heading9"/>
        <w:spacing w:before="240"/>
        <w:rPr>
          <w:lang w:val="en-AU"/>
        </w:rPr>
      </w:pPr>
      <w:bookmarkStart w:id="8" w:name="_j55ft75fwjb9" w:colFirst="0" w:colLast="0"/>
      <w:bookmarkEnd w:id="8"/>
      <w:r w:rsidRPr="00371E87">
        <w:rPr>
          <w:lang w:val="en-AU"/>
        </w:rPr>
        <w:t>Status of Actions from the 29</w:t>
      </w:r>
      <w:r w:rsidRPr="00914B14">
        <w:rPr>
          <w:vertAlign w:val="superscript"/>
          <w:lang w:val="en-AU"/>
        </w:rPr>
        <w:t>th</w:t>
      </w:r>
      <w:r w:rsidR="00914B14">
        <w:rPr>
          <w:lang w:val="en-AU"/>
        </w:rPr>
        <w:t xml:space="preserve"> </w:t>
      </w:r>
      <w:r w:rsidRPr="00371E87">
        <w:rPr>
          <w:lang w:val="en-AU"/>
        </w:rPr>
        <w:t>CEOS Plenary</w:t>
      </w:r>
    </w:p>
    <w:p w14:paraId="170C0FDF" w14:textId="5A33DBC0" w:rsidR="00914B14" w:rsidRDefault="003D5625" w:rsidP="00ED5C55">
      <w:pPr>
        <w:pStyle w:val="NoSpacing"/>
        <w:rPr>
          <w:lang w:val="en-AU"/>
        </w:rPr>
      </w:pPr>
      <w:r w:rsidRPr="00371E87">
        <w:rPr>
          <w:lang w:val="en-AU"/>
        </w:rPr>
        <w:t xml:space="preserve">Jonathon Ross (GA, CEO) reviewed the status of </w:t>
      </w:r>
      <w:r w:rsidR="003A4904">
        <w:rPr>
          <w:lang w:val="en-AU"/>
        </w:rPr>
        <w:t xml:space="preserve">the </w:t>
      </w:r>
      <w:r w:rsidRPr="00371E87">
        <w:rPr>
          <w:lang w:val="en-AU"/>
        </w:rPr>
        <w:t>actions from the 29</w:t>
      </w:r>
      <w:r w:rsidRPr="00914B14">
        <w:rPr>
          <w:vertAlign w:val="superscript"/>
          <w:lang w:val="en-AU"/>
        </w:rPr>
        <w:t>th</w:t>
      </w:r>
      <w:r w:rsidR="00914B14">
        <w:rPr>
          <w:lang w:val="en-AU"/>
        </w:rPr>
        <w:t xml:space="preserve"> </w:t>
      </w:r>
      <w:r w:rsidRPr="00371E87">
        <w:rPr>
          <w:lang w:val="en-AU"/>
        </w:rPr>
        <w:t>CEOS Plenary.</w:t>
      </w:r>
      <w:r w:rsidR="00914B14">
        <w:rPr>
          <w:lang w:val="en-AU"/>
        </w:rPr>
        <w:t xml:space="preserve"> All actions have been complet</w:t>
      </w:r>
      <w:r w:rsidR="002B0441">
        <w:rPr>
          <w:lang w:val="en-AU"/>
        </w:rPr>
        <w:t>ed.</w:t>
      </w:r>
    </w:p>
    <w:p w14:paraId="4A352337" w14:textId="4B0EBBAF" w:rsidR="00054E9E" w:rsidRPr="00371E87" w:rsidRDefault="003D5625" w:rsidP="00A252C8">
      <w:pPr>
        <w:pStyle w:val="Heading9"/>
        <w:rPr>
          <w:lang w:val="en-AU"/>
        </w:rPr>
      </w:pPr>
      <w:bookmarkStart w:id="9" w:name="_qqf5jtrrauo5" w:colFirst="0" w:colLast="0"/>
      <w:bookmarkEnd w:id="9"/>
      <w:r w:rsidRPr="00371E87">
        <w:rPr>
          <w:lang w:val="en-AU"/>
        </w:rPr>
        <w:lastRenderedPageBreak/>
        <w:t>CEOS 3-Year Work Plan Annual Update</w:t>
      </w:r>
    </w:p>
    <w:p w14:paraId="67BE07D6" w14:textId="60424525" w:rsidR="00054E9E" w:rsidRPr="00371E87" w:rsidRDefault="003D5625" w:rsidP="00A252C8">
      <w:pPr>
        <w:pStyle w:val="NoSpacing"/>
        <w:rPr>
          <w:lang w:val="en-AU"/>
        </w:rPr>
      </w:pPr>
      <w:r w:rsidRPr="00371E87">
        <w:rPr>
          <w:lang w:val="en-AU"/>
        </w:rPr>
        <w:t>Jonathon Ross (GA, CEO) reviewed the purpose and functio</w:t>
      </w:r>
      <w:r w:rsidR="00B055D3">
        <w:rPr>
          <w:lang w:val="en-AU"/>
        </w:rPr>
        <w:t>ns of the CEOS 3-Year Work Plan</w:t>
      </w:r>
      <w:r w:rsidRPr="00371E87">
        <w:rPr>
          <w:lang w:val="en-AU"/>
        </w:rPr>
        <w:t>.</w:t>
      </w:r>
      <w:r w:rsidR="00B055D3">
        <w:rPr>
          <w:lang w:val="en-AU"/>
        </w:rPr>
        <w:t xml:space="preserve"> </w:t>
      </w:r>
      <w:r w:rsidRPr="00371E87">
        <w:rPr>
          <w:lang w:val="en-AU"/>
        </w:rPr>
        <w:t>Jonathon noted that a majority of</w:t>
      </w:r>
      <w:r w:rsidR="004616BA">
        <w:rPr>
          <w:lang w:val="en-AU"/>
        </w:rPr>
        <w:t xml:space="preserve"> </w:t>
      </w:r>
      <w:r w:rsidRPr="00371E87">
        <w:rPr>
          <w:lang w:val="en-AU"/>
        </w:rPr>
        <w:t>W</w:t>
      </w:r>
      <w:r w:rsidR="00B055D3">
        <w:rPr>
          <w:lang w:val="en-AU"/>
        </w:rPr>
        <w:t>ork Plan activities have a duration of one</w:t>
      </w:r>
      <w:r w:rsidR="004616BA">
        <w:rPr>
          <w:lang w:val="en-AU"/>
        </w:rPr>
        <w:t xml:space="preserve"> year. He suggested that contributors</w:t>
      </w:r>
      <w:r w:rsidRPr="00371E87">
        <w:rPr>
          <w:lang w:val="en-AU"/>
        </w:rPr>
        <w:t xml:space="preserve"> keep in mind that this is a 3-Year Work Plan, and this</w:t>
      </w:r>
      <w:r w:rsidR="004616BA">
        <w:rPr>
          <w:lang w:val="en-AU"/>
        </w:rPr>
        <w:t xml:space="preserve"> timeframe</w:t>
      </w:r>
      <w:r w:rsidR="00FD0D59">
        <w:rPr>
          <w:lang w:val="en-AU"/>
        </w:rPr>
        <w:t xml:space="preserve"> should be reflected in</w:t>
      </w:r>
      <w:r w:rsidRPr="00371E87">
        <w:rPr>
          <w:lang w:val="en-AU"/>
        </w:rPr>
        <w:t xml:space="preserve"> task</w:t>
      </w:r>
      <w:r w:rsidR="004616BA">
        <w:rPr>
          <w:lang w:val="en-AU"/>
        </w:rPr>
        <w:t xml:space="preserve"> due dates. </w:t>
      </w:r>
      <w:r w:rsidRPr="00371E87">
        <w:rPr>
          <w:lang w:val="en-AU"/>
        </w:rPr>
        <w:t>Jonathon presented a summary of the</w:t>
      </w:r>
      <w:r w:rsidR="004616BA">
        <w:rPr>
          <w:lang w:val="en-AU"/>
        </w:rPr>
        <w:t xml:space="preserve"> </w:t>
      </w:r>
      <w:r w:rsidR="004616BA" w:rsidRPr="00371E87">
        <w:rPr>
          <w:lang w:val="en-AU"/>
        </w:rPr>
        <w:t>status</w:t>
      </w:r>
      <w:r w:rsidR="004616BA">
        <w:rPr>
          <w:lang w:val="en-AU"/>
        </w:rPr>
        <w:t xml:space="preserve"> of</w:t>
      </w:r>
      <w:r w:rsidRPr="00371E87">
        <w:rPr>
          <w:lang w:val="en-AU"/>
        </w:rPr>
        <w:t xml:space="preserve"> Work Plan task</w:t>
      </w:r>
      <w:r w:rsidR="004616BA">
        <w:rPr>
          <w:lang w:val="en-AU"/>
        </w:rPr>
        <w:t>s</w:t>
      </w:r>
      <w:r w:rsidRPr="00371E87">
        <w:rPr>
          <w:lang w:val="en-AU"/>
        </w:rPr>
        <w:t>:</w:t>
      </w:r>
    </w:p>
    <w:p w14:paraId="003F7BE8" w14:textId="77777777" w:rsidR="00054E9E" w:rsidRPr="00371E87" w:rsidRDefault="003D5625" w:rsidP="00A252C8">
      <w:pPr>
        <w:pStyle w:val="NoSpacing"/>
        <w:spacing w:before="240" w:after="240"/>
        <w:jc w:val="center"/>
        <w:rPr>
          <w:lang w:val="en-AU"/>
        </w:rPr>
      </w:pPr>
      <w:r w:rsidRPr="00371E87">
        <w:rPr>
          <w:noProof/>
        </w:rPr>
        <w:drawing>
          <wp:inline distT="114300" distB="114300" distL="114300" distR="114300" wp14:anchorId="55A3347D" wp14:editId="245F1E1A">
            <wp:extent cx="3240000" cy="2433334"/>
            <wp:effectExtent l="0" t="0" r="11430" b="5080"/>
            <wp:docPr id="1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7" cstate="email">
                      <a:extLst>
                        <a:ext uri="{28A0092B-C50C-407E-A947-70E740481C1C}">
                          <a14:useLocalDpi xmlns:a14="http://schemas.microsoft.com/office/drawing/2010/main"/>
                        </a:ext>
                      </a:extLst>
                    </a:blip>
                    <a:srcRect/>
                    <a:stretch>
                      <a:fillRect/>
                    </a:stretch>
                  </pic:blipFill>
                  <pic:spPr>
                    <a:xfrm>
                      <a:off x="0" y="0"/>
                      <a:ext cx="3240000" cy="2433334"/>
                    </a:xfrm>
                    <a:prstGeom prst="rect">
                      <a:avLst/>
                    </a:prstGeom>
                    <a:ln/>
                  </pic:spPr>
                </pic:pic>
              </a:graphicData>
            </a:graphic>
          </wp:inline>
        </w:drawing>
      </w:r>
    </w:p>
    <w:p w14:paraId="59E70719" w14:textId="1E81FB4E" w:rsidR="00054E9E" w:rsidRPr="00371E87" w:rsidRDefault="003D5625" w:rsidP="00A252C8">
      <w:pPr>
        <w:pStyle w:val="NoSpacing"/>
        <w:rPr>
          <w:lang w:val="en-AU"/>
        </w:rPr>
      </w:pPr>
      <w:r w:rsidRPr="00371E87">
        <w:rPr>
          <w:lang w:val="en-AU"/>
        </w:rPr>
        <w:t xml:space="preserve">Jonathon recalled the process for </w:t>
      </w:r>
      <w:r w:rsidR="00656415">
        <w:rPr>
          <w:lang w:val="en-AU"/>
        </w:rPr>
        <w:t>updating</w:t>
      </w:r>
      <w:r w:rsidRPr="00371E87">
        <w:rPr>
          <w:lang w:val="en-AU"/>
        </w:rPr>
        <w:t xml:space="preserve"> the </w:t>
      </w:r>
      <w:r w:rsidR="000412AA" w:rsidRPr="00371E87">
        <w:rPr>
          <w:lang w:val="en-AU"/>
        </w:rPr>
        <w:t>CEOS Work Plan</w:t>
      </w:r>
      <w:r w:rsidRPr="00371E87">
        <w:rPr>
          <w:lang w:val="en-AU"/>
        </w:rPr>
        <w:t xml:space="preserve">. </w:t>
      </w:r>
      <w:r w:rsidR="004616BA">
        <w:rPr>
          <w:lang w:val="en-AU"/>
        </w:rPr>
        <w:t>He added</w:t>
      </w:r>
      <w:r w:rsidRPr="00371E87">
        <w:rPr>
          <w:lang w:val="en-AU"/>
        </w:rPr>
        <w:t xml:space="preserve"> that the ceos-deliverables.org website </w:t>
      </w:r>
      <w:r w:rsidR="004616BA">
        <w:rPr>
          <w:lang w:val="en-AU"/>
        </w:rPr>
        <w:t xml:space="preserve">should </w:t>
      </w:r>
      <w:r w:rsidR="001A0821">
        <w:rPr>
          <w:lang w:val="en-AU"/>
        </w:rPr>
        <w:t xml:space="preserve">also </w:t>
      </w:r>
      <w:r w:rsidR="00AD27CA">
        <w:rPr>
          <w:lang w:val="en-AU"/>
        </w:rPr>
        <w:t xml:space="preserve">be </w:t>
      </w:r>
      <w:r w:rsidRPr="00371E87">
        <w:rPr>
          <w:lang w:val="en-AU"/>
        </w:rPr>
        <w:t>up</w:t>
      </w:r>
      <w:r w:rsidR="004616BA">
        <w:rPr>
          <w:lang w:val="en-AU"/>
        </w:rPr>
        <w:t>date</w:t>
      </w:r>
      <w:r w:rsidR="00AD27CA">
        <w:rPr>
          <w:lang w:val="en-AU"/>
        </w:rPr>
        <w:t>d regularly</w:t>
      </w:r>
      <w:r w:rsidRPr="00371E87">
        <w:rPr>
          <w:lang w:val="en-AU"/>
        </w:rPr>
        <w:t>. The CEO Te</w:t>
      </w:r>
      <w:r w:rsidR="00690648">
        <w:rPr>
          <w:lang w:val="en-AU"/>
        </w:rPr>
        <w:t>am is</w:t>
      </w:r>
      <w:r w:rsidR="001A0821">
        <w:rPr>
          <w:lang w:val="en-AU"/>
        </w:rPr>
        <w:t xml:space="preserve"> available to upload</w:t>
      </w:r>
      <w:r w:rsidRPr="00371E87">
        <w:rPr>
          <w:lang w:val="en-AU"/>
        </w:rPr>
        <w:t xml:space="preserve"> upd</w:t>
      </w:r>
      <w:r w:rsidR="004616BA">
        <w:rPr>
          <w:lang w:val="en-AU"/>
        </w:rPr>
        <w:t>ates on behalf of CEOS entities</w:t>
      </w:r>
      <w:r w:rsidRPr="00371E87">
        <w:rPr>
          <w:lang w:val="en-AU"/>
        </w:rPr>
        <w:t>.</w:t>
      </w:r>
    </w:p>
    <w:p w14:paraId="0F08414C" w14:textId="17087433" w:rsidR="00054E9E" w:rsidRPr="00371E87" w:rsidRDefault="003D5625" w:rsidP="00311D50">
      <w:pPr>
        <w:pStyle w:val="Heading8"/>
        <w:rPr>
          <w:lang w:val="en-AU"/>
        </w:rPr>
      </w:pPr>
      <w:bookmarkStart w:id="10" w:name="_zcsh1ozbgsvk" w:colFirst="0" w:colLast="0"/>
      <w:bookmarkEnd w:id="10"/>
      <w:r w:rsidRPr="00371E87">
        <w:rPr>
          <w:lang w:val="en-AU"/>
        </w:rPr>
        <w:t>Session 2: Thematic Acquisition Strategies</w:t>
      </w:r>
    </w:p>
    <w:p w14:paraId="4ABDB3B6" w14:textId="0FED1318" w:rsidR="00054E9E" w:rsidRPr="00371E87" w:rsidRDefault="003D5625" w:rsidP="00472F34">
      <w:pPr>
        <w:pStyle w:val="Heading9"/>
        <w:rPr>
          <w:lang w:val="en-AU"/>
        </w:rPr>
      </w:pPr>
      <w:bookmarkStart w:id="11" w:name="_u58yiypddpj4" w:colFirst="0" w:colLast="0"/>
      <w:bookmarkEnd w:id="11"/>
      <w:r w:rsidRPr="00371E87">
        <w:rPr>
          <w:lang w:val="en-AU"/>
        </w:rPr>
        <w:t>Revisit of</w:t>
      </w:r>
      <w:r w:rsidR="002009BC">
        <w:rPr>
          <w:lang w:val="en-AU"/>
        </w:rPr>
        <w:t xml:space="preserve"> the</w:t>
      </w:r>
      <w:r w:rsidRPr="00371E87">
        <w:rPr>
          <w:lang w:val="en-AU"/>
        </w:rPr>
        <w:t xml:space="preserve"> CEOS Thematic Data Acquisition Strategy Status and Issues Presented at SIT-31</w:t>
      </w:r>
    </w:p>
    <w:p w14:paraId="6AA4224F" w14:textId="275AD4ED" w:rsidR="00054E9E" w:rsidRPr="00371E87" w:rsidRDefault="003D5625" w:rsidP="00472F34">
      <w:pPr>
        <w:pStyle w:val="NoSpacing"/>
        <w:rPr>
          <w:lang w:val="en-AU"/>
        </w:rPr>
      </w:pPr>
      <w:r w:rsidRPr="00371E87">
        <w:rPr>
          <w:lang w:val="en-AU"/>
        </w:rPr>
        <w:t>Stephen Briggs (ESA, SIT Chair) recalled the thematic data acquisition strategy discussion from SIT-31. The SIT Chair has placed an emphasis on ensuring well-founded, directed and sustained thematic acquisition strategies for CEOS. CEOS has committed to a number of thematic areas including forests, agriculture, disas</w:t>
      </w:r>
      <w:r w:rsidR="00C86A6D">
        <w:rPr>
          <w:lang w:val="en-AU"/>
        </w:rPr>
        <w:t>ters, carbon, water and climate –</w:t>
      </w:r>
      <w:r w:rsidRPr="00371E87">
        <w:rPr>
          <w:lang w:val="en-AU"/>
        </w:rPr>
        <w:t xml:space="preserve"> presenting significant coordination and resource challenges. Stephen noted the following key issues for consideration by the Plenary:</w:t>
      </w:r>
    </w:p>
    <w:p w14:paraId="04B2AAB1" w14:textId="2AB7116D" w:rsidR="00FE76CE" w:rsidRDefault="00FE76CE" w:rsidP="00E86F6F">
      <w:pPr>
        <w:pStyle w:val="Heading9"/>
        <w:spacing w:before="240" w:after="240"/>
        <w:jc w:val="center"/>
        <w:rPr>
          <w:sz w:val="18"/>
          <w:lang w:val="en-AU"/>
        </w:rPr>
      </w:pPr>
      <w:r w:rsidRPr="00FE76CE">
        <w:rPr>
          <w:noProof/>
          <w:sz w:val="18"/>
        </w:rPr>
        <w:lastRenderedPageBreak/>
        <w:drawing>
          <wp:inline distT="0" distB="0" distL="0" distR="0" wp14:anchorId="4C244941" wp14:editId="362B0328">
            <wp:extent cx="3323802" cy="2486815"/>
            <wp:effectExtent l="0" t="0" r="381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screen">
                      <a:extLst>
                        <a:ext uri="{28A0092B-C50C-407E-A947-70E740481C1C}">
                          <a14:useLocalDpi xmlns:a14="http://schemas.microsoft.com/office/drawing/2010/main"/>
                        </a:ext>
                      </a:extLst>
                    </a:blip>
                    <a:stretch>
                      <a:fillRect/>
                    </a:stretch>
                  </pic:blipFill>
                  <pic:spPr>
                    <a:xfrm>
                      <a:off x="0" y="0"/>
                      <a:ext cx="3367875" cy="2519790"/>
                    </a:xfrm>
                    <a:prstGeom prst="rect">
                      <a:avLst/>
                    </a:prstGeom>
                  </pic:spPr>
                </pic:pic>
              </a:graphicData>
            </a:graphic>
          </wp:inline>
        </w:drawing>
      </w:r>
    </w:p>
    <w:p w14:paraId="4AB1BDB2" w14:textId="77777777" w:rsidR="00054E9E" w:rsidRPr="00371E87" w:rsidRDefault="003D5625" w:rsidP="00DD772A">
      <w:pPr>
        <w:pStyle w:val="Heading9"/>
        <w:rPr>
          <w:lang w:val="en-AU"/>
        </w:rPr>
      </w:pPr>
      <w:bookmarkStart w:id="12" w:name="_t0b8rkub9m8j" w:colFirst="0" w:colLast="0"/>
      <w:bookmarkEnd w:id="12"/>
      <w:r w:rsidRPr="00371E87">
        <w:rPr>
          <w:lang w:val="en-AU"/>
        </w:rPr>
        <w:t>Related GEO Efforts</w:t>
      </w:r>
    </w:p>
    <w:p w14:paraId="1FC73C8B" w14:textId="4D2691CF" w:rsidR="00054E9E" w:rsidRPr="00371E87" w:rsidRDefault="003D5625" w:rsidP="00DD772A">
      <w:pPr>
        <w:pStyle w:val="NoSpacing"/>
        <w:rPr>
          <w:lang w:val="en-AU"/>
        </w:rPr>
      </w:pPr>
      <w:r w:rsidRPr="00371E87">
        <w:rPr>
          <w:lang w:val="en-AU"/>
        </w:rPr>
        <w:t>Osamu Ochiai (GEO Secretari</w:t>
      </w:r>
      <w:r w:rsidR="00DD772A">
        <w:rPr>
          <w:lang w:val="en-AU"/>
        </w:rPr>
        <w:t xml:space="preserve">at) presented a summary of the </w:t>
      </w:r>
      <w:r w:rsidR="00DD772A" w:rsidRPr="00DD772A">
        <w:rPr>
          <w:lang w:val="en-AU"/>
        </w:rPr>
        <w:t>So</w:t>
      </w:r>
      <w:r w:rsidR="00DD772A">
        <w:rPr>
          <w:lang w:val="en-AU"/>
        </w:rPr>
        <w:t>cietal Benefit Area (SBA</w:t>
      </w:r>
      <w:r w:rsidR="00DD772A" w:rsidRPr="00DD772A">
        <w:rPr>
          <w:lang w:val="en-AU"/>
        </w:rPr>
        <w:t>)</w:t>
      </w:r>
      <w:r w:rsidRPr="00371E87">
        <w:rPr>
          <w:lang w:val="en-AU"/>
        </w:rPr>
        <w:t xml:space="preserve"> experts currently at the GEO Secretariat. Osamu noted the restructuring of the GEO Water </w:t>
      </w:r>
      <w:r w:rsidR="00757D54">
        <w:rPr>
          <w:lang w:val="en-AU"/>
        </w:rPr>
        <w:t>tasks</w:t>
      </w:r>
      <w:r w:rsidR="00757D54" w:rsidRPr="00371E87">
        <w:rPr>
          <w:lang w:val="en-AU"/>
        </w:rPr>
        <w:t xml:space="preserve"> </w:t>
      </w:r>
      <w:r w:rsidRPr="00371E87">
        <w:rPr>
          <w:lang w:val="en-AU"/>
        </w:rPr>
        <w:t xml:space="preserve">in the 2017-2019 GEO Work Programme (WP). A number of activities and initiatives are being combined in the newest iteration of the WP, simplifying the structure of the GEO Water </w:t>
      </w:r>
      <w:r w:rsidR="00FC508F">
        <w:rPr>
          <w:lang w:val="en-AU"/>
        </w:rPr>
        <w:t>tasks</w:t>
      </w:r>
      <w:r w:rsidRPr="00371E87">
        <w:rPr>
          <w:lang w:val="en-AU"/>
        </w:rPr>
        <w:t>.</w:t>
      </w:r>
    </w:p>
    <w:p w14:paraId="396A6308" w14:textId="26D2B350" w:rsidR="00054E9E" w:rsidRPr="00371E87" w:rsidRDefault="00DD772A" w:rsidP="00DD772A">
      <w:pPr>
        <w:pStyle w:val="NoSpacing"/>
        <w:rPr>
          <w:lang w:val="en-AU"/>
        </w:rPr>
      </w:pPr>
      <w:r>
        <w:rPr>
          <w:lang w:val="en-AU"/>
        </w:rPr>
        <w:t>The key GEO Foundational T</w:t>
      </w:r>
      <w:r w:rsidR="003D5625" w:rsidRPr="00371E87">
        <w:rPr>
          <w:lang w:val="en-AU"/>
        </w:rPr>
        <w:t>ask GD-08 aims to undertake regular, systematic analyses of gl</w:t>
      </w:r>
      <w:r>
        <w:rPr>
          <w:lang w:val="en-AU"/>
        </w:rPr>
        <w:t>obal observational requirements</w:t>
      </w:r>
      <w:r w:rsidR="003D5625" w:rsidRPr="00371E87">
        <w:rPr>
          <w:lang w:val="en-AU"/>
        </w:rPr>
        <w:t xml:space="preserve"> using the SBA framework. </w:t>
      </w:r>
      <w:r>
        <w:rPr>
          <w:lang w:val="en-AU"/>
        </w:rPr>
        <w:t xml:space="preserve">The implementation of GD-08 </w:t>
      </w:r>
      <w:r w:rsidR="0054133C">
        <w:rPr>
          <w:lang w:val="en-AU"/>
        </w:rPr>
        <w:t>i</w:t>
      </w:r>
      <w:r>
        <w:rPr>
          <w:lang w:val="en-AU"/>
        </w:rPr>
        <w:t>s</w:t>
      </w:r>
      <w:r w:rsidR="0054133C">
        <w:rPr>
          <w:lang w:val="en-AU"/>
        </w:rPr>
        <w:t xml:space="preserve"> </w:t>
      </w:r>
      <w:r w:rsidR="0054133C" w:rsidRPr="0054133C">
        <w:t>planned to begin</w:t>
      </w:r>
      <w:r w:rsidR="003D5625" w:rsidRPr="00371E87">
        <w:rPr>
          <w:lang w:val="en-AU"/>
        </w:rPr>
        <w:t xml:space="preserve"> with pilot activities for two of the SBAs (Food Security and Sustainable Agriculture, Sustainable Urban Development). Osamu reported that progress on GD-08 has been slow, and he is uncertain </w:t>
      </w:r>
      <w:r>
        <w:rPr>
          <w:lang w:val="en-AU"/>
        </w:rPr>
        <w:t>whether</w:t>
      </w:r>
      <w:r w:rsidR="003D5625" w:rsidRPr="00371E87">
        <w:rPr>
          <w:lang w:val="en-AU"/>
        </w:rPr>
        <w:t xml:space="preserve"> </w:t>
      </w:r>
      <w:r>
        <w:rPr>
          <w:lang w:val="en-AU"/>
        </w:rPr>
        <w:t xml:space="preserve">preliminary results </w:t>
      </w:r>
      <w:r w:rsidR="003D5625" w:rsidRPr="00371E87">
        <w:rPr>
          <w:lang w:val="en-AU"/>
        </w:rPr>
        <w:t>f</w:t>
      </w:r>
      <w:r>
        <w:rPr>
          <w:lang w:val="en-AU"/>
        </w:rPr>
        <w:t>rom</w:t>
      </w:r>
      <w:r w:rsidR="003D5625" w:rsidRPr="00371E87">
        <w:rPr>
          <w:lang w:val="en-AU"/>
        </w:rPr>
        <w:t xml:space="preserve"> the pilots wi</w:t>
      </w:r>
      <w:r>
        <w:rPr>
          <w:lang w:val="en-AU"/>
        </w:rPr>
        <w:t>ll be ready in time for GEO</w:t>
      </w:r>
      <w:r w:rsidR="003D5625" w:rsidRPr="00371E87">
        <w:rPr>
          <w:lang w:val="en-AU"/>
        </w:rPr>
        <w:t xml:space="preserve"> Plenary.</w:t>
      </w:r>
    </w:p>
    <w:p w14:paraId="00016039" w14:textId="04D23210" w:rsidR="00054E9E" w:rsidRPr="00371E87" w:rsidRDefault="003D5625" w:rsidP="00DD772A">
      <w:pPr>
        <w:pStyle w:val="NoSpacing"/>
        <w:rPr>
          <w:lang w:val="en-AU"/>
        </w:rPr>
      </w:pPr>
      <w:r w:rsidRPr="00371E87">
        <w:rPr>
          <w:lang w:val="en-AU"/>
        </w:rPr>
        <w:t xml:space="preserve">Stephen Briggs (ESA, SIT Chair) acknowledged the significant changes to </w:t>
      </w:r>
      <w:r w:rsidR="003D055F">
        <w:rPr>
          <w:lang w:val="en-AU"/>
        </w:rPr>
        <w:t xml:space="preserve">the </w:t>
      </w:r>
      <w:r w:rsidR="003D055F" w:rsidRPr="00371E87">
        <w:rPr>
          <w:lang w:val="en-AU"/>
        </w:rPr>
        <w:t xml:space="preserve">structure </w:t>
      </w:r>
      <w:r w:rsidR="003D055F">
        <w:rPr>
          <w:lang w:val="en-AU"/>
        </w:rPr>
        <w:t xml:space="preserve">of the </w:t>
      </w:r>
      <w:r w:rsidRPr="00371E87">
        <w:rPr>
          <w:lang w:val="en-AU"/>
        </w:rPr>
        <w:t>GEO Water SBA, noting that this is a moving target for CEOS</w:t>
      </w:r>
      <w:r w:rsidR="00B308F1">
        <w:rPr>
          <w:lang w:val="en-AU"/>
        </w:rPr>
        <w:t>, and</w:t>
      </w:r>
      <w:r w:rsidR="003D055F">
        <w:rPr>
          <w:lang w:val="en-AU"/>
        </w:rPr>
        <w:t xml:space="preserve"> we</w:t>
      </w:r>
      <w:r w:rsidR="00DA1F80">
        <w:rPr>
          <w:lang w:val="en-AU"/>
        </w:rPr>
        <w:t xml:space="preserve"> have to see how it</w:t>
      </w:r>
      <w:r w:rsidRPr="00371E87">
        <w:rPr>
          <w:lang w:val="en-AU"/>
        </w:rPr>
        <w:t xml:space="preserve"> develops over time. Stephen also noted the importance of GD-08 for CEOS. It is expected that GD-08 will provide the overarching framework for </w:t>
      </w:r>
      <w:r w:rsidR="00DA1F80">
        <w:rPr>
          <w:lang w:val="en-AU"/>
        </w:rPr>
        <w:t xml:space="preserve">a </w:t>
      </w:r>
      <w:r w:rsidRPr="00371E87">
        <w:rPr>
          <w:lang w:val="en-AU"/>
        </w:rPr>
        <w:t>CEOS response, and he encouraged the GEO Secretariat to allocate increased resources to this important task. David Williams (CSIRO, CEOS Chair) supported Stephen’s message, adding that the CEOS response is dependent on an effective GD-08 process.</w:t>
      </w:r>
    </w:p>
    <w:p w14:paraId="7F403EF8" w14:textId="77777777" w:rsidR="00327AD6" w:rsidRPr="00327AD6" w:rsidRDefault="00327AD6" w:rsidP="00327AD6">
      <w:pPr>
        <w:pStyle w:val="Heading9"/>
      </w:pPr>
      <w:bookmarkStart w:id="13" w:name="_dwpxmdapjlr6" w:colFirst="0" w:colLast="0"/>
      <w:bookmarkEnd w:id="13"/>
      <w:r w:rsidRPr="00327AD6">
        <w:rPr>
          <w:bCs/>
        </w:rPr>
        <w:t>CEOS Strategy</w:t>
      </w:r>
      <w:r w:rsidRPr="00327AD6">
        <w:t> for </w:t>
      </w:r>
      <w:r w:rsidRPr="00327AD6">
        <w:rPr>
          <w:bCs/>
        </w:rPr>
        <w:t>Water</w:t>
      </w:r>
      <w:r w:rsidRPr="00327AD6">
        <w:t> Observations from Space</w:t>
      </w:r>
    </w:p>
    <w:p w14:paraId="3EFF16B8" w14:textId="568D8D1B" w:rsidR="00054E9E" w:rsidRPr="002545CE" w:rsidRDefault="00B65753" w:rsidP="002545CE">
      <w:pPr>
        <w:pStyle w:val="NoSpacing"/>
        <w:rPr>
          <w:i/>
          <w:lang w:val="en-AU"/>
        </w:rPr>
      </w:pPr>
      <w:bookmarkStart w:id="14" w:name="_xf7nkrbxuui9" w:colFirst="0" w:colLast="0"/>
      <w:bookmarkEnd w:id="14"/>
      <w:r w:rsidRPr="00B65753">
        <w:rPr>
          <w:i/>
          <w:lang w:val="en-AU"/>
        </w:rPr>
        <w:t>Water Strategy Implementation Study Team (</w:t>
      </w:r>
      <w:r>
        <w:rPr>
          <w:i/>
          <w:lang w:val="en-AU"/>
        </w:rPr>
        <w:t>WSIST) Water Constellation Feasi</w:t>
      </w:r>
      <w:r w:rsidRPr="00B65753">
        <w:rPr>
          <w:i/>
          <w:lang w:val="en-AU"/>
        </w:rPr>
        <w:t>bility Study Report</w:t>
      </w:r>
      <w:r w:rsidR="003D5625" w:rsidRPr="002545CE">
        <w:rPr>
          <w:i/>
          <w:lang w:val="en-AU"/>
        </w:rPr>
        <w:t xml:space="preserve"> (C.1)</w:t>
      </w:r>
    </w:p>
    <w:p w14:paraId="5B177878" w14:textId="7C36670B" w:rsidR="00054E9E" w:rsidRPr="00371E87" w:rsidRDefault="003D5625" w:rsidP="002545CE">
      <w:pPr>
        <w:pStyle w:val="NoSpacing"/>
        <w:rPr>
          <w:lang w:val="en-AU"/>
        </w:rPr>
      </w:pPr>
      <w:r w:rsidRPr="00371E87">
        <w:rPr>
          <w:lang w:val="en-AU"/>
        </w:rPr>
        <w:t>Shizu Yabe (JAXA) presented on behalf of Chu Ishida</w:t>
      </w:r>
      <w:r w:rsidR="00B65753">
        <w:rPr>
          <w:lang w:val="en-AU"/>
        </w:rPr>
        <w:t xml:space="preserve"> (JAXA, WSIST Lead). She recalled the 2015 CEOS Plenary decision</w:t>
      </w:r>
      <w:r w:rsidRPr="00371E87">
        <w:rPr>
          <w:lang w:val="en-AU"/>
        </w:rPr>
        <w:t xml:space="preserve"> to proceed with the </w:t>
      </w:r>
      <w:r w:rsidR="00B65753" w:rsidRPr="00B65753">
        <w:rPr>
          <w:lang w:val="en-AU"/>
        </w:rPr>
        <w:t xml:space="preserve">Water </w:t>
      </w:r>
      <w:r w:rsidR="00B65753">
        <w:rPr>
          <w:lang w:val="en-AU"/>
        </w:rPr>
        <w:t>Constellation Feasibility Study</w:t>
      </w:r>
      <w:r w:rsidRPr="00371E87">
        <w:rPr>
          <w:lang w:val="en-AU"/>
        </w:rPr>
        <w:t xml:space="preserve"> and outlined some of the linkages to international frameworks including the Sendai Framework, the 2030 Agenda for Sustainable Development, and the Paris Agreement. Shizu reviewed the main elements of the Integrated Water Observation System.</w:t>
      </w:r>
    </w:p>
    <w:p w14:paraId="2E757574" w14:textId="085C25A8" w:rsidR="00054E9E" w:rsidRPr="00371E87" w:rsidRDefault="006F7AA9" w:rsidP="002545CE">
      <w:pPr>
        <w:pStyle w:val="NoSpacing"/>
        <w:spacing w:before="240" w:after="240"/>
        <w:jc w:val="center"/>
        <w:rPr>
          <w:lang w:val="en-AU"/>
        </w:rPr>
      </w:pPr>
      <w:r w:rsidRPr="006F7AA9">
        <w:rPr>
          <w:noProof/>
        </w:rPr>
        <w:lastRenderedPageBreak/>
        <w:drawing>
          <wp:inline distT="0" distB="0" distL="0" distR="0" wp14:anchorId="521D49F0" wp14:editId="64DBF137">
            <wp:extent cx="3240000" cy="2410616"/>
            <wp:effectExtent l="0" t="0" r="1143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screen">
                      <a:extLst>
                        <a:ext uri="{28A0092B-C50C-407E-A947-70E740481C1C}">
                          <a14:useLocalDpi xmlns:a14="http://schemas.microsoft.com/office/drawing/2010/main"/>
                        </a:ext>
                      </a:extLst>
                    </a:blip>
                    <a:stretch>
                      <a:fillRect/>
                    </a:stretch>
                  </pic:blipFill>
                  <pic:spPr>
                    <a:xfrm>
                      <a:off x="0" y="0"/>
                      <a:ext cx="3240000" cy="2410616"/>
                    </a:xfrm>
                    <a:prstGeom prst="rect">
                      <a:avLst/>
                    </a:prstGeom>
                  </pic:spPr>
                </pic:pic>
              </a:graphicData>
            </a:graphic>
          </wp:inline>
        </w:drawing>
      </w:r>
    </w:p>
    <w:p w14:paraId="6B279F28" w14:textId="062A8D20" w:rsidR="00054E9E" w:rsidRPr="00371E87" w:rsidRDefault="003D5625" w:rsidP="002545CE">
      <w:pPr>
        <w:pStyle w:val="NoSpacing"/>
        <w:rPr>
          <w:lang w:val="en-AU"/>
        </w:rPr>
      </w:pPr>
      <w:r w:rsidRPr="00371E87">
        <w:rPr>
          <w:lang w:val="en-AU"/>
        </w:rPr>
        <w:t>The Feasibility Study reviews user requirements from several reports including US-09-01a: Critic</w:t>
      </w:r>
      <w:r w:rsidR="00B65753">
        <w:rPr>
          <w:lang w:val="en-AU"/>
        </w:rPr>
        <w:t>al Earth Observations, the GCOS Implementation Plan</w:t>
      </w:r>
      <w:r w:rsidRPr="00371E87">
        <w:rPr>
          <w:lang w:val="en-AU"/>
        </w:rPr>
        <w:t xml:space="preserve">, and </w:t>
      </w:r>
      <w:r w:rsidR="00B65753">
        <w:rPr>
          <w:lang w:val="en-AU"/>
        </w:rPr>
        <w:t xml:space="preserve">the </w:t>
      </w:r>
      <w:r w:rsidRPr="00371E87">
        <w:rPr>
          <w:lang w:val="en-AU"/>
        </w:rPr>
        <w:t>WMO Statement of Guidance (WMO-SOG). The status of observations across precipitation, soil moisture, evapotranspiration, river discharge, surface w</w:t>
      </w:r>
      <w:r w:rsidR="00B65753">
        <w:rPr>
          <w:lang w:val="en-AU"/>
        </w:rPr>
        <w:t>ater storage, and groundwater were</w:t>
      </w:r>
      <w:r w:rsidRPr="00371E87">
        <w:rPr>
          <w:lang w:val="en-AU"/>
        </w:rPr>
        <w:t xml:space="preserve"> reviewed</w:t>
      </w:r>
      <w:r w:rsidR="00B65753">
        <w:rPr>
          <w:lang w:val="en-AU"/>
        </w:rPr>
        <w:t>, and a sampling analysis for microwave</w:t>
      </w:r>
      <w:r w:rsidRPr="00371E87">
        <w:rPr>
          <w:lang w:val="en-AU"/>
        </w:rPr>
        <w:t xml:space="preserve"> imagers, and </w:t>
      </w:r>
      <w:r w:rsidR="00B65753">
        <w:rPr>
          <w:lang w:val="en-AU"/>
        </w:rPr>
        <w:t xml:space="preserve">the </w:t>
      </w:r>
      <w:r w:rsidRPr="00371E87">
        <w:rPr>
          <w:lang w:val="en-AU"/>
        </w:rPr>
        <w:t>synergies between variables wer</w:t>
      </w:r>
      <w:r w:rsidR="00B65753">
        <w:rPr>
          <w:lang w:val="en-AU"/>
        </w:rPr>
        <w:t>e identified. The components of</w:t>
      </w:r>
      <w:r w:rsidRPr="00371E87">
        <w:rPr>
          <w:lang w:val="en-AU"/>
        </w:rPr>
        <w:t xml:space="preserve"> a proposed water conste</w:t>
      </w:r>
      <w:r w:rsidR="00B65753">
        <w:rPr>
          <w:lang w:val="en-AU"/>
        </w:rPr>
        <w:t>llation were identified in the Feasibility S</w:t>
      </w:r>
      <w:r w:rsidRPr="00371E87">
        <w:rPr>
          <w:lang w:val="en-AU"/>
        </w:rPr>
        <w:t>tudy.</w:t>
      </w:r>
    </w:p>
    <w:p w14:paraId="6A11AE53" w14:textId="73DC915B" w:rsidR="00054E9E" w:rsidRPr="00371E87" w:rsidRDefault="006F7AA9" w:rsidP="006C712F">
      <w:pPr>
        <w:pStyle w:val="NoSpacing"/>
        <w:spacing w:before="240" w:after="240"/>
        <w:jc w:val="center"/>
        <w:rPr>
          <w:lang w:val="en-AU"/>
        </w:rPr>
      </w:pPr>
      <w:r w:rsidRPr="006F7AA9">
        <w:rPr>
          <w:noProof/>
        </w:rPr>
        <w:drawing>
          <wp:inline distT="0" distB="0" distL="0" distR="0" wp14:anchorId="6FC1385B" wp14:editId="76A64CC4">
            <wp:extent cx="3239816" cy="2426400"/>
            <wp:effectExtent l="0" t="0" r="11430" b="120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3239816" cy="2426400"/>
                    </a:xfrm>
                    <a:prstGeom prst="rect">
                      <a:avLst/>
                    </a:prstGeom>
                  </pic:spPr>
                </pic:pic>
              </a:graphicData>
            </a:graphic>
          </wp:inline>
        </w:drawing>
      </w:r>
    </w:p>
    <w:p w14:paraId="43599C77" w14:textId="0D3E655E" w:rsidR="00054E9E" w:rsidRPr="00371E87" w:rsidRDefault="003D5625" w:rsidP="002545CE">
      <w:pPr>
        <w:pStyle w:val="NoSpacing"/>
        <w:rPr>
          <w:lang w:val="en-AU"/>
        </w:rPr>
      </w:pPr>
      <w:r w:rsidRPr="00371E87">
        <w:rPr>
          <w:lang w:val="en-AU"/>
        </w:rPr>
        <w:t xml:space="preserve">Shizu reviewed the </w:t>
      </w:r>
      <w:r w:rsidR="005F185D">
        <w:rPr>
          <w:lang w:val="en-AU"/>
        </w:rPr>
        <w:t>request</w:t>
      </w:r>
      <w:r w:rsidRPr="00371E87">
        <w:rPr>
          <w:lang w:val="en-AU"/>
        </w:rPr>
        <w:t>s</w:t>
      </w:r>
      <w:r w:rsidR="005F185D">
        <w:rPr>
          <w:lang w:val="en-AU"/>
        </w:rPr>
        <w:t xml:space="preserve"> presented</w:t>
      </w:r>
      <w:r w:rsidRPr="00371E87">
        <w:rPr>
          <w:lang w:val="en-AU"/>
        </w:rPr>
        <w:t xml:space="preserve"> to Plenary:</w:t>
      </w:r>
    </w:p>
    <w:p w14:paraId="5FD453CD" w14:textId="1BD64FC4" w:rsidR="00054E9E" w:rsidRPr="005F185D" w:rsidRDefault="005F185D" w:rsidP="006C712F">
      <w:pPr>
        <w:pStyle w:val="NoSpacing"/>
        <w:numPr>
          <w:ilvl w:val="0"/>
          <w:numId w:val="46"/>
        </w:numPr>
        <w:rPr>
          <w:lang w:val="en-AU"/>
        </w:rPr>
      </w:pPr>
      <w:r w:rsidRPr="005F185D">
        <w:rPr>
          <w:lang w:val="en-AU"/>
        </w:rPr>
        <w:t>T</w:t>
      </w:r>
      <w:r w:rsidR="003D5625" w:rsidRPr="005F185D">
        <w:rPr>
          <w:lang w:val="en-AU"/>
        </w:rPr>
        <w:t xml:space="preserve">o endorse the </w:t>
      </w:r>
      <w:r>
        <w:rPr>
          <w:lang w:val="en-AU"/>
        </w:rPr>
        <w:t xml:space="preserve">WSIST </w:t>
      </w:r>
      <w:r w:rsidRPr="005F185D">
        <w:rPr>
          <w:lang w:val="en-AU"/>
        </w:rPr>
        <w:t>Water Constellation Feasibility Study Report</w:t>
      </w:r>
      <w:r w:rsidR="003D5625" w:rsidRPr="005F185D">
        <w:rPr>
          <w:lang w:val="en-AU"/>
        </w:rPr>
        <w:t>; and</w:t>
      </w:r>
      <w:r>
        <w:rPr>
          <w:lang w:val="en-AU"/>
        </w:rPr>
        <w:t>,</w:t>
      </w:r>
    </w:p>
    <w:p w14:paraId="6F9FBFC1" w14:textId="3A3BB2C9" w:rsidR="00054E9E" w:rsidRPr="00371E87" w:rsidRDefault="005F185D" w:rsidP="006C712F">
      <w:pPr>
        <w:pStyle w:val="NoSpacing"/>
        <w:numPr>
          <w:ilvl w:val="0"/>
          <w:numId w:val="46"/>
        </w:numPr>
        <w:rPr>
          <w:lang w:val="en-AU"/>
        </w:rPr>
      </w:pPr>
      <w:r>
        <w:rPr>
          <w:lang w:val="en-AU"/>
        </w:rPr>
        <w:t>T</w:t>
      </w:r>
      <w:r w:rsidR="003D5625" w:rsidRPr="005F185D">
        <w:rPr>
          <w:lang w:val="en-AU"/>
        </w:rPr>
        <w:t>o consider</w:t>
      </w:r>
      <w:r>
        <w:rPr>
          <w:lang w:val="en-AU"/>
        </w:rPr>
        <w:t xml:space="preserve"> the</w:t>
      </w:r>
      <w:r w:rsidR="003D5625" w:rsidRPr="005F185D">
        <w:rPr>
          <w:lang w:val="en-AU"/>
        </w:rPr>
        <w:t xml:space="preserve"> next steps</w:t>
      </w:r>
      <w:r>
        <w:rPr>
          <w:lang w:val="en-AU"/>
        </w:rPr>
        <w:t xml:space="preserve"> for actions C.2 to C.9 from the </w:t>
      </w:r>
      <w:r w:rsidRPr="005F185D">
        <w:rPr>
          <w:lang w:val="en-AU"/>
        </w:rPr>
        <w:t>CEOS Strategy for Water Observations from Space</w:t>
      </w:r>
      <w:r>
        <w:rPr>
          <w:lang w:val="en-AU"/>
        </w:rPr>
        <w:t xml:space="preserve"> and</w:t>
      </w:r>
      <w:r w:rsidRPr="005F185D">
        <w:rPr>
          <w:lang w:val="en-AU"/>
        </w:rPr>
        <w:t xml:space="preserve"> </w:t>
      </w:r>
      <w:r>
        <w:rPr>
          <w:lang w:val="en-AU"/>
        </w:rPr>
        <w:t xml:space="preserve">the </w:t>
      </w:r>
      <w:r w:rsidRPr="005F185D">
        <w:rPr>
          <w:lang w:val="en-AU"/>
        </w:rPr>
        <w:t xml:space="preserve">recommendations of the Feasibility Study </w:t>
      </w:r>
      <w:r w:rsidR="003D5625" w:rsidRPr="005F185D">
        <w:rPr>
          <w:lang w:val="en-AU"/>
        </w:rPr>
        <w:t>by SIT-32</w:t>
      </w:r>
      <w:r>
        <w:rPr>
          <w:lang w:val="en-AU"/>
        </w:rPr>
        <w:t xml:space="preserve"> (</w:t>
      </w:r>
      <w:r w:rsidRPr="005F185D">
        <w:rPr>
          <w:lang w:val="en-AU"/>
        </w:rPr>
        <w:t>April 2017</w:t>
      </w:r>
      <w:r>
        <w:rPr>
          <w:lang w:val="en-AU"/>
        </w:rPr>
        <w:t>)</w:t>
      </w:r>
      <w:r w:rsidR="003D5625" w:rsidRPr="005F185D">
        <w:rPr>
          <w:lang w:val="en-AU"/>
        </w:rPr>
        <w:t>.</w:t>
      </w:r>
    </w:p>
    <w:p w14:paraId="5E8C389C" w14:textId="6B0D99DC" w:rsidR="00054E9E" w:rsidRPr="002545CE" w:rsidRDefault="00BE7952" w:rsidP="002545CE">
      <w:pPr>
        <w:pStyle w:val="NoSpacing"/>
        <w:rPr>
          <w:i/>
          <w:lang w:val="en-AU"/>
        </w:rPr>
      </w:pPr>
      <w:bookmarkStart w:id="15" w:name="_atpc0jwudhjj" w:colFirst="0" w:colLast="0"/>
      <w:bookmarkEnd w:id="15"/>
      <w:r w:rsidRPr="00BE7952">
        <w:rPr>
          <w:i/>
          <w:lang w:val="en-AU"/>
        </w:rPr>
        <w:t>Hyperspectral Water Quality Report (C.10)</w:t>
      </w:r>
    </w:p>
    <w:p w14:paraId="19CC2F30" w14:textId="58992131" w:rsidR="007832C9" w:rsidRDefault="003D5625" w:rsidP="002545CE">
      <w:pPr>
        <w:pStyle w:val="NoSpacing"/>
        <w:rPr>
          <w:lang w:val="en-AU"/>
        </w:rPr>
      </w:pPr>
      <w:r w:rsidRPr="00371E87">
        <w:rPr>
          <w:lang w:val="en-AU"/>
        </w:rPr>
        <w:t xml:space="preserve">Arnold Dekker (CSIRO) has been leading a team that is preparing a report on the feasibility of a hyperspectral imaging spectrometer specifically </w:t>
      </w:r>
      <w:r w:rsidR="007832C9">
        <w:rPr>
          <w:lang w:val="en-AU"/>
        </w:rPr>
        <w:t>designed to monitor</w:t>
      </w:r>
      <w:r w:rsidRPr="00371E87">
        <w:rPr>
          <w:lang w:val="en-AU"/>
        </w:rPr>
        <w:t xml:space="preserve"> water quality and other key environmental parameters for a variety of ecosystems. The diverse ecosystems and requirements being investigated together for the first time present a challenge, and numerous simulations are being performed to determine the necessary sensor </w:t>
      </w:r>
      <w:r w:rsidRPr="00371E87">
        <w:rPr>
          <w:lang w:val="en-AU"/>
        </w:rPr>
        <w:lastRenderedPageBreak/>
        <w:t>par</w:t>
      </w:r>
      <w:r w:rsidR="007832C9">
        <w:rPr>
          <w:lang w:val="en-AU"/>
        </w:rPr>
        <w:t>ameters. Spatial resolution is</w:t>
      </w:r>
      <w:r w:rsidRPr="00371E87">
        <w:rPr>
          <w:lang w:val="en-AU"/>
        </w:rPr>
        <w:t xml:space="preserve"> key</w:t>
      </w:r>
      <w:r w:rsidR="007832C9">
        <w:rPr>
          <w:lang w:val="en-AU"/>
        </w:rPr>
        <w:t>, as it determines</w:t>
      </w:r>
      <w:r w:rsidRPr="00371E87">
        <w:rPr>
          <w:lang w:val="en-AU"/>
        </w:rPr>
        <w:t xml:space="preserve"> the percentage of inland water bodies that </w:t>
      </w:r>
      <w:r w:rsidR="002A156C">
        <w:rPr>
          <w:lang w:val="en-AU"/>
        </w:rPr>
        <w:t>can b</w:t>
      </w:r>
      <w:r w:rsidRPr="00371E87">
        <w:rPr>
          <w:lang w:val="en-AU"/>
        </w:rPr>
        <w:t xml:space="preserve">e covered. Arnold noted that there are multiple </w:t>
      </w:r>
      <w:r w:rsidRPr="007832C9">
        <w:rPr>
          <w:lang w:val="en-AU"/>
        </w:rPr>
        <w:t>United Nations Sustainable Development Goals (SDGs)</w:t>
      </w:r>
      <w:r w:rsidR="007832C9">
        <w:rPr>
          <w:lang w:val="en-AU"/>
        </w:rPr>
        <w:t xml:space="preserve"> </w:t>
      </w:r>
      <w:r w:rsidRPr="00371E87">
        <w:rPr>
          <w:lang w:val="en-AU"/>
        </w:rPr>
        <w:t xml:space="preserve">related to the </w:t>
      </w:r>
      <w:r w:rsidR="007832C9">
        <w:rPr>
          <w:lang w:val="en-AU"/>
        </w:rPr>
        <w:t>parameters under consideration.</w:t>
      </w:r>
    </w:p>
    <w:p w14:paraId="115222BF" w14:textId="00CE12CA" w:rsidR="00054E9E" w:rsidRPr="00371E87" w:rsidRDefault="003D5625" w:rsidP="002545CE">
      <w:pPr>
        <w:pStyle w:val="NoSpacing"/>
        <w:rPr>
          <w:lang w:val="en-AU"/>
        </w:rPr>
      </w:pPr>
      <w:r w:rsidRPr="00371E87">
        <w:rPr>
          <w:lang w:val="en-AU"/>
        </w:rPr>
        <w:t xml:space="preserve">Arnold closed </w:t>
      </w:r>
      <w:r w:rsidR="007832C9">
        <w:rPr>
          <w:lang w:val="en-AU"/>
        </w:rPr>
        <w:t xml:space="preserve">by noting that a </w:t>
      </w:r>
      <w:r w:rsidRPr="00371E87">
        <w:rPr>
          <w:lang w:val="en-AU"/>
        </w:rPr>
        <w:t xml:space="preserve">final draft </w:t>
      </w:r>
      <w:r w:rsidR="007832C9">
        <w:rPr>
          <w:lang w:val="en-AU"/>
        </w:rPr>
        <w:t xml:space="preserve">of the report is expected in </w:t>
      </w:r>
      <w:r w:rsidRPr="00371E87">
        <w:rPr>
          <w:lang w:val="en-AU"/>
        </w:rPr>
        <w:t xml:space="preserve">January, with final presentation </w:t>
      </w:r>
      <w:r w:rsidR="007832C9">
        <w:rPr>
          <w:lang w:val="en-AU"/>
        </w:rPr>
        <w:t>planned for</w:t>
      </w:r>
      <w:r w:rsidRPr="00371E87">
        <w:rPr>
          <w:lang w:val="en-AU"/>
        </w:rPr>
        <w:t xml:space="preserve"> SIT-32.</w:t>
      </w:r>
    </w:p>
    <w:p w14:paraId="170BBE06" w14:textId="335B8238" w:rsidR="00054E9E" w:rsidRPr="002545CE" w:rsidRDefault="00B2529B" w:rsidP="002545CE">
      <w:pPr>
        <w:pStyle w:val="NoSpacing"/>
        <w:rPr>
          <w:i/>
          <w:lang w:val="en-AU"/>
        </w:rPr>
      </w:pPr>
      <w:bookmarkStart w:id="16" w:name="_mkg7feldzz9w" w:colFirst="0" w:colLast="0"/>
      <w:bookmarkEnd w:id="16"/>
      <w:r w:rsidRPr="00B2529B">
        <w:rPr>
          <w:i/>
          <w:lang w:val="en-AU"/>
        </w:rPr>
        <w:t xml:space="preserve">GEO </w:t>
      </w:r>
      <w:r w:rsidR="003B6F2D" w:rsidRPr="00B2529B">
        <w:rPr>
          <w:i/>
          <w:lang w:val="en-AU"/>
        </w:rPr>
        <w:t>Global</w:t>
      </w:r>
      <w:r w:rsidRPr="00B2529B">
        <w:rPr>
          <w:i/>
          <w:lang w:val="en-AU"/>
        </w:rPr>
        <w:t xml:space="preserve"> Water Sustainability</w:t>
      </w:r>
      <w:r>
        <w:rPr>
          <w:i/>
          <w:lang w:val="en-AU"/>
        </w:rPr>
        <w:t xml:space="preserve"> (</w:t>
      </w:r>
      <w:r w:rsidR="002545CE" w:rsidRPr="002545CE">
        <w:rPr>
          <w:i/>
          <w:lang w:val="en-AU"/>
        </w:rPr>
        <w:t>GEOGLOWS</w:t>
      </w:r>
      <w:r>
        <w:rPr>
          <w:i/>
          <w:lang w:val="en-AU"/>
        </w:rPr>
        <w:t>)</w:t>
      </w:r>
    </w:p>
    <w:p w14:paraId="3885AE58" w14:textId="46E33E64" w:rsidR="00054E9E" w:rsidRPr="00371E87" w:rsidRDefault="003D5625" w:rsidP="002545CE">
      <w:pPr>
        <w:pStyle w:val="NoSpacing"/>
        <w:rPr>
          <w:lang w:val="en-AU"/>
        </w:rPr>
      </w:pPr>
      <w:r w:rsidRPr="00371E87">
        <w:rPr>
          <w:lang w:val="en-AU"/>
        </w:rPr>
        <w:t>Brad Doorn (NASA) presented a brief upda</w:t>
      </w:r>
      <w:r w:rsidR="00424900">
        <w:rPr>
          <w:lang w:val="en-AU"/>
        </w:rPr>
        <w:t>te on GEOGLOWS, noting that it is strongly linked to</w:t>
      </w:r>
      <w:r w:rsidRPr="00371E87">
        <w:rPr>
          <w:lang w:val="en-AU"/>
        </w:rPr>
        <w:t xml:space="preserve"> ongoing and developing GEO water-related activities. The motiv</w:t>
      </w:r>
      <w:r w:rsidR="00424900">
        <w:rPr>
          <w:lang w:val="en-AU"/>
        </w:rPr>
        <w:t>ation is to build a framework that</w:t>
      </w:r>
      <w:r w:rsidRPr="00371E87">
        <w:rPr>
          <w:lang w:val="en-AU"/>
        </w:rPr>
        <w:t xml:space="preserve"> provide</w:t>
      </w:r>
      <w:r w:rsidR="00424900">
        <w:rPr>
          <w:lang w:val="en-AU"/>
        </w:rPr>
        <w:t>s</w:t>
      </w:r>
      <w:r w:rsidRPr="00371E87">
        <w:rPr>
          <w:lang w:val="en-AU"/>
        </w:rPr>
        <w:t xml:space="preserve"> cohesion between the various GEO and water community activities. He reviewed the objectives of GEOGLOWS, as well as the framework components.</w:t>
      </w:r>
    </w:p>
    <w:p w14:paraId="7B7E285A" w14:textId="59F61113" w:rsidR="00054E9E" w:rsidRPr="00371E87" w:rsidRDefault="006F7AA9" w:rsidP="005A77A5">
      <w:pPr>
        <w:pStyle w:val="NoSpacing"/>
        <w:spacing w:before="240" w:after="240"/>
        <w:jc w:val="center"/>
        <w:rPr>
          <w:lang w:val="en-AU"/>
        </w:rPr>
      </w:pPr>
      <w:r w:rsidRPr="006F7AA9">
        <w:rPr>
          <w:noProof/>
        </w:rPr>
        <w:drawing>
          <wp:inline distT="0" distB="0" distL="0" distR="0" wp14:anchorId="54922826" wp14:editId="19D40A92">
            <wp:extent cx="2880000" cy="216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2880000" cy="2160000"/>
                    </a:xfrm>
                    <a:prstGeom prst="rect">
                      <a:avLst/>
                    </a:prstGeom>
                  </pic:spPr>
                </pic:pic>
              </a:graphicData>
            </a:graphic>
          </wp:inline>
        </w:drawing>
      </w:r>
      <w:r w:rsidR="00254E49">
        <w:rPr>
          <w:lang w:val="en-AU"/>
        </w:rPr>
        <w:t xml:space="preserve"> </w:t>
      </w:r>
      <w:r w:rsidRPr="006F7AA9">
        <w:rPr>
          <w:noProof/>
        </w:rPr>
        <w:drawing>
          <wp:inline distT="0" distB="0" distL="0" distR="0" wp14:anchorId="4FF9FAF1" wp14:editId="2FB04F04">
            <wp:extent cx="2879045" cy="2224800"/>
            <wp:effectExtent l="0" t="0" r="0" b="1079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2879045" cy="2224800"/>
                    </a:xfrm>
                    <a:prstGeom prst="rect">
                      <a:avLst/>
                    </a:prstGeom>
                  </pic:spPr>
                </pic:pic>
              </a:graphicData>
            </a:graphic>
          </wp:inline>
        </w:drawing>
      </w:r>
    </w:p>
    <w:p w14:paraId="31DF025A" w14:textId="1FBB28B2" w:rsidR="00054E9E" w:rsidRPr="00371E87" w:rsidRDefault="003D5625" w:rsidP="002545CE">
      <w:pPr>
        <w:pStyle w:val="NoSpacing"/>
        <w:rPr>
          <w:lang w:val="en-AU"/>
        </w:rPr>
      </w:pPr>
      <w:r w:rsidRPr="00371E87">
        <w:rPr>
          <w:lang w:val="en-AU"/>
        </w:rPr>
        <w:t>Brad noted that there will be a GEOGLOWS side meeting at GEO Plenary next week</w:t>
      </w:r>
      <w:r w:rsidR="00332B6D">
        <w:rPr>
          <w:lang w:val="en-AU"/>
        </w:rPr>
        <w:t>,</w:t>
      </w:r>
      <w:r w:rsidRPr="00371E87">
        <w:rPr>
          <w:lang w:val="en-AU"/>
        </w:rPr>
        <w:t xml:space="preserve"> which </w:t>
      </w:r>
      <w:r w:rsidR="00424900">
        <w:rPr>
          <w:lang w:val="en-AU"/>
        </w:rPr>
        <w:t xml:space="preserve">will seek to establish the </w:t>
      </w:r>
      <w:r w:rsidRPr="00371E87">
        <w:rPr>
          <w:lang w:val="en-AU"/>
        </w:rPr>
        <w:t>steps</w:t>
      </w:r>
      <w:r w:rsidR="00424900">
        <w:rPr>
          <w:lang w:val="en-AU"/>
        </w:rPr>
        <w:t xml:space="preserve"> required</w:t>
      </w:r>
      <w:r w:rsidRPr="00371E87">
        <w:rPr>
          <w:lang w:val="en-AU"/>
        </w:rPr>
        <w:t xml:space="preserve"> to move the initiative forward.</w:t>
      </w:r>
    </w:p>
    <w:p w14:paraId="536A01B3" w14:textId="56267AFF" w:rsidR="00054E9E" w:rsidRPr="00371E87" w:rsidRDefault="003D5625" w:rsidP="002545CE">
      <w:pPr>
        <w:pStyle w:val="NoSpacing"/>
        <w:rPr>
          <w:lang w:val="en-AU"/>
        </w:rPr>
      </w:pPr>
      <w:r w:rsidRPr="00371E87">
        <w:rPr>
          <w:lang w:val="en-AU"/>
        </w:rPr>
        <w:t>Severa</w:t>
      </w:r>
      <w:r w:rsidR="002545CE">
        <w:rPr>
          <w:lang w:val="en-AU"/>
        </w:rPr>
        <w:t>l discussion points were raised:</w:t>
      </w:r>
    </w:p>
    <w:p w14:paraId="24D0030D" w14:textId="0605B3F3" w:rsidR="00054E9E" w:rsidRPr="00371E87" w:rsidRDefault="003D5625" w:rsidP="002545CE">
      <w:pPr>
        <w:pStyle w:val="NoSpacing"/>
        <w:numPr>
          <w:ilvl w:val="0"/>
          <w:numId w:val="45"/>
        </w:numPr>
        <w:rPr>
          <w:lang w:val="en-AU"/>
        </w:rPr>
      </w:pPr>
      <w:r w:rsidRPr="00371E87">
        <w:rPr>
          <w:lang w:val="en-AU"/>
        </w:rPr>
        <w:t xml:space="preserve">Mark Dowell (EC/JRC) </w:t>
      </w:r>
      <w:r w:rsidR="001775E9">
        <w:rPr>
          <w:lang w:val="en-AU"/>
        </w:rPr>
        <w:t>suggested that CEOS hold a follow-up</w:t>
      </w:r>
      <w:r w:rsidRPr="00371E87">
        <w:rPr>
          <w:lang w:val="en-AU"/>
        </w:rPr>
        <w:t xml:space="preserve"> session at SIT-32</w:t>
      </w:r>
      <w:r w:rsidR="001775E9">
        <w:rPr>
          <w:lang w:val="en-AU"/>
        </w:rPr>
        <w:t xml:space="preserve"> which covers </w:t>
      </w:r>
      <w:r w:rsidRPr="00371E87">
        <w:rPr>
          <w:lang w:val="en-AU"/>
        </w:rPr>
        <w:t xml:space="preserve">GEOGLOWS, </w:t>
      </w:r>
      <w:r w:rsidR="001775E9" w:rsidRPr="00371E87">
        <w:rPr>
          <w:lang w:val="en-AU"/>
        </w:rPr>
        <w:t>AquaWatch</w:t>
      </w:r>
      <w:r w:rsidRPr="00371E87">
        <w:rPr>
          <w:lang w:val="en-AU"/>
        </w:rPr>
        <w:t xml:space="preserve"> and the </w:t>
      </w:r>
      <w:r w:rsidR="001775E9" w:rsidRPr="001775E9">
        <w:rPr>
          <w:lang w:val="en-AU"/>
        </w:rPr>
        <w:t xml:space="preserve">Hyperspectral Water Quality Report </w:t>
      </w:r>
      <w:r w:rsidR="001775E9">
        <w:rPr>
          <w:lang w:val="en-AU"/>
        </w:rPr>
        <w:t>together. Arnold agreed with the suggestion.</w:t>
      </w:r>
    </w:p>
    <w:p w14:paraId="5B11C716" w14:textId="32A148DE" w:rsidR="00054E9E" w:rsidRPr="00371E87" w:rsidRDefault="003D5625" w:rsidP="002545CE">
      <w:pPr>
        <w:pStyle w:val="NoSpacing"/>
        <w:numPr>
          <w:ilvl w:val="0"/>
          <w:numId w:val="45"/>
        </w:numPr>
        <w:rPr>
          <w:lang w:val="en-AU"/>
        </w:rPr>
      </w:pPr>
      <w:r w:rsidRPr="00371E87">
        <w:rPr>
          <w:lang w:val="en-AU"/>
        </w:rPr>
        <w:t>Alex Held</w:t>
      </w:r>
      <w:r w:rsidR="001775E9">
        <w:rPr>
          <w:lang w:val="en-AU"/>
        </w:rPr>
        <w:t xml:space="preserve"> (CSIRO, CEOS Chair Representative)</w:t>
      </w:r>
      <w:r w:rsidRPr="00371E87">
        <w:rPr>
          <w:lang w:val="en-AU"/>
        </w:rPr>
        <w:t xml:space="preserve"> asked </w:t>
      </w:r>
      <w:r w:rsidR="001775E9">
        <w:rPr>
          <w:lang w:val="en-AU"/>
        </w:rPr>
        <w:t>Arnold</w:t>
      </w:r>
      <w:r w:rsidRPr="00371E87">
        <w:rPr>
          <w:lang w:val="en-AU"/>
        </w:rPr>
        <w:t xml:space="preserve"> which ecosystems are </w:t>
      </w:r>
      <w:r w:rsidR="001775E9">
        <w:rPr>
          <w:lang w:val="en-AU"/>
        </w:rPr>
        <w:t xml:space="preserve">in scope for the </w:t>
      </w:r>
      <w:r w:rsidR="001775E9" w:rsidRPr="001775E9">
        <w:rPr>
          <w:lang w:val="en-AU"/>
        </w:rPr>
        <w:t>Hyperspectral Water Quality Report</w:t>
      </w:r>
      <w:r w:rsidR="001775E9">
        <w:rPr>
          <w:lang w:val="en-AU"/>
        </w:rPr>
        <w:t>.</w:t>
      </w:r>
      <w:r w:rsidRPr="00371E87">
        <w:rPr>
          <w:lang w:val="en-AU"/>
        </w:rPr>
        <w:t xml:space="preserve"> Arnold noted that the boundary was set where there is significant water content, though increasing vegetation co</w:t>
      </w:r>
      <w:r w:rsidR="009943A5">
        <w:rPr>
          <w:lang w:val="en-AU"/>
        </w:rPr>
        <w:t>ntent broadens the scope and</w:t>
      </w:r>
      <w:r w:rsidRPr="00371E87">
        <w:rPr>
          <w:lang w:val="en-AU"/>
        </w:rPr>
        <w:t xml:space="preserve"> requirements.</w:t>
      </w:r>
    </w:p>
    <w:p w14:paraId="540F8E21" w14:textId="332F354A" w:rsidR="00054E9E" w:rsidRPr="00371E87" w:rsidRDefault="003D5625" w:rsidP="002545CE">
      <w:pPr>
        <w:pStyle w:val="NoSpacing"/>
        <w:numPr>
          <w:ilvl w:val="0"/>
          <w:numId w:val="45"/>
        </w:numPr>
        <w:rPr>
          <w:lang w:val="en-AU"/>
        </w:rPr>
      </w:pPr>
      <w:r w:rsidRPr="00371E87">
        <w:rPr>
          <w:lang w:val="en-AU"/>
        </w:rPr>
        <w:t xml:space="preserve">Adam Lewis </w:t>
      </w:r>
      <w:r w:rsidR="00A762FB">
        <w:rPr>
          <w:lang w:val="en-AU"/>
        </w:rPr>
        <w:t>(GA) noted that it is clear</w:t>
      </w:r>
      <w:r w:rsidRPr="00371E87">
        <w:rPr>
          <w:lang w:val="en-AU"/>
        </w:rPr>
        <w:t xml:space="preserve"> </w:t>
      </w:r>
      <w:r w:rsidR="00194300">
        <w:rPr>
          <w:lang w:val="en-AU"/>
        </w:rPr>
        <w:t xml:space="preserve">the unifying role of </w:t>
      </w:r>
      <w:r w:rsidRPr="00371E87">
        <w:rPr>
          <w:lang w:val="en-AU"/>
        </w:rPr>
        <w:t xml:space="preserve">GEOGLOWS is </w:t>
      </w:r>
      <w:r w:rsidR="00194300">
        <w:rPr>
          <w:lang w:val="en-AU"/>
        </w:rPr>
        <w:t xml:space="preserve">a </w:t>
      </w:r>
      <w:r w:rsidRPr="00371E87">
        <w:rPr>
          <w:lang w:val="en-AU"/>
        </w:rPr>
        <w:t>ne</w:t>
      </w:r>
      <w:r w:rsidR="00194300">
        <w:rPr>
          <w:lang w:val="en-AU"/>
        </w:rPr>
        <w:t>cessity.</w:t>
      </w:r>
      <w:r w:rsidRPr="00371E87">
        <w:rPr>
          <w:lang w:val="en-AU"/>
        </w:rPr>
        <w:t xml:space="preserve"> </w:t>
      </w:r>
      <w:r w:rsidR="00194300">
        <w:rPr>
          <w:lang w:val="en-AU"/>
        </w:rPr>
        <w:t>He added that there is a need to</w:t>
      </w:r>
      <w:r w:rsidRPr="00371E87">
        <w:rPr>
          <w:lang w:val="en-AU"/>
        </w:rPr>
        <w:t xml:space="preserve"> balance </w:t>
      </w:r>
      <w:r w:rsidR="00194300" w:rsidRPr="00371E87">
        <w:rPr>
          <w:lang w:val="en-AU"/>
        </w:rPr>
        <w:t xml:space="preserve">short-term </w:t>
      </w:r>
      <w:r w:rsidRPr="00371E87">
        <w:rPr>
          <w:lang w:val="en-AU"/>
        </w:rPr>
        <w:t xml:space="preserve">practical achievements </w:t>
      </w:r>
      <w:r w:rsidR="00CB6FE8">
        <w:rPr>
          <w:lang w:val="en-AU"/>
        </w:rPr>
        <w:t>with the development of</w:t>
      </w:r>
      <w:r w:rsidRPr="00371E87">
        <w:rPr>
          <w:lang w:val="en-AU"/>
        </w:rPr>
        <w:t xml:space="preserve"> new technologies for the future.</w:t>
      </w:r>
    </w:p>
    <w:p w14:paraId="73CC5A7B" w14:textId="0CE2D262" w:rsidR="00054E9E" w:rsidRPr="00371E87" w:rsidRDefault="003D5625" w:rsidP="002545CE">
      <w:pPr>
        <w:pStyle w:val="NoSpacing"/>
        <w:numPr>
          <w:ilvl w:val="0"/>
          <w:numId w:val="45"/>
        </w:numPr>
        <w:rPr>
          <w:lang w:val="en-AU"/>
        </w:rPr>
      </w:pPr>
      <w:r w:rsidRPr="00371E87">
        <w:rPr>
          <w:lang w:val="en-AU"/>
        </w:rPr>
        <w:t>Stephen Briggs (ESA</w:t>
      </w:r>
      <w:r w:rsidR="003001DD">
        <w:rPr>
          <w:lang w:val="en-AU"/>
        </w:rPr>
        <w:t>, SIT Chair</w:t>
      </w:r>
      <w:r w:rsidRPr="00371E87">
        <w:rPr>
          <w:lang w:val="en-AU"/>
        </w:rPr>
        <w:t>) agreed that GEOGLOWS i</w:t>
      </w:r>
      <w:r w:rsidR="003001DD">
        <w:rPr>
          <w:lang w:val="en-AU"/>
        </w:rPr>
        <w:t>s an important task</w:t>
      </w:r>
      <w:r w:rsidR="00CC72A8">
        <w:rPr>
          <w:lang w:val="en-AU"/>
        </w:rPr>
        <w:t xml:space="preserve"> that will</w:t>
      </w:r>
      <w:r w:rsidRPr="00371E87">
        <w:rPr>
          <w:lang w:val="en-AU"/>
        </w:rPr>
        <w:t xml:space="preserve"> </w:t>
      </w:r>
      <w:r w:rsidR="00CC72A8">
        <w:rPr>
          <w:lang w:val="en-AU"/>
        </w:rPr>
        <w:t>ensure</w:t>
      </w:r>
      <w:r w:rsidRPr="00371E87">
        <w:rPr>
          <w:lang w:val="en-AU"/>
        </w:rPr>
        <w:t xml:space="preserve"> GEO</w:t>
      </w:r>
      <w:r w:rsidR="00CC72A8">
        <w:rPr>
          <w:lang w:val="en-AU"/>
        </w:rPr>
        <w:t>’s</w:t>
      </w:r>
      <w:r w:rsidRPr="00371E87">
        <w:rPr>
          <w:lang w:val="en-AU"/>
        </w:rPr>
        <w:t xml:space="preserve"> water-related activities </w:t>
      </w:r>
      <w:r w:rsidR="00DD02ED">
        <w:rPr>
          <w:lang w:val="en-AU"/>
        </w:rPr>
        <w:t xml:space="preserve">are </w:t>
      </w:r>
      <w:r w:rsidRPr="00371E87">
        <w:rPr>
          <w:lang w:val="en-AU"/>
        </w:rPr>
        <w:t>coherent, and</w:t>
      </w:r>
      <w:r w:rsidR="00DD02ED">
        <w:rPr>
          <w:lang w:val="en-AU"/>
        </w:rPr>
        <w:t xml:space="preserve"> the</w:t>
      </w:r>
      <w:r w:rsidRPr="00371E87">
        <w:rPr>
          <w:lang w:val="en-AU"/>
        </w:rPr>
        <w:t xml:space="preserve"> requirements</w:t>
      </w:r>
      <w:r w:rsidR="00DD02ED">
        <w:rPr>
          <w:lang w:val="en-AU"/>
        </w:rPr>
        <w:t xml:space="preserve"> are robust</w:t>
      </w:r>
      <w:r w:rsidRPr="00371E87">
        <w:rPr>
          <w:lang w:val="en-AU"/>
        </w:rPr>
        <w:t>.</w:t>
      </w:r>
    </w:p>
    <w:p w14:paraId="01B8205E" w14:textId="10443E94" w:rsidR="00054E9E" w:rsidRPr="00371E87" w:rsidRDefault="002545CE" w:rsidP="002545CE">
      <w:pPr>
        <w:pStyle w:val="NoSpacing"/>
        <w:numPr>
          <w:ilvl w:val="0"/>
          <w:numId w:val="45"/>
        </w:numPr>
        <w:rPr>
          <w:lang w:val="en-AU"/>
        </w:rPr>
      </w:pPr>
      <w:r>
        <w:rPr>
          <w:lang w:val="en-AU"/>
        </w:rPr>
        <w:t>Mauro Facchini (</w:t>
      </w:r>
      <w:r w:rsidR="003D5625" w:rsidRPr="00371E87">
        <w:rPr>
          <w:lang w:val="en-AU"/>
        </w:rPr>
        <w:t>EC</w:t>
      </w:r>
      <w:r>
        <w:rPr>
          <w:lang w:val="en-AU"/>
        </w:rPr>
        <w:t>)</w:t>
      </w:r>
      <w:r w:rsidR="000A6325">
        <w:rPr>
          <w:lang w:val="en-AU"/>
        </w:rPr>
        <w:t xml:space="preserve"> </w:t>
      </w:r>
      <w:r w:rsidR="00C778FE">
        <w:rPr>
          <w:lang w:val="en-AU"/>
        </w:rPr>
        <w:t>sta</w:t>
      </w:r>
      <w:r w:rsidR="000A6325">
        <w:rPr>
          <w:lang w:val="en-AU"/>
        </w:rPr>
        <w:t>ted that comprehensive</w:t>
      </w:r>
      <w:r w:rsidR="003D5625" w:rsidRPr="00371E87">
        <w:rPr>
          <w:lang w:val="en-AU"/>
        </w:rPr>
        <w:t xml:space="preserve"> water requirements will be useful in formulating </w:t>
      </w:r>
      <w:r w:rsidR="000A6325">
        <w:rPr>
          <w:lang w:val="en-AU"/>
        </w:rPr>
        <w:t>future Sentinel missions</w:t>
      </w:r>
      <w:r w:rsidR="003D5625" w:rsidRPr="00371E87">
        <w:rPr>
          <w:lang w:val="en-AU"/>
        </w:rPr>
        <w:t>.</w:t>
      </w:r>
    </w:p>
    <w:p w14:paraId="141E10E0" w14:textId="095B0590" w:rsidR="00054E9E" w:rsidRPr="007B0B8D" w:rsidRDefault="003D5625" w:rsidP="00695D7B">
      <w:pPr>
        <w:pStyle w:val="NoSpacing"/>
        <w:numPr>
          <w:ilvl w:val="0"/>
          <w:numId w:val="45"/>
        </w:numPr>
        <w:rPr>
          <w:lang w:val="en-AU"/>
        </w:rPr>
      </w:pPr>
      <w:r w:rsidRPr="007B0B8D">
        <w:rPr>
          <w:lang w:val="en-AU"/>
        </w:rPr>
        <w:t>Mike Freilich (NASA) asked for clarification on the status of the WSIST following Plenary.</w:t>
      </w:r>
      <w:r w:rsidR="007B0B8D" w:rsidRPr="007B0B8D">
        <w:rPr>
          <w:lang w:val="en-AU"/>
        </w:rPr>
        <w:t xml:space="preserve"> </w:t>
      </w:r>
      <w:r w:rsidR="001942C0">
        <w:rPr>
          <w:lang w:val="en-AU"/>
        </w:rPr>
        <w:t xml:space="preserve">Arnold noted that </w:t>
      </w:r>
      <w:r w:rsidRPr="007B0B8D">
        <w:rPr>
          <w:lang w:val="en-AU"/>
        </w:rPr>
        <w:t>actions C.2 to C.9 are as</w:t>
      </w:r>
      <w:r w:rsidR="001942C0">
        <w:rPr>
          <w:lang w:val="en-AU"/>
        </w:rPr>
        <w:t>signed to various CEOS entities, t</w:t>
      </w:r>
      <w:r w:rsidRPr="007B0B8D">
        <w:rPr>
          <w:lang w:val="en-AU"/>
        </w:rPr>
        <w:t xml:space="preserve">he CEOS response to </w:t>
      </w:r>
      <w:r w:rsidR="001942C0">
        <w:rPr>
          <w:lang w:val="en-AU"/>
        </w:rPr>
        <w:t xml:space="preserve">action </w:t>
      </w:r>
      <w:r w:rsidRPr="007B0B8D">
        <w:rPr>
          <w:lang w:val="en-AU"/>
        </w:rPr>
        <w:t xml:space="preserve">C.1 has concluded as of Plenary, and </w:t>
      </w:r>
      <w:r w:rsidR="001942C0">
        <w:rPr>
          <w:lang w:val="en-AU"/>
        </w:rPr>
        <w:t>the response to action C.10 will continue</w:t>
      </w:r>
      <w:r w:rsidRPr="007B0B8D">
        <w:rPr>
          <w:lang w:val="en-AU"/>
        </w:rPr>
        <w:t xml:space="preserve"> until the resulting report is presented at SIT-32.</w:t>
      </w:r>
    </w:p>
    <w:p w14:paraId="607A1D9E" w14:textId="294ED406" w:rsidR="00054E9E" w:rsidRPr="00371E87" w:rsidRDefault="003D5625" w:rsidP="002545CE">
      <w:pPr>
        <w:pStyle w:val="NoSpacing"/>
        <w:numPr>
          <w:ilvl w:val="0"/>
          <w:numId w:val="45"/>
        </w:numPr>
        <w:rPr>
          <w:lang w:val="en-AU"/>
        </w:rPr>
      </w:pPr>
      <w:r w:rsidRPr="00371E87">
        <w:rPr>
          <w:lang w:val="en-AU"/>
        </w:rPr>
        <w:lastRenderedPageBreak/>
        <w:t xml:space="preserve">Stephen Briggs noted that the </w:t>
      </w:r>
      <w:r w:rsidR="00E54A8A">
        <w:rPr>
          <w:lang w:val="en-AU"/>
        </w:rPr>
        <w:t xml:space="preserve">GEO </w:t>
      </w:r>
      <w:r w:rsidRPr="00371E87">
        <w:rPr>
          <w:lang w:val="en-AU"/>
        </w:rPr>
        <w:t>requirements related to water are changing (</w:t>
      </w:r>
      <w:r w:rsidR="00E54A8A">
        <w:rPr>
          <w:lang w:val="en-AU"/>
        </w:rPr>
        <w:t>with the emergence of GEOGLOWS, AquaWatch), and the future CEOS response will</w:t>
      </w:r>
      <w:r w:rsidRPr="00371E87">
        <w:rPr>
          <w:lang w:val="en-AU"/>
        </w:rPr>
        <w:t xml:space="preserve"> be to those requirements. Stephen </w:t>
      </w:r>
      <w:r w:rsidR="00420A71">
        <w:rPr>
          <w:lang w:val="en-AU"/>
        </w:rPr>
        <w:t>sugges</w:t>
      </w:r>
      <w:r w:rsidR="00E54A8A">
        <w:rPr>
          <w:lang w:val="en-AU"/>
        </w:rPr>
        <w:t>ted that based on this, there i</w:t>
      </w:r>
      <w:r w:rsidRPr="00371E87">
        <w:rPr>
          <w:lang w:val="en-AU"/>
        </w:rPr>
        <w:t>sn’t a basis for</w:t>
      </w:r>
      <w:r w:rsidR="00420A71">
        <w:rPr>
          <w:lang w:val="en-AU"/>
        </w:rPr>
        <w:t xml:space="preserve"> the</w:t>
      </w:r>
      <w:r w:rsidRPr="00371E87">
        <w:rPr>
          <w:lang w:val="en-AU"/>
        </w:rPr>
        <w:t xml:space="preserve"> WSIST to continue, and Mike Freilich agreed.</w:t>
      </w:r>
    </w:p>
    <w:p w14:paraId="501E0E47" w14:textId="77777777" w:rsidR="00846CF0" w:rsidRDefault="003D5625" w:rsidP="002545CE">
      <w:pPr>
        <w:pStyle w:val="NoSpacing"/>
        <w:numPr>
          <w:ilvl w:val="0"/>
          <w:numId w:val="45"/>
        </w:numPr>
        <w:rPr>
          <w:lang w:val="en-AU"/>
        </w:rPr>
      </w:pPr>
      <w:r w:rsidRPr="00371E87">
        <w:rPr>
          <w:lang w:val="en-AU"/>
        </w:rPr>
        <w:t xml:space="preserve">Jonathon Ross (GA, CEO) recalled the actions from the </w:t>
      </w:r>
      <w:r w:rsidR="00FB0C32" w:rsidRPr="00FB0C32">
        <w:rPr>
          <w:lang w:val="en-AU"/>
        </w:rPr>
        <w:t>CEOS Strategy for Water Observations from Space</w:t>
      </w:r>
      <w:r w:rsidRPr="00371E87">
        <w:rPr>
          <w:lang w:val="en-AU"/>
        </w:rPr>
        <w:t>. In total there were 10 actions, with 8 allocated to existing CEOS entities. A</w:t>
      </w:r>
      <w:r w:rsidR="00FB0C32">
        <w:rPr>
          <w:lang w:val="en-AU"/>
        </w:rPr>
        <w:t>ction C.1 (</w:t>
      </w:r>
      <w:r w:rsidRPr="00371E87">
        <w:rPr>
          <w:lang w:val="en-AU"/>
        </w:rPr>
        <w:t>Water Constellation Feasibility Study</w:t>
      </w:r>
      <w:r w:rsidR="00FB0C32">
        <w:rPr>
          <w:lang w:val="en-AU"/>
        </w:rPr>
        <w:t>) has</w:t>
      </w:r>
      <w:r w:rsidRPr="00371E87">
        <w:rPr>
          <w:lang w:val="en-AU"/>
        </w:rPr>
        <w:t xml:space="preserve"> been completed under the leadership of Chu Ishida (JAXA). Action C.10 is the study being led by Arnold Dekker. Jonathon asked whether a CEOS structure is required to oversee the </w:t>
      </w:r>
      <w:r w:rsidR="00FB0C32">
        <w:rPr>
          <w:lang w:val="en-AU"/>
        </w:rPr>
        <w:t>response</w:t>
      </w:r>
      <w:r w:rsidRPr="00371E87">
        <w:rPr>
          <w:lang w:val="en-AU"/>
        </w:rPr>
        <w:t xml:space="preserve"> to C.10 or whether oversight should be hand</w:t>
      </w:r>
      <w:r w:rsidR="00846CF0">
        <w:rPr>
          <w:lang w:val="en-AU"/>
        </w:rPr>
        <w:t>led by</w:t>
      </w:r>
      <w:r w:rsidRPr="00371E87">
        <w:rPr>
          <w:lang w:val="en-AU"/>
        </w:rPr>
        <w:t xml:space="preserve"> the SIT Chair. The latter was recommended, and</w:t>
      </w:r>
      <w:r w:rsidR="00846CF0">
        <w:rPr>
          <w:lang w:val="en-AU"/>
        </w:rPr>
        <w:t xml:space="preserve"> Stephen Briggs (ESA, SIT Chair) accepted the responsibility.</w:t>
      </w:r>
    </w:p>
    <w:p w14:paraId="6DE8433E" w14:textId="03D35234" w:rsidR="00054E9E" w:rsidRDefault="003D5625" w:rsidP="00E86F6F">
      <w:pPr>
        <w:pStyle w:val="NoSpacing"/>
        <w:numPr>
          <w:ilvl w:val="0"/>
          <w:numId w:val="45"/>
        </w:numPr>
        <w:spacing w:after="240"/>
        <w:ind w:left="357" w:hanging="357"/>
        <w:rPr>
          <w:lang w:val="en-AU"/>
        </w:rPr>
      </w:pPr>
      <w:r w:rsidRPr="00371E87">
        <w:rPr>
          <w:lang w:val="en-AU"/>
        </w:rPr>
        <w:t>David Williams c</w:t>
      </w:r>
      <w:r w:rsidR="00846CF0">
        <w:rPr>
          <w:lang w:val="en-AU"/>
        </w:rPr>
        <w:t>onfirm</w:t>
      </w:r>
      <w:r w:rsidRPr="00371E87">
        <w:rPr>
          <w:lang w:val="en-AU"/>
        </w:rPr>
        <w:t>ed that CEOS will consider the future strategy and framework for CEOS water efforts at SIT-32.</w:t>
      </w:r>
    </w:p>
    <w:tbl>
      <w:tblPr>
        <w:tblW w:w="8788"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351"/>
        <w:gridCol w:w="1417"/>
      </w:tblGrid>
      <w:tr w:rsidR="009813CF" w14:paraId="7BAD73B9" w14:textId="77777777" w:rsidTr="009813CF">
        <w:trPr>
          <w:trHeight w:val="1205"/>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2ECBB7FB" w14:textId="77777777" w:rsidR="009D7E7D" w:rsidRDefault="009D7E7D" w:rsidP="0077353E">
            <w:pPr>
              <w:tabs>
                <w:tab w:val="left" w:pos="1559"/>
              </w:tabs>
              <w:jc w:val="center"/>
            </w:pPr>
            <w:r>
              <w:rPr>
                <w:rFonts w:ascii="Calibri" w:hAnsi="Calibri" w:cs="Calibri"/>
                <w:b/>
                <w:color w:val="FFFFFF"/>
                <w:sz w:val="20"/>
                <w:szCs w:val="20"/>
              </w:rPr>
              <w:t>D30-2</w:t>
            </w:r>
          </w:p>
        </w:tc>
        <w:tc>
          <w:tcPr>
            <w:tcW w:w="6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5DD267" w14:textId="77777777" w:rsidR="009D7E7D" w:rsidRPr="00310C19" w:rsidRDefault="009D7E7D" w:rsidP="0077353E">
            <w:pPr>
              <w:rPr>
                <w:rFonts w:ascii="Calibri" w:hAnsi="Calibri" w:cs="Calibri"/>
                <w:sz w:val="20"/>
                <w:szCs w:val="20"/>
              </w:rPr>
            </w:pPr>
            <w:r>
              <w:rPr>
                <w:rFonts w:ascii="Calibri" w:hAnsi="Calibri" w:cs="Calibri"/>
                <w:sz w:val="20"/>
                <w:szCs w:val="20"/>
              </w:rPr>
              <w:t xml:space="preserve">CEOS </w:t>
            </w:r>
            <w:r w:rsidRPr="009C5BE9">
              <w:rPr>
                <w:rFonts w:ascii="Calibri" w:hAnsi="Calibri" w:cs="Calibri"/>
                <w:sz w:val="20"/>
                <w:szCs w:val="20"/>
              </w:rPr>
              <w:t xml:space="preserve">Plenary </w:t>
            </w:r>
            <w:r>
              <w:rPr>
                <w:rFonts w:ascii="Calibri" w:hAnsi="Calibri" w:cs="Calibri"/>
                <w:sz w:val="20"/>
                <w:szCs w:val="20"/>
              </w:rPr>
              <w:t xml:space="preserve">acknowledged completion of </w:t>
            </w:r>
            <w:r w:rsidRPr="009C5BE9">
              <w:rPr>
                <w:rFonts w:ascii="Calibri" w:hAnsi="Calibri" w:cs="Calibri"/>
                <w:sz w:val="20"/>
                <w:szCs w:val="20"/>
              </w:rPr>
              <w:t xml:space="preserve">the </w:t>
            </w:r>
            <w:r w:rsidRPr="000B281C">
              <w:rPr>
                <w:rFonts w:ascii="Calibri" w:hAnsi="Calibri" w:cs="Calibri"/>
                <w:sz w:val="20"/>
                <w:szCs w:val="20"/>
              </w:rPr>
              <w:t>Water Strategy Implementation Study Team (</w:t>
            </w:r>
            <w:r>
              <w:rPr>
                <w:rFonts w:ascii="Calibri" w:hAnsi="Calibri" w:cs="Calibri"/>
                <w:sz w:val="20"/>
                <w:szCs w:val="20"/>
              </w:rPr>
              <w:t xml:space="preserve">WSIST) </w:t>
            </w:r>
            <w:r w:rsidRPr="00310C19">
              <w:rPr>
                <w:rFonts w:ascii="Calibri" w:hAnsi="Calibri" w:cs="Calibri"/>
                <w:i/>
                <w:sz w:val="20"/>
                <w:szCs w:val="20"/>
              </w:rPr>
              <w:t>Water Constellation Feasibility Study Report</w:t>
            </w:r>
            <w:r>
              <w:rPr>
                <w:rFonts w:ascii="Calibri" w:hAnsi="Calibri" w:cs="Calibri"/>
                <w:sz w:val="20"/>
                <w:szCs w:val="20"/>
              </w:rPr>
              <w:t xml:space="preserve"> (response to action C.1 from the </w:t>
            </w:r>
            <w:r w:rsidRPr="00310C19">
              <w:rPr>
                <w:rFonts w:ascii="Calibri" w:hAnsi="Calibri" w:cs="Calibri"/>
                <w:i/>
                <w:sz w:val="20"/>
                <w:szCs w:val="20"/>
              </w:rPr>
              <w:t>CEOS Strategy for Water Observations from Space</w:t>
            </w:r>
            <w:r>
              <w:rPr>
                <w:rFonts w:ascii="Calibri" w:hAnsi="Calibri" w:cs="Calibri"/>
                <w:sz w:val="20"/>
                <w:szCs w:val="20"/>
              </w:rPr>
              <w:t>).</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5D986E" w14:textId="77777777" w:rsidR="009D7E7D" w:rsidRDefault="009D7E7D" w:rsidP="0077353E">
            <w:pPr>
              <w:jc w:val="center"/>
            </w:pPr>
          </w:p>
        </w:tc>
      </w:tr>
      <w:tr w:rsidR="009813CF" w14:paraId="1F1A9D96" w14:textId="77777777" w:rsidTr="0060325F">
        <w:trPr>
          <w:trHeight w:val="1373"/>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483D7026" w14:textId="77777777" w:rsidR="009D7E7D" w:rsidRDefault="009D7E7D" w:rsidP="0077353E">
            <w:pPr>
              <w:tabs>
                <w:tab w:val="left" w:pos="1559"/>
              </w:tabs>
              <w:jc w:val="center"/>
              <w:rPr>
                <w:rFonts w:ascii="Calibri" w:hAnsi="Calibri" w:cs="Calibri"/>
                <w:b/>
                <w:color w:val="FFFFFF"/>
                <w:sz w:val="20"/>
                <w:szCs w:val="20"/>
              </w:rPr>
            </w:pPr>
            <w:r>
              <w:rPr>
                <w:rFonts w:ascii="Calibri" w:hAnsi="Calibri" w:cs="Calibri"/>
                <w:b/>
                <w:color w:val="FFFFFF"/>
                <w:sz w:val="20"/>
                <w:szCs w:val="20"/>
              </w:rPr>
              <w:t>D30-3</w:t>
            </w:r>
          </w:p>
        </w:tc>
        <w:tc>
          <w:tcPr>
            <w:tcW w:w="6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44A07" w14:textId="0D65B82E" w:rsidR="009D7E7D" w:rsidRDefault="009813CF" w:rsidP="0077353E">
            <w:pPr>
              <w:rPr>
                <w:rFonts w:ascii="Calibri" w:hAnsi="Calibri" w:cs="Calibri"/>
                <w:sz w:val="20"/>
                <w:szCs w:val="20"/>
              </w:rPr>
            </w:pPr>
            <w:r w:rsidRPr="009813CF">
              <w:rPr>
                <w:rFonts w:ascii="Calibri" w:hAnsi="Calibri" w:cs="Calibri"/>
                <w:sz w:val="20"/>
                <w:szCs w:val="20"/>
              </w:rPr>
              <w:t xml:space="preserve">CEOS Plenary did not extend the mandate of the WSIST, but noted that the CEOS feasibility study on the use of imaging spectrometers for water quality in response to action C.10 from the </w:t>
            </w:r>
            <w:r w:rsidRPr="0060325F">
              <w:rPr>
                <w:rFonts w:ascii="Calibri" w:hAnsi="Calibri" w:cs="Calibri"/>
                <w:i/>
                <w:sz w:val="20"/>
                <w:szCs w:val="20"/>
              </w:rPr>
              <w:t>CEOS Strategy for Water Observations from Space</w:t>
            </w:r>
            <w:r w:rsidRPr="009813CF">
              <w:rPr>
                <w:rFonts w:ascii="Calibri" w:hAnsi="Calibri" w:cs="Calibri"/>
                <w:sz w:val="20"/>
                <w:szCs w:val="20"/>
              </w:rPr>
              <w:t xml:space="preserve"> is ongoing and will be completed by Arnold Dekker (CSIRO), reporting to the SIT Chair, for presentation at CEOS SIT-32.</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98E1C8" w14:textId="77777777" w:rsidR="009D7E7D" w:rsidRDefault="009D7E7D" w:rsidP="0077353E">
            <w:pPr>
              <w:jc w:val="center"/>
              <w:rPr>
                <w:rFonts w:ascii="Calibri" w:hAnsi="Calibri" w:cs="Calibri"/>
                <w:sz w:val="20"/>
                <w:szCs w:val="20"/>
              </w:rPr>
            </w:pPr>
            <w:r>
              <w:rPr>
                <w:rFonts w:ascii="Calibri" w:hAnsi="Calibri" w:cs="Calibri"/>
                <w:sz w:val="20"/>
                <w:szCs w:val="20"/>
              </w:rPr>
              <w:t>Revisit at CEOS SIT-32.</w:t>
            </w:r>
          </w:p>
        </w:tc>
      </w:tr>
      <w:tr w:rsidR="009813CF" w14:paraId="2A3DB7C1" w14:textId="77777777" w:rsidTr="009813CF">
        <w:trPr>
          <w:trHeight w:val="1205"/>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5B1C347E" w14:textId="77777777" w:rsidR="009D7E7D" w:rsidRDefault="009D7E7D" w:rsidP="0077353E">
            <w:pPr>
              <w:tabs>
                <w:tab w:val="left" w:pos="1559"/>
              </w:tabs>
              <w:jc w:val="center"/>
              <w:rPr>
                <w:rFonts w:ascii="Calibri" w:hAnsi="Calibri" w:cs="Calibri"/>
                <w:b/>
                <w:color w:val="FFFFFF"/>
                <w:sz w:val="20"/>
                <w:szCs w:val="20"/>
              </w:rPr>
            </w:pPr>
            <w:r>
              <w:rPr>
                <w:rFonts w:ascii="Calibri" w:hAnsi="Calibri" w:cs="Calibri"/>
                <w:b/>
                <w:color w:val="FFFFFF"/>
                <w:sz w:val="20"/>
                <w:szCs w:val="20"/>
              </w:rPr>
              <w:t>D30-4</w:t>
            </w:r>
          </w:p>
        </w:tc>
        <w:tc>
          <w:tcPr>
            <w:tcW w:w="6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16BE08" w14:textId="7098326B" w:rsidR="009D7E7D" w:rsidRPr="009C5BE9" w:rsidRDefault="009D7E7D" w:rsidP="0077353E">
            <w:pPr>
              <w:rPr>
                <w:rFonts w:ascii="Calibri" w:hAnsi="Calibri" w:cs="Calibri"/>
                <w:sz w:val="20"/>
                <w:szCs w:val="20"/>
              </w:rPr>
            </w:pPr>
            <w:r w:rsidRPr="009C5BE9">
              <w:rPr>
                <w:rFonts w:ascii="Calibri" w:hAnsi="Calibri" w:cs="Calibri"/>
                <w:sz w:val="20"/>
                <w:szCs w:val="20"/>
              </w:rPr>
              <w:t xml:space="preserve">CEOS </w:t>
            </w:r>
            <w:r w:rsidR="00775C65" w:rsidRPr="009C5BE9">
              <w:rPr>
                <w:rFonts w:ascii="Calibri" w:hAnsi="Calibri" w:cs="Calibri"/>
                <w:sz w:val="20"/>
                <w:szCs w:val="20"/>
              </w:rPr>
              <w:t xml:space="preserve">Plenary </w:t>
            </w:r>
            <w:r w:rsidRPr="009C5BE9">
              <w:rPr>
                <w:rFonts w:ascii="Calibri" w:hAnsi="Calibri" w:cs="Calibri"/>
                <w:sz w:val="20"/>
                <w:szCs w:val="20"/>
              </w:rPr>
              <w:t xml:space="preserve">agreed to reconsider its approach to water observation requirements at </w:t>
            </w:r>
            <w:r>
              <w:rPr>
                <w:rFonts w:ascii="Calibri" w:hAnsi="Calibri" w:cs="Calibri"/>
                <w:sz w:val="20"/>
                <w:szCs w:val="20"/>
              </w:rPr>
              <w:t xml:space="preserve">CEOS </w:t>
            </w:r>
            <w:r w:rsidRPr="009C5BE9">
              <w:rPr>
                <w:rFonts w:ascii="Calibri" w:hAnsi="Calibri" w:cs="Calibri"/>
                <w:sz w:val="20"/>
                <w:szCs w:val="20"/>
              </w:rPr>
              <w:t xml:space="preserve">SIT-32, in the context of developments </w:t>
            </w:r>
            <w:r>
              <w:rPr>
                <w:rFonts w:ascii="Calibri" w:hAnsi="Calibri" w:cs="Calibri"/>
                <w:sz w:val="20"/>
                <w:szCs w:val="20"/>
              </w:rPr>
              <w:t>with</w:t>
            </w:r>
            <w:r w:rsidRPr="009C5BE9">
              <w:rPr>
                <w:rFonts w:ascii="Calibri" w:hAnsi="Calibri" w:cs="Calibri"/>
                <w:sz w:val="20"/>
                <w:szCs w:val="20"/>
              </w:rPr>
              <w:t xml:space="preserve">in GEO </w:t>
            </w:r>
            <w:r>
              <w:rPr>
                <w:rFonts w:ascii="Calibri" w:hAnsi="Calibri" w:cs="Calibri"/>
                <w:sz w:val="20"/>
                <w:szCs w:val="20"/>
              </w:rPr>
              <w:t>(</w:t>
            </w:r>
            <w:r w:rsidRPr="009C5BE9">
              <w:rPr>
                <w:rFonts w:ascii="Calibri" w:hAnsi="Calibri" w:cs="Calibri"/>
                <w:sz w:val="20"/>
                <w:szCs w:val="20"/>
              </w:rPr>
              <w:t>AquaWatch, GEOGLOWS</w:t>
            </w:r>
            <w:r>
              <w:rPr>
                <w:rFonts w:ascii="Calibri" w:hAnsi="Calibri" w:cs="Calibri"/>
                <w:sz w:val="20"/>
                <w:szCs w:val="20"/>
              </w:rPr>
              <w:t>,</w:t>
            </w:r>
            <w:r w:rsidRPr="009C5BE9">
              <w:rPr>
                <w:rFonts w:ascii="Calibri" w:hAnsi="Calibri" w:cs="Calibri"/>
                <w:sz w:val="20"/>
                <w:szCs w:val="20"/>
              </w:rPr>
              <w:t xml:space="preserve"> etc.</w:t>
            </w:r>
            <w:r>
              <w:rPr>
                <w:rFonts w:ascii="Calibri" w:hAnsi="Calibri" w:cs="Calibri"/>
                <w:sz w:val="20"/>
                <w:szCs w:val="20"/>
              </w:rPr>
              <w:t>).</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852733" w14:textId="77777777" w:rsidR="009D7E7D" w:rsidRDefault="009D7E7D" w:rsidP="0077353E">
            <w:pPr>
              <w:jc w:val="center"/>
              <w:rPr>
                <w:rFonts w:ascii="Calibri" w:hAnsi="Calibri" w:cs="Calibri"/>
                <w:sz w:val="20"/>
                <w:szCs w:val="20"/>
              </w:rPr>
            </w:pPr>
            <w:r>
              <w:rPr>
                <w:rFonts w:ascii="Calibri" w:hAnsi="Calibri" w:cs="Calibri"/>
                <w:sz w:val="20"/>
                <w:szCs w:val="20"/>
              </w:rPr>
              <w:t>Revisit at CEOS SIT-32.</w:t>
            </w:r>
          </w:p>
        </w:tc>
      </w:tr>
    </w:tbl>
    <w:p w14:paraId="22DB7AD3" w14:textId="77777777" w:rsidR="00054E9E" w:rsidRPr="00371E87" w:rsidRDefault="003D5625" w:rsidP="00E86F6F">
      <w:pPr>
        <w:pStyle w:val="Heading9"/>
        <w:spacing w:before="240"/>
        <w:rPr>
          <w:lang w:val="en-AU"/>
        </w:rPr>
      </w:pPr>
      <w:bookmarkStart w:id="17" w:name="_iifieykfi2a" w:colFirst="0" w:colLast="0"/>
      <w:bookmarkEnd w:id="17"/>
      <w:r w:rsidRPr="00371E87">
        <w:rPr>
          <w:lang w:val="en-AU"/>
        </w:rPr>
        <w:t>GEO Blue Planet Update</w:t>
      </w:r>
    </w:p>
    <w:p w14:paraId="19D18BFC" w14:textId="32F0EE0A" w:rsidR="00A27E99" w:rsidRPr="00371E87" w:rsidRDefault="009B4229" w:rsidP="00A27E99">
      <w:pPr>
        <w:pStyle w:val="NoSpacing"/>
        <w:rPr>
          <w:lang w:val="en-AU"/>
        </w:rPr>
      </w:pPr>
      <w:r>
        <w:rPr>
          <w:lang w:val="en-AU"/>
        </w:rPr>
        <w:t>Andy Steven</w:t>
      </w:r>
      <w:r w:rsidR="003D5625" w:rsidRPr="00371E87">
        <w:rPr>
          <w:lang w:val="en-AU"/>
        </w:rPr>
        <w:t xml:space="preserve"> (CSIRO) presented a summary of GEO Blue Planet, </w:t>
      </w:r>
      <w:r w:rsidR="007C429B">
        <w:rPr>
          <w:lang w:val="en-AU"/>
        </w:rPr>
        <w:t xml:space="preserve">and </w:t>
      </w:r>
      <w:r w:rsidR="003D5625" w:rsidRPr="00371E87">
        <w:rPr>
          <w:lang w:val="en-AU"/>
        </w:rPr>
        <w:t>not</w:t>
      </w:r>
      <w:r w:rsidR="007C429B">
        <w:rPr>
          <w:lang w:val="en-AU"/>
        </w:rPr>
        <w:t>ed</w:t>
      </w:r>
      <w:r w:rsidR="003D5625" w:rsidRPr="00371E87">
        <w:rPr>
          <w:lang w:val="en-AU"/>
        </w:rPr>
        <w:t xml:space="preserve"> that it </w:t>
      </w:r>
      <w:r w:rsidR="004F11CF" w:rsidRPr="004F11CF">
        <w:t>can contribute to</w:t>
      </w:r>
      <w:r w:rsidR="003D5625" w:rsidRPr="00371E87">
        <w:rPr>
          <w:lang w:val="en-AU"/>
        </w:rPr>
        <w:t xml:space="preserve"> </w:t>
      </w:r>
      <w:r w:rsidRPr="00371E87">
        <w:rPr>
          <w:lang w:val="en-AU"/>
        </w:rPr>
        <w:t>United Nations Sustainable Development Goal</w:t>
      </w:r>
      <w:r>
        <w:rPr>
          <w:lang w:val="en-AU"/>
        </w:rPr>
        <w:t xml:space="preserve"> </w:t>
      </w:r>
      <w:r w:rsidR="003D5625" w:rsidRPr="00371E87">
        <w:rPr>
          <w:lang w:val="en-AU"/>
        </w:rPr>
        <w:t xml:space="preserve">14. He </w:t>
      </w:r>
      <w:r w:rsidR="007C429B">
        <w:rPr>
          <w:lang w:val="en-AU"/>
        </w:rPr>
        <w:t>recall</w:t>
      </w:r>
      <w:r w:rsidR="003D5625" w:rsidRPr="00371E87">
        <w:rPr>
          <w:lang w:val="en-AU"/>
        </w:rPr>
        <w:t xml:space="preserve">ed that CEOS is a founding partner of Blue Planet, is represented in </w:t>
      </w:r>
      <w:r w:rsidR="00177D02">
        <w:rPr>
          <w:lang w:val="en-AU"/>
        </w:rPr>
        <w:t xml:space="preserve">its </w:t>
      </w:r>
      <w:r w:rsidR="008F2AEA">
        <w:rPr>
          <w:lang w:val="en-AU"/>
        </w:rPr>
        <w:t>i</w:t>
      </w:r>
      <w:r w:rsidR="008F2AEA" w:rsidRPr="008F2AEA">
        <w:rPr>
          <w:lang w:val="en-AU"/>
        </w:rPr>
        <w:t>nterim</w:t>
      </w:r>
      <w:r w:rsidR="008F2AEA">
        <w:rPr>
          <w:lang w:val="en-AU"/>
        </w:rPr>
        <w:t xml:space="preserve"> </w:t>
      </w:r>
      <w:r w:rsidR="00177D02">
        <w:rPr>
          <w:lang w:val="en-AU"/>
        </w:rPr>
        <w:t>g</w:t>
      </w:r>
      <w:r w:rsidR="003D5625" w:rsidRPr="00371E87">
        <w:rPr>
          <w:lang w:val="en-AU"/>
        </w:rPr>
        <w:t>overnance, and is committed to supporting</w:t>
      </w:r>
      <w:r w:rsidR="00177D02">
        <w:rPr>
          <w:lang w:val="en-AU"/>
        </w:rPr>
        <w:t xml:space="preserve"> the</w:t>
      </w:r>
      <w:r w:rsidR="003D5625" w:rsidRPr="00371E87">
        <w:rPr>
          <w:lang w:val="en-AU"/>
        </w:rPr>
        <w:t xml:space="preserve"> components of Blue Planet </w:t>
      </w:r>
      <w:r w:rsidR="00177D02">
        <w:rPr>
          <w:lang w:val="en-AU"/>
        </w:rPr>
        <w:t xml:space="preserve">related to </w:t>
      </w:r>
      <w:r w:rsidR="003D5625" w:rsidRPr="00371E87">
        <w:rPr>
          <w:lang w:val="en-AU"/>
        </w:rPr>
        <w:t>providing coordinated sat</w:t>
      </w:r>
      <w:r w:rsidR="00A27E99">
        <w:rPr>
          <w:lang w:val="en-AU"/>
        </w:rPr>
        <w:t>ellite-based Earth observations and derived products/</w:t>
      </w:r>
      <w:r w:rsidR="003D5625" w:rsidRPr="00371E87">
        <w:rPr>
          <w:lang w:val="en-AU"/>
        </w:rPr>
        <w:t>services. Blue Planet represents a source of observation requirements/priorities for ocean-related services.</w:t>
      </w:r>
      <w:r w:rsidR="00A27E99">
        <w:rPr>
          <w:lang w:val="en-AU"/>
        </w:rPr>
        <w:t xml:space="preserve"> </w:t>
      </w:r>
      <w:r w:rsidR="00A27E99" w:rsidRPr="00371E87">
        <w:rPr>
          <w:lang w:val="en-AU"/>
        </w:rPr>
        <w:t>Andy also reviewed a number of cross-GEO initiatives being conducted by Blue Planet.</w:t>
      </w:r>
    </w:p>
    <w:p w14:paraId="7DEFBE4F" w14:textId="63191F0C" w:rsidR="00054E9E" w:rsidRPr="00371E87" w:rsidRDefault="00280E37" w:rsidP="00E62D9E">
      <w:pPr>
        <w:pStyle w:val="NoSpacing"/>
        <w:spacing w:before="240" w:after="240"/>
        <w:jc w:val="center"/>
        <w:rPr>
          <w:lang w:val="en-AU"/>
        </w:rPr>
      </w:pPr>
      <w:r w:rsidRPr="00280E37">
        <w:rPr>
          <w:noProof/>
        </w:rPr>
        <w:lastRenderedPageBreak/>
        <w:drawing>
          <wp:inline distT="0" distB="0" distL="0" distR="0" wp14:anchorId="61325605" wp14:editId="7337687C">
            <wp:extent cx="2878190" cy="215280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2878190" cy="2152800"/>
                    </a:xfrm>
                    <a:prstGeom prst="rect">
                      <a:avLst/>
                    </a:prstGeom>
                  </pic:spPr>
                </pic:pic>
              </a:graphicData>
            </a:graphic>
          </wp:inline>
        </w:drawing>
      </w:r>
      <w:r w:rsidR="001F1078">
        <w:rPr>
          <w:lang w:val="en-AU"/>
        </w:rPr>
        <w:t xml:space="preserve"> </w:t>
      </w:r>
      <w:r w:rsidR="008A2598" w:rsidRPr="008A2598">
        <w:rPr>
          <w:noProof/>
        </w:rPr>
        <w:drawing>
          <wp:inline distT="0" distB="0" distL="0" distR="0" wp14:anchorId="55C90C1D" wp14:editId="2F809741">
            <wp:extent cx="2878937" cy="2167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2878937" cy="2167200"/>
                    </a:xfrm>
                    <a:prstGeom prst="rect">
                      <a:avLst/>
                    </a:prstGeom>
                  </pic:spPr>
                </pic:pic>
              </a:graphicData>
            </a:graphic>
          </wp:inline>
        </w:drawing>
      </w:r>
    </w:p>
    <w:p w14:paraId="4519A010" w14:textId="0FA03A51" w:rsidR="00054E9E" w:rsidRDefault="003D5625" w:rsidP="00E86F6F">
      <w:pPr>
        <w:pStyle w:val="NoSpacing"/>
        <w:spacing w:after="240"/>
        <w:rPr>
          <w:lang w:val="en-AU"/>
        </w:rPr>
      </w:pPr>
      <w:r w:rsidRPr="00371E87">
        <w:rPr>
          <w:lang w:val="en-AU"/>
        </w:rPr>
        <w:t>Jonathon</w:t>
      </w:r>
      <w:r w:rsidR="00177D02">
        <w:rPr>
          <w:lang w:val="en-AU"/>
        </w:rPr>
        <w:t xml:space="preserve"> Ross (GA, CEO)</w:t>
      </w:r>
      <w:r w:rsidRPr="00371E87">
        <w:rPr>
          <w:lang w:val="en-AU"/>
        </w:rPr>
        <w:t xml:space="preserve"> asked for clarification on the Blue Planet governance structur</w:t>
      </w:r>
      <w:r w:rsidR="00A27E99">
        <w:rPr>
          <w:lang w:val="en-AU"/>
        </w:rPr>
        <w:t>e, to help CEOS understand its</w:t>
      </w:r>
      <w:r w:rsidRPr="00371E87">
        <w:rPr>
          <w:lang w:val="en-AU"/>
        </w:rPr>
        <w:t xml:space="preserve"> potential contributions. Andy noted that this is still formative, but there will b</w:t>
      </w:r>
      <w:r w:rsidR="00177D02">
        <w:rPr>
          <w:lang w:val="en-AU"/>
        </w:rPr>
        <w:t>e a Steering Group, Management C</w:t>
      </w:r>
      <w:r w:rsidRPr="00371E87">
        <w:rPr>
          <w:lang w:val="en-AU"/>
        </w:rPr>
        <w:t>ommittee, Secretariat, and Working Groups.</w:t>
      </w:r>
      <w:r w:rsidR="00C4256A">
        <w:rPr>
          <w:lang w:val="en-AU"/>
        </w:rPr>
        <w:t xml:space="preserve"> </w:t>
      </w:r>
      <w:r w:rsidR="00C4256A" w:rsidRPr="00C4256A">
        <w:rPr>
          <w:lang w:val="en-AU"/>
        </w:rPr>
        <w:t>Andy requested that CEOS leadership (either the CEOS Chair or the SIT Chair/Vice Chair) serve on the Blue Planet Advisory Board.</w:t>
      </w:r>
    </w:p>
    <w:tbl>
      <w:tblPr>
        <w:tblW w:w="864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442"/>
      </w:tblGrid>
      <w:tr w:rsidR="00AC3076" w14:paraId="005BDE7A" w14:textId="77777777" w:rsidTr="0077353E">
        <w:trPr>
          <w:trHeight w:val="1020"/>
        </w:trPr>
        <w:tc>
          <w:tcPr>
            <w:tcW w:w="1020"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12848275" w14:textId="77777777" w:rsidR="00AC3076" w:rsidRDefault="00AC3076" w:rsidP="00E86F6F">
            <w:pPr>
              <w:tabs>
                <w:tab w:val="left" w:pos="1559"/>
              </w:tabs>
              <w:jc w:val="center"/>
            </w:pPr>
            <w:r>
              <w:rPr>
                <w:rFonts w:ascii="Calibri" w:hAnsi="Calibri" w:cs="Calibri"/>
                <w:b/>
                <w:color w:val="FFFFFF"/>
                <w:sz w:val="20"/>
                <w:szCs w:val="20"/>
              </w:rPr>
              <w:t>30-1</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8D8771" w14:textId="77777777" w:rsidR="00AC3076" w:rsidRDefault="00AC3076" w:rsidP="00E86F6F">
            <w:r>
              <w:rPr>
                <w:rFonts w:ascii="Calibri" w:hAnsi="Calibri" w:cs="Calibri"/>
                <w:sz w:val="20"/>
                <w:szCs w:val="20"/>
              </w:rPr>
              <w:t>The CEOS Executive Officer (CEO) and SIT Chair Team to work with Paul Di Giacomo (NOAA) and Andy Steven (CSIRO) to understand potential CEOS contributions to the governance structure of GEO Blue Planet.</w:t>
            </w:r>
          </w:p>
        </w:tc>
        <w:tc>
          <w:tcPr>
            <w:tcW w:w="14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1B1B9" w14:textId="77777777" w:rsidR="00AC3076" w:rsidRDefault="00AC3076" w:rsidP="00E86F6F">
            <w:pPr>
              <w:jc w:val="center"/>
            </w:pPr>
            <w:r>
              <w:rPr>
                <w:rFonts w:ascii="Calibri" w:hAnsi="Calibri" w:cs="Calibri"/>
                <w:sz w:val="20"/>
                <w:szCs w:val="20"/>
              </w:rPr>
              <w:t>Present the way forward and roles at CEOS SIT-32.</w:t>
            </w:r>
          </w:p>
        </w:tc>
      </w:tr>
    </w:tbl>
    <w:p w14:paraId="031E58E9" w14:textId="17E3B992" w:rsidR="00054E9E" w:rsidRPr="00371E87" w:rsidRDefault="00177D02" w:rsidP="00E86F6F">
      <w:pPr>
        <w:pStyle w:val="NoSpacing"/>
        <w:spacing w:before="240"/>
        <w:rPr>
          <w:lang w:val="en-AU"/>
        </w:rPr>
      </w:pPr>
      <w:r w:rsidRPr="00371E87">
        <w:rPr>
          <w:lang w:val="en-AU"/>
        </w:rPr>
        <w:t xml:space="preserve">David Williams (CSIRO, CEOS Chair) </w:t>
      </w:r>
      <w:r w:rsidR="003D5625" w:rsidRPr="00371E87">
        <w:rPr>
          <w:lang w:val="en-AU"/>
        </w:rPr>
        <w:t>asked about the boundary between CEOS and Blue Pl</w:t>
      </w:r>
      <w:r>
        <w:rPr>
          <w:lang w:val="en-AU"/>
        </w:rPr>
        <w:t>anet. Andy noted that the value-</w:t>
      </w:r>
      <w:r w:rsidR="003D5625" w:rsidRPr="00371E87">
        <w:rPr>
          <w:lang w:val="en-AU"/>
        </w:rPr>
        <w:t xml:space="preserve">add of Blue Planet is </w:t>
      </w:r>
      <w:r w:rsidR="007B05E3">
        <w:rPr>
          <w:lang w:val="en-AU"/>
        </w:rPr>
        <w:t>that it</w:t>
      </w:r>
      <w:r w:rsidR="009D0BEE">
        <w:rPr>
          <w:lang w:val="en-AU"/>
        </w:rPr>
        <w:t xml:space="preserve"> will clarify</w:t>
      </w:r>
      <w:r>
        <w:rPr>
          <w:lang w:val="en-AU"/>
        </w:rPr>
        <w:t xml:space="preserve"> requirements for CEOS,</w:t>
      </w:r>
      <w:r w:rsidR="003D5625" w:rsidRPr="00371E87">
        <w:rPr>
          <w:lang w:val="en-AU"/>
        </w:rPr>
        <w:t xml:space="preserve"> its agencies</w:t>
      </w:r>
      <w:r>
        <w:rPr>
          <w:lang w:val="en-AU"/>
        </w:rPr>
        <w:t>,</w:t>
      </w:r>
      <w:r w:rsidR="003D5625" w:rsidRPr="00371E87">
        <w:rPr>
          <w:lang w:val="en-AU"/>
        </w:rPr>
        <w:t xml:space="preserve"> and </w:t>
      </w:r>
      <w:r>
        <w:rPr>
          <w:lang w:val="en-AU"/>
        </w:rPr>
        <w:t xml:space="preserve">their </w:t>
      </w:r>
      <w:r w:rsidR="003D5625" w:rsidRPr="00371E87">
        <w:rPr>
          <w:lang w:val="en-AU"/>
        </w:rPr>
        <w:t>program</w:t>
      </w:r>
      <w:r>
        <w:rPr>
          <w:lang w:val="en-AU"/>
        </w:rPr>
        <w:t>me</w:t>
      </w:r>
      <w:r w:rsidR="003D5625" w:rsidRPr="00371E87">
        <w:rPr>
          <w:lang w:val="en-AU"/>
        </w:rPr>
        <w:t>s</w:t>
      </w:r>
      <w:r w:rsidR="00FE29D4">
        <w:rPr>
          <w:lang w:val="en-AU"/>
        </w:rPr>
        <w:t xml:space="preserve">, and also </w:t>
      </w:r>
      <w:r w:rsidR="00FE29D4">
        <w:t>act</w:t>
      </w:r>
      <w:r w:rsidR="00FE29D4" w:rsidRPr="00FE29D4">
        <w:t xml:space="preserve"> as a vehicle to increase data uptake</w:t>
      </w:r>
      <w:r w:rsidR="003D5625" w:rsidRPr="00371E87">
        <w:rPr>
          <w:lang w:val="en-AU"/>
        </w:rPr>
        <w:t>.</w:t>
      </w:r>
    </w:p>
    <w:p w14:paraId="1CD20A4F" w14:textId="6EB1A55F" w:rsidR="00054E9E" w:rsidRPr="00371E87" w:rsidRDefault="009225A4" w:rsidP="001F1078">
      <w:pPr>
        <w:pStyle w:val="Heading9"/>
        <w:rPr>
          <w:lang w:val="en-AU"/>
        </w:rPr>
      </w:pPr>
      <w:bookmarkStart w:id="18" w:name="_8yo583jwwi8" w:colFirst="0" w:colLast="0"/>
      <w:bookmarkEnd w:id="18"/>
      <w:r w:rsidRPr="009225A4">
        <w:rPr>
          <w:lang w:val="en-AU"/>
        </w:rPr>
        <w:t xml:space="preserve">CEOS </w:t>
      </w:r>
      <w:r w:rsidRPr="009225A4">
        <w:rPr>
          <w:i/>
          <w:lang w:val="en-AU"/>
        </w:rPr>
        <w:t>Ad Hoc</w:t>
      </w:r>
      <w:r w:rsidRPr="009225A4">
        <w:rPr>
          <w:lang w:val="en-AU"/>
        </w:rPr>
        <w:t xml:space="preserve"> Working Group on GEOGLAM</w:t>
      </w:r>
      <w:r>
        <w:rPr>
          <w:lang w:val="en-AU"/>
        </w:rPr>
        <w:t xml:space="preserve"> </w:t>
      </w:r>
      <w:r w:rsidR="003D5625" w:rsidRPr="00371E87">
        <w:rPr>
          <w:lang w:val="en-AU"/>
        </w:rPr>
        <w:t>Report</w:t>
      </w:r>
    </w:p>
    <w:p w14:paraId="40E246ED" w14:textId="314FDFD3" w:rsidR="00054E9E" w:rsidRPr="00371E87" w:rsidRDefault="003D5625" w:rsidP="009225A4">
      <w:pPr>
        <w:pStyle w:val="NoSpacing"/>
        <w:rPr>
          <w:lang w:val="en-AU"/>
        </w:rPr>
      </w:pPr>
      <w:r w:rsidRPr="00371E87">
        <w:rPr>
          <w:lang w:val="en-AU"/>
        </w:rPr>
        <w:t>Brad Doorn (NASA</w:t>
      </w:r>
      <w:r w:rsidR="00EE4310">
        <w:rPr>
          <w:lang w:val="en-AU"/>
        </w:rPr>
        <w:t xml:space="preserve">, </w:t>
      </w:r>
      <w:r w:rsidR="00EE4310" w:rsidRPr="00EE4310">
        <w:rPr>
          <w:lang w:val="en-AU"/>
        </w:rPr>
        <w:t xml:space="preserve">CEOS </w:t>
      </w:r>
      <w:r w:rsidR="00EE4310" w:rsidRPr="00EE4310">
        <w:rPr>
          <w:i/>
          <w:lang w:val="en-AU"/>
        </w:rPr>
        <w:t>Ad Hoc</w:t>
      </w:r>
      <w:r w:rsidR="00EE4310" w:rsidRPr="00EE4310">
        <w:rPr>
          <w:lang w:val="en-AU"/>
        </w:rPr>
        <w:t xml:space="preserve"> Working Group on GEOGLAM</w:t>
      </w:r>
      <w:r w:rsidR="00EE4310">
        <w:rPr>
          <w:lang w:val="en-AU"/>
        </w:rPr>
        <w:t xml:space="preserve"> Co-Lead</w:t>
      </w:r>
      <w:r w:rsidRPr="00371E87">
        <w:rPr>
          <w:lang w:val="en-AU"/>
        </w:rPr>
        <w:t>)</w:t>
      </w:r>
      <w:r w:rsidR="00BF724A">
        <w:rPr>
          <w:lang w:val="en-AU"/>
        </w:rPr>
        <w:t xml:space="preserve"> presented a summary o</w:t>
      </w:r>
      <w:r w:rsidR="00A81DCC">
        <w:rPr>
          <w:lang w:val="en-AU"/>
        </w:rPr>
        <w:t xml:space="preserve">f </w:t>
      </w:r>
      <w:r w:rsidR="00074395">
        <w:rPr>
          <w:lang w:val="en-AU"/>
        </w:rPr>
        <w:t>t</w:t>
      </w:r>
      <w:r w:rsidR="00A81DCC" w:rsidRPr="00A81DCC">
        <w:rPr>
          <w:lang w:val="en-AU"/>
        </w:rPr>
        <w:t>he Group on Earth Observations Global Agricultural Monitoring (GEOGLAM) initiative</w:t>
      </w:r>
      <w:r w:rsidRPr="00371E87">
        <w:rPr>
          <w:lang w:val="en-AU"/>
        </w:rPr>
        <w:t xml:space="preserve">. He reviewed the </w:t>
      </w:r>
      <w:r w:rsidR="00B65552">
        <w:rPr>
          <w:lang w:val="en-AU"/>
        </w:rPr>
        <w:t>new organisational structure of</w:t>
      </w:r>
      <w:r w:rsidRPr="00371E87">
        <w:rPr>
          <w:lang w:val="en-AU"/>
        </w:rPr>
        <w:t xml:space="preserve"> GEOGLAM, </w:t>
      </w:r>
      <w:r w:rsidR="003D2F8B">
        <w:rPr>
          <w:lang w:val="en-AU"/>
        </w:rPr>
        <w:t xml:space="preserve">which was </w:t>
      </w:r>
      <w:r w:rsidRPr="00371E87">
        <w:rPr>
          <w:lang w:val="en-AU"/>
        </w:rPr>
        <w:t>developed based on feedback from the GEOGLAM Steering Committee</w:t>
      </w:r>
      <w:r w:rsidR="003D2F8B">
        <w:rPr>
          <w:lang w:val="en-AU"/>
        </w:rPr>
        <w:t xml:space="preserve">, with the goal of </w:t>
      </w:r>
      <w:r w:rsidR="001F2BA0">
        <w:rPr>
          <w:lang w:val="en-AU"/>
        </w:rPr>
        <w:t>revising</w:t>
      </w:r>
      <w:r w:rsidR="003D2F8B" w:rsidRPr="00371E87">
        <w:rPr>
          <w:lang w:val="en-AU"/>
        </w:rPr>
        <w:t xml:space="preserve"> how the initiative is presented to stakeholders</w:t>
      </w:r>
      <w:r w:rsidRPr="00371E87">
        <w:rPr>
          <w:lang w:val="en-AU"/>
        </w:rPr>
        <w:t>.</w:t>
      </w:r>
      <w:r w:rsidR="00936979">
        <w:rPr>
          <w:lang w:val="en-AU"/>
        </w:rPr>
        <w:t xml:space="preserve"> He added that </w:t>
      </w:r>
      <w:r w:rsidR="00936979" w:rsidRPr="00371E87">
        <w:rPr>
          <w:lang w:val="en-AU"/>
        </w:rPr>
        <w:t>GEOGLAM recently had its importance reaffirmed by the G20 Agricultural Ministers and AMIS Steering Committee.</w:t>
      </w:r>
    </w:p>
    <w:p w14:paraId="60CB202C" w14:textId="3855BC45" w:rsidR="00054E9E" w:rsidRPr="00371E87" w:rsidRDefault="008E7A4D" w:rsidP="009225A4">
      <w:pPr>
        <w:pStyle w:val="NoSpacing"/>
        <w:spacing w:before="240" w:after="240"/>
        <w:jc w:val="center"/>
        <w:rPr>
          <w:lang w:val="en-AU"/>
        </w:rPr>
      </w:pPr>
      <w:r w:rsidRPr="008E7A4D">
        <w:rPr>
          <w:noProof/>
        </w:rPr>
        <w:lastRenderedPageBreak/>
        <w:drawing>
          <wp:inline distT="0" distB="0" distL="0" distR="0" wp14:anchorId="4C2486CC" wp14:editId="2A159AA8">
            <wp:extent cx="2878802" cy="2512800"/>
            <wp:effectExtent l="0" t="0" r="0" b="1905"/>
            <wp:docPr id="55"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4"/>
                    <pic:cNvPicPr>
                      <a:picLocks noGrp="1" noChangeAspect="1"/>
                    </pic:cNvPicPr>
                  </pic:nvPicPr>
                  <pic:blipFill rotWithShape="1">
                    <a:blip r:embed="rId15" cstate="screen">
                      <a:extLst>
                        <a:ext uri="{28A0092B-C50C-407E-A947-70E740481C1C}">
                          <a14:useLocalDpi xmlns:a14="http://schemas.microsoft.com/office/drawing/2010/main"/>
                        </a:ext>
                      </a:extLst>
                    </a:blip>
                    <a:srcRect/>
                    <a:stretch/>
                  </pic:blipFill>
                  <pic:spPr>
                    <a:xfrm>
                      <a:off x="0" y="0"/>
                      <a:ext cx="2878802" cy="2512800"/>
                    </a:xfrm>
                    <a:prstGeom prst="rect">
                      <a:avLst/>
                    </a:prstGeom>
                  </pic:spPr>
                </pic:pic>
              </a:graphicData>
            </a:graphic>
          </wp:inline>
        </w:drawing>
      </w:r>
    </w:p>
    <w:p w14:paraId="2B2CD12B" w14:textId="77777777" w:rsidR="00054E9E" w:rsidRPr="00371E87" w:rsidRDefault="003D5625" w:rsidP="009225A4">
      <w:pPr>
        <w:pStyle w:val="NoSpacing"/>
        <w:rPr>
          <w:lang w:val="en-AU"/>
        </w:rPr>
      </w:pPr>
      <w:r w:rsidRPr="00371E87">
        <w:rPr>
          <w:lang w:val="en-AU"/>
        </w:rPr>
        <w:t>Brad noted that there is an initial interaction with LSI-VC on the application of GEOGLAM’s EO Data Requirements Development and Evaluation Framework for other land applications.</w:t>
      </w:r>
    </w:p>
    <w:p w14:paraId="71613443" w14:textId="08C9CD9D" w:rsidR="00054E9E" w:rsidRDefault="003D5625" w:rsidP="00E86F6F">
      <w:pPr>
        <w:pStyle w:val="NoSpacing"/>
        <w:spacing w:after="240"/>
        <w:rPr>
          <w:lang w:val="en-AU"/>
        </w:rPr>
      </w:pPr>
      <w:r w:rsidRPr="00371E87">
        <w:rPr>
          <w:lang w:val="en-AU"/>
        </w:rPr>
        <w:t xml:space="preserve">In 2017, the </w:t>
      </w:r>
      <w:r w:rsidR="00936979" w:rsidRPr="00EE4310">
        <w:rPr>
          <w:lang w:val="en-AU"/>
        </w:rPr>
        <w:t xml:space="preserve">CEOS </w:t>
      </w:r>
      <w:r w:rsidR="00936979" w:rsidRPr="00EE4310">
        <w:rPr>
          <w:i/>
          <w:lang w:val="en-AU"/>
        </w:rPr>
        <w:t>Ad Hoc</w:t>
      </w:r>
      <w:r w:rsidR="00936979" w:rsidRPr="00EE4310">
        <w:rPr>
          <w:lang w:val="en-AU"/>
        </w:rPr>
        <w:t xml:space="preserve"> Working Group on GEOGLAM</w:t>
      </w:r>
      <w:r w:rsidRPr="00371E87">
        <w:rPr>
          <w:lang w:val="en-AU"/>
        </w:rPr>
        <w:t xml:space="preserve"> will support GEOGLAM’s review of its EO data requirements and work to ensure that the GEOGLAM Rangeland</w:t>
      </w:r>
      <w:r w:rsidR="00936979">
        <w:rPr>
          <w:lang w:val="en-AU"/>
        </w:rPr>
        <w:t>s</w:t>
      </w:r>
      <w:r w:rsidRPr="00371E87">
        <w:rPr>
          <w:lang w:val="en-AU"/>
        </w:rPr>
        <w:t xml:space="preserve"> and Pasture Productivity</w:t>
      </w:r>
      <w:r w:rsidR="00936979">
        <w:rPr>
          <w:lang w:val="en-AU"/>
        </w:rPr>
        <w:t xml:space="preserve"> (RAPP</w:t>
      </w:r>
      <w:r w:rsidRPr="00371E87">
        <w:rPr>
          <w:lang w:val="en-AU"/>
        </w:rPr>
        <w:t>) initiative requirements are well covered.</w:t>
      </w:r>
      <w:r w:rsidR="00936979">
        <w:rPr>
          <w:lang w:val="en-AU"/>
        </w:rPr>
        <w:t xml:space="preserve"> There are also ongoing</w:t>
      </w:r>
      <w:r w:rsidRPr="00371E87">
        <w:rPr>
          <w:lang w:val="en-AU"/>
        </w:rPr>
        <w:t xml:space="preserve"> discussions aro</w:t>
      </w:r>
      <w:r w:rsidR="00CA2AF6">
        <w:rPr>
          <w:lang w:val="en-AU"/>
        </w:rPr>
        <w:t>und integrating JECAM and</w:t>
      </w:r>
      <w:r w:rsidRPr="00371E87">
        <w:rPr>
          <w:lang w:val="en-AU"/>
        </w:rPr>
        <w:t xml:space="preserve"> USDA LTAR sites</w:t>
      </w:r>
      <w:r w:rsidR="00936979">
        <w:rPr>
          <w:lang w:val="en-AU"/>
        </w:rPr>
        <w:t>, as well as support to national-</w:t>
      </w:r>
      <w:r w:rsidRPr="00371E87">
        <w:rPr>
          <w:lang w:val="en-AU"/>
        </w:rPr>
        <w:t>scale monitoring efforts.</w:t>
      </w:r>
    </w:p>
    <w:tbl>
      <w:tblPr>
        <w:tblW w:w="8788"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583"/>
      </w:tblGrid>
      <w:tr w:rsidR="002E3D4E" w14:paraId="60201C34" w14:textId="77777777" w:rsidTr="002E3D4E">
        <w:trPr>
          <w:trHeight w:val="1695"/>
        </w:trPr>
        <w:tc>
          <w:tcPr>
            <w:tcW w:w="1020"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4DB5660B" w14:textId="77777777" w:rsidR="002E3D4E" w:rsidRDefault="002E3D4E" w:rsidP="00E86F6F">
            <w:pPr>
              <w:tabs>
                <w:tab w:val="left" w:pos="1559"/>
              </w:tabs>
              <w:jc w:val="center"/>
            </w:pPr>
            <w:r>
              <w:rPr>
                <w:rFonts w:ascii="Calibri" w:hAnsi="Calibri" w:cs="Calibri"/>
                <w:b/>
                <w:color w:val="FFFFFF"/>
                <w:sz w:val="20"/>
                <w:szCs w:val="20"/>
              </w:rPr>
              <w:t>30-2</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189F72" w14:textId="77777777" w:rsidR="002E3D4E" w:rsidRDefault="002E3D4E" w:rsidP="00E86F6F">
            <w:r>
              <w:rPr>
                <w:rFonts w:ascii="Calibri" w:hAnsi="Calibri" w:cs="Calibri"/>
                <w:sz w:val="20"/>
                <w:szCs w:val="20"/>
              </w:rPr>
              <w:t xml:space="preserve">The </w:t>
            </w:r>
            <w:r w:rsidRPr="00B764F9">
              <w:rPr>
                <w:rFonts w:ascii="Calibri" w:hAnsi="Calibri" w:cs="Calibri"/>
                <w:sz w:val="20"/>
                <w:szCs w:val="20"/>
              </w:rPr>
              <w:t xml:space="preserve">CEOS </w:t>
            </w:r>
            <w:r w:rsidRPr="004674FB">
              <w:rPr>
                <w:rFonts w:ascii="Calibri" w:hAnsi="Calibri" w:cs="Calibri"/>
                <w:i/>
                <w:sz w:val="20"/>
                <w:szCs w:val="20"/>
              </w:rPr>
              <w:t>ad hoc</w:t>
            </w:r>
            <w:r w:rsidRPr="00B764F9">
              <w:rPr>
                <w:rFonts w:ascii="Calibri" w:hAnsi="Calibri" w:cs="Calibri"/>
                <w:sz w:val="20"/>
                <w:szCs w:val="20"/>
              </w:rPr>
              <w:t xml:space="preserve"> Working Group on GEOGLAM</w:t>
            </w:r>
            <w:r>
              <w:rPr>
                <w:rFonts w:ascii="Calibri" w:hAnsi="Calibri" w:cs="Calibri"/>
                <w:sz w:val="20"/>
                <w:szCs w:val="20"/>
              </w:rPr>
              <w:t xml:space="preserve">, in consultation with the CEOS Secretariat, to provide feedback on the GEOGLAM Secretariat paper on commercial engagement. </w:t>
            </w:r>
            <w:r w:rsidRPr="00B764F9">
              <w:rPr>
                <w:rFonts w:ascii="Calibri" w:hAnsi="Calibri" w:cs="Calibri"/>
                <w:sz w:val="20"/>
                <w:szCs w:val="20"/>
              </w:rPr>
              <w:t xml:space="preserve">The CEOS </w:t>
            </w:r>
            <w:r w:rsidRPr="004674FB">
              <w:rPr>
                <w:rFonts w:ascii="Calibri" w:hAnsi="Calibri" w:cs="Calibri"/>
                <w:i/>
                <w:sz w:val="20"/>
                <w:szCs w:val="20"/>
              </w:rPr>
              <w:t>ad hoc</w:t>
            </w:r>
            <w:r w:rsidRPr="00B764F9">
              <w:rPr>
                <w:rFonts w:ascii="Calibri" w:hAnsi="Calibri" w:cs="Calibri"/>
                <w:sz w:val="20"/>
                <w:szCs w:val="20"/>
              </w:rPr>
              <w:t xml:space="preserve"> Working Group on GEOGLAM</w:t>
            </w:r>
            <w:r>
              <w:rPr>
                <w:rFonts w:ascii="Calibri" w:hAnsi="Calibri" w:cs="Calibri"/>
                <w:sz w:val="20"/>
                <w:szCs w:val="20"/>
              </w:rPr>
              <w:t xml:space="preserve"> and GEOGLAM Secretariat to discuss, and ensure the inclusion of a clear statement of the value proposition for each entity involved.</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A99E06" w14:textId="77777777" w:rsidR="002E3D4E" w:rsidRDefault="002E3D4E" w:rsidP="00E86F6F">
            <w:pPr>
              <w:jc w:val="center"/>
            </w:pPr>
            <w:r>
              <w:rPr>
                <w:rFonts w:ascii="Calibri" w:hAnsi="Calibri" w:cs="Calibri"/>
                <w:sz w:val="20"/>
                <w:szCs w:val="20"/>
              </w:rPr>
              <w:t>When the GEOGLAM paper is ready for comment.</w:t>
            </w:r>
          </w:p>
        </w:tc>
      </w:tr>
    </w:tbl>
    <w:p w14:paraId="391EDFC8" w14:textId="7289808F" w:rsidR="00054E9E" w:rsidRDefault="00936979" w:rsidP="00E86F6F">
      <w:pPr>
        <w:pStyle w:val="NoSpacing"/>
        <w:spacing w:before="240" w:after="240"/>
        <w:rPr>
          <w:lang w:val="en-AU"/>
        </w:rPr>
      </w:pPr>
      <w:r w:rsidRPr="00371E87">
        <w:rPr>
          <w:lang w:val="en-AU"/>
        </w:rPr>
        <w:t>David Williams (CSIRO, CEOS Chair)</w:t>
      </w:r>
      <w:r w:rsidR="003D5625" w:rsidRPr="00371E87">
        <w:rPr>
          <w:lang w:val="en-AU"/>
        </w:rPr>
        <w:t xml:space="preserve"> asked if there were any objections </w:t>
      </w:r>
      <w:r>
        <w:rPr>
          <w:lang w:val="en-AU"/>
        </w:rPr>
        <w:t>to extending the mandate of the</w:t>
      </w:r>
      <w:r w:rsidRPr="00EE4310">
        <w:rPr>
          <w:lang w:val="en-AU"/>
        </w:rPr>
        <w:t xml:space="preserve"> </w:t>
      </w:r>
      <w:r w:rsidRPr="00EE4310">
        <w:rPr>
          <w:i/>
          <w:lang w:val="en-AU"/>
        </w:rPr>
        <w:t>Ad Hoc</w:t>
      </w:r>
      <w:r w:rsidRPr="00EE4310">
        <w:rPr>
          <w:lang w:val="en-AU"/>
        </w:rPr>
        <w:t xml:space="preserve"> Working Group </w:t>
      </w:r>
      <w:r>
        <w:rPr>
          <w:lang w:val="en-AU"/>
        </w:rPr>
        <w:t>for another year.</w:t>
      </w:r>
      <w:r w:rsidR="003D5625" w:rsidRPr="00371E87">
        <w:rPr>
          <w:lang w:val="en-AU"/>
        </w:rPr>
        <w:t xml:space="preserve"> </w:t>
      </w:r>
      <w:r>
        <w:rPr>
          <w:lang w:val="en-AU"/>
        </w:rPr>
        <w:t>None were raised and</w:t>
      </w:r>
      <w:r w:rsidR="003D5625" w:rsidRPr="00371E87">
        <w:rPr>
          <w:lang w:val="en-AU"/>
        </w:rPr>
        <w:t xml:space="preserve"> the continuation of the </w:t>
      </w:r>
      <w:r w:rsidRPr="00EE4310">
        <w:rPr>
          <w:lang w:val="en-AU"/>
        </w:rPr>
        <w:t xml:space="preserve">CEOS </w:t>
      </w:r>
      <w:r w:rsidRPr="00EE4310">
        <w:rPr>
          <w:i/>
          <w:lang w:val="en-AU"/>
        </w:rPr>
        <w:t>Ad Hoc</w:t>
      </w:r>
      <w:r w:rsidRPr="00EE4310">
        <w:rPr>
          <w:lang w:val="en-AU"/>
        </w:rPr>
        <w:t xml:space="preserve"> Working Group on GEOGLAM</w:t>
      </w:r>
      <w:r w:rsidR="003D5625" w:rsidRPr="00371E87">
        <w:rPr>
          <w:lang w:val="en-AU"/>
        </w:rPr>
        <w:t xml:space="preserve"> was confirmed.</w:t>
      </w:r>
    </w:p>
    <w:tbl>
      <w:tblPr>
        <w:tblW w:w="8764"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559"/>
      </w:tblGrid>
      <w:tr w:rsidR="00862A60" w14:paraId="14CF4149" w14:textId="77777777" w:rsidTr="0077353E">
        <w:trPr>
          <w:trHeight w:val="800"/>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3734CB17" w14:textId="77777777" w:rsidR="00862A60" w:rsidRDefault="00862A60" w:rsidP="0077353E">
            <w:pPr>
              <w:tabs>
                <w:tab w:val="left" w:pos="1559"/>
              </w:tabs>
              <w:jc w:val="center"/>
            </w:pPr>
            <w:r>
              <w:rPr>
                <w:rFonts w:ascii="Calibri" w:hAnsi="Calibri" w:cs="Calibri"/>
                <w:b/>
                <w:color w:val="FFFFFF"/>
                <w:sz w:val="20"/>
                <w:szCs w:val="20"/>
              </w:rPr>
              <w:t>D30-5</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600B31" w14:textId="77777777" w:rsidR="00862A60" w:rsidRDefault="00862A60" w:rsidP="0077353E">
            <w:r>
              <w:rPr>
                <w:rFonts w:ascii="Calibri" w:hAnsi="Calibri" w:cs="Calibri"/>
                <w:sz w:val="20"/>
                <w:szCs w:val="20"/>
              </w:rPr>
              <w:t>CEOS Plenary extended the</w:t>
            </w:r>
            <w:r w:rsidRPr="006C7E65">
              <w:rPr>
                <w:rFonts w:ascii="Calibri" w:hAnsi="Calibri" w:cs="Calibri"/>
                <w:sz w:val="20"/>
                <w:szCs w:val="20"/>
              </w:rPr>
              <w:t xml:space="preserve"> </w:t>
            </w:r>
            <w:r>
              <w:rPr>
                <w:rFonts w:ascii="Calibri" w:hAnsi="Calibri" w:cs="Calibri"/>
                <w:sz w:val="20"/>
                <w:szCs w:val="20"/>
              </w:rPr>
              <w:t xml:space="preserve">mandate of the </w:t>
            </w:r>
            <w:r w:rsidRPr="006C7E65">
              <w:rPr>
                <w:rFonts w:ascii="Calibri" w:hAnsi="Calibri" w:cs="Calibri"/>
                <w:sz w:val="20"/>
                <w:szCs w:val="20"/>
              </w:rPr>
              <w:t xml:space="preserve">CEOS </w:t>
            </w:r>
            <w:r w:rsidRPr="004674FB">
              <w:rPr>
                <w:rFonts w:ascii="Calibri" w:hAnsi="Calibri" w:cs="Calibri"/>
                <w:i/>
                <w:sz w:val="20"/>
                <w:szCs w:val="20"/>
              </w:rPr>
              <w:t>ad hoc</w:t>
            </w:r>
            <w:r w:rsidRPr="006C7E65">
              <w:rPr>
                <w:rFonts w:ascii="Calibri" w:hAnsi="Calibri" w:cs="Calibri"/>
                <w:sz w:val="20"/>
                <w:szCs w:val="20"/>
              </w:rPr>
              <w:t xml:space="preserve"> Working Group on GEOGLAM</w:t>
            </w:r>
            <w:r>
              <w:rPr>
                <w:rFonts w:ascii="Calibri" w:hAnsi="Calibri" w:cs="Calibri"/>
                <w:sz w:val="20"/>
                <w:szCs w:val="20"/>
              </w:rPr>
              <w:t xml:space="preserve"> for another year.</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9A4ED7" w14:textId="77777777" w:rsidR="00862A60" w:rsidRDefault="00862A60" w:rsidP="0077353E">
            <w:pPr>
              <w:jc w:val="center"/>
            </w:pPr>
          </w:p>
        </w:tc>
      </w:tr>
    </w:tbl>
    <w:p w14:paraId="30B81E9F" w14:textId="77777777" w:rsidR="00054E9E" w:rsidRPr="00371E87" w:rsidRDefault="003D5625" w:rsidP="00E86F6F">
      <w:pPr>
        <w:pStyle w:val="Heading9"/>
        <w:spacing w:before="240"/>
        <w:rPr>
          <w:lang w:val="en-AU"/>
        </w:rPr>
      </w:pPr>
      <w:bookmarkStart w:id="19" w:name="_6ci633hm67m4" w:colFirst="0" w:colLast="0"/>
      <w:bookmarkEnd w:id="19"/>
      <w:r w:rsidRPr="00371E87">
        <w:rPr>
          <w:lang w:val="en-AU"/>
        </w:rPr>
        <w:t>CEOS Response to the Sendai Framework</w:t>
      </w:r>
    </w:p>
    <w:p w14:paraId="227B7F86" w14:textId="635B4DC4" w:rsidR="00054E9E" w:rsidRPr="00371E87" w:rsidRDefault="003D5625" w:rsidP="00925184">
      <w:pPr>
        <w:pStyle w:val="NoSpacing"/>
        <w:rPr>
          <w:lang w:val="en-AU"/>
        </w:rPr>
      </w:pPr>
      <w:r w:rsidRPr="00371E87">
        <w:rPr>
          <w:lang w:val="en-AU"/>
        </w:rPr>
        <w:t>Stéphane Chalifoux (CSA</w:t>
      </w:r>
      <w:r w:rsidR="002873CD">
        <w:rPr>
          <w:lang w:val="en-AU"/>
        </w:rPr>
        <w:t>, WGDisasters Chair</w:t>
      </w:r>
      <w:r w:rsidRPr="00371E87">
        <w:rPr>
          <w:lang w:val="en-AU"/>
        </w:rPr>
        <w:t xml:space="preserve">) presented a summary of CEOS’s response to the </w:t>
      </w:r>
      <w:r w:rsidR="0041134D" w:rsidRPr="0041134D">
        <w:t>Sendai Framework f</w:t>
      </w:r>
      <w:r w:rsidR="002934EF">
        <w:t>or Disaster Risk Reduction 2015–</w:t>
      </w:r>
      <w:r w:rsidR="0041134D" w:rsidRPr="0041134D">
        <w:t>2030</w:t>
      </w:r>
      <w:r w:rsidRPr="00371E87">
        <w:rPr>
          <w:lang w:val="en-AU"/>
        </w:rPr>
        <w:t xml:space="preserve">, which is primarily via WGDisasters. Earth observation is specifically referenced in the Framework, </w:t>
      </w:r>
      <w:r w:rsidR="00351922">
        <w:rPr>
          <w:lang w:val="en-AU"/>
        </w:rPr>
        <w:t xml:space="preserve">in </w:t>
      </w:r>
      <w:r w:rsidRPr="00371E87">
        <w:rPr>
          <w:lang w:val="en-AU"/>
        </w:rPr>
        <w:t>relat</w:t>
      </w:r>
      <w:r w:rsidR="00351922">
        <w:rPr>
          <w:lang w:val="en-AU"/>
        </w:rPr>
        <w:t xml:space="preserve">ion </w:t>
      </w:r>
      <w:r w:rsidR="0013371B">
        <w:rPr>
          <w:lang w:val="en-AU"/>
        </w:rPr>
        <w:t>to the production of</w:t>
      </w:r>
      <w:r w:rsidRPr="00371E87">
        <w:rPr>
          <w:lang w:val="en-AU"/>
        </w:rPr>
        <w:t xml:space="preserve"> up-to-date risk maps; monitoring</w:t>
      </w:r>
      <w:r w:rsidR="001C5E02">
        <w:rPr>
          <w:lang w:val="en-AU"/>
        </w:rPr>
        <w:t xml:space="preserve"> risk reduction progress; and</w:t>
      </w:r>
      <w:r w:rsidRPr="00371E87">
        <w:rPr>
          <w:lang w:val="en-AU"/>
        </w:rPr>
        <w:t xml:space="preserve"> disaster risk </w:t>
      </w:r>
      <w:r w:rsidR="00351922" w:rsidRPr="00371E87">
        <w:rPr>
          <w:lang w:val="en-AU"/>
        </w:rPr>
        <w:t xml:space="preserve">outreach </w:t>
      </w:r>
      <w:r w:rsidRPr="00371E87">
        <w:rPr>
          <w:lang w:val="en-AU"/>
        </w:rPr>
        <w:t>information</w:t>
      </w:r>
      <w:r w:rsidR="00351922">
        <w:rPr>
          <w:lang w:val="en-AU"/>
        </w:rPr>
        <w:t xml:space="preserve"> </w:t>
      </w:r>
      <w:r w:rsidR="001C5E02">
        <w:rPr>
          <w:lang w:val="en-AU"/>
        </w:rPr>
        <w:t>f</w:t>
      </w:r>
      <w:r w:rsidR="00351922">
        <w:rPr>
          <w:lang w:val="en-AU"/>
        </w:rPr>
        <w:t>o</w:t>
      </w:r>
      <w:r w:rsidR="001C5E02">
        <w:rPr>
          <w:lang w:val="en-AU"/>
        </w:rPr>
        <w:t>r</w:t>
      </w:r>
      <w:r w:rsidR="00351922">
        <w:rPr>
          <w:lang w:val="en-AU"/>
        </w:rPr>
        <w:t xml:space="preserve"> decision-</w:t>
      </w:r>
      <w:r w:rsidRPr="00371E87">
        <w:rPr>
          <w:lang w:val="en-AU"/>
        </w:rPr>
        <w:t>maker</w:t>
      </w:r>
      <w:r w:rsidR="00351922">
        <w:rPr>
          <w:lang w:val="en-AU"/>
        </w:rPr>
        <w:t>s</w:t>
      </w:r>
      <w:r w:rsidRPr="00371E87">
        <w:rPr>
          <w:lang w:val="en-AU"/>
        </w:rPr>
        <w:t>, the general public</w:t>
      </w:r>
      <w:r w:rsidR="00351922">
        <w:rPr>
          <w:lang w:val="en-AU"/>
        </w:rPr>
        <w:t>,</w:t>
      </w:r>
      <w:r w:rsidRPr="00371E87">
        <w:rPr>
          <w:lang w:val="en-AU"/>
        </w:rPr>
        <w:t xml:space="preserve"> and communities.</w:t>
      </w:r>
    </w:p>
    <w:p w14:paraId="76D7EF46" w14:textId="63865BD0" w:rsidR="00054E9E" w:rsidRPr="00D55442" w:rsidRDefault="006A6618" w:rsidP="00925184">
      <w:pPr>
        <w:pStyle w:val="NoSpacing"/>
      </w:pPr>
      <w:r>
        <w:rPr>
          <w:lang w:val="en-AU"/>
        </w:rPr>
        <w:t>The</w:t>
      </w:r>
      <w:r w:rsidR="003D5625" w:rsidRPr="00371E87">
        <w:rPr>
          <w:lang w:val="en-AU"/>
        </w:rPr>
        <w:t xml:space="preserve"> </w:t>
      </w:r>
      <w:r w:rsidR="00351922">
        <w:rPr>
          <w:lang w:val="en-AU"/>
        </w:rPr>
        <w:t>WGD</w:t>
      </w:r>
      <w:r w:rsidR="003D5625" w:rsidRPr="00371E87">
        <w:rPr>
          <w:lang w:val="en-AU"/>
        </w:rPr>
        <w:t>isasters Pilots and Recovery Observatory meaningfully demonstrate how s</w:t>
      </w:r>
      <w:r w:rsidR="00351922">
        <w:rPr>
          <w:lang w:val="en-AU"/>
        </w:rPr>
        <w:t>atellite EO contributes to all disaster-risk m</w:t>
      </w:r>
      <w:r w:rsidR="003D5625" w:rsidRPr="00371E87">
        <w:rPr>
          <w:lang w:val="en-AU"/>
        </w:rPr>
        <w:t>anagement phases, with strong user i</w:t>
      </w:r>
      <w:r w:rsidR="00351922">
        <w:rPr>
          <w:lang w:val="en-AU"/>
        </w:rPr>
        <w:t>nvolvement. Additionally, CEOS and GEO developed a new GEO I</w:t>
      </w:r>
      <w:r w:rsidR="003D5625" w:rsidRPr="00371E87">
        <w:rPr>
          <w:lang w:val="en-AU"/>
        </w:rPr>
        <w:t>nitiative</w:t>
      </w:r>
      <w:r w:rsidR="00351922">
        <w:rPr>
          <w:lang w:val="en-AU"/>
        </w:rPr>
        <w:t>,</w:t>
      </w:r>
      <w:r w:rsidR="003D5625" w:rsidRPr="00371E87">
        <w:rPr>
          <w:lang w:val="en-AU"/>
        </w:rPr>
        <w:t xml:space="preserve"> </w:t>
      </w:r>
      <w:r w:rsidR="003D5625" w:rsidRPr="00371E87">
        <w:rPr>
          <w:i/>
          <w:lang w:val="en-AU"/>
        </w:rPr>
        <w:t>GEO-DARMA</w:t>
      </w:r>
      <w:r w:rsidR="00D55442">
        <w:rPr>
          <w:i/>
          <w:lang w:val="en-AU"/>
        </w:rPr>
        <w:t xml:space="preserve"> (</w:t>
      </w:r>
      <w:r w:rsidR="00D55442" w:rsidRPr="00D55442">
        <w:rPr>
          <w:i/>
        </w:rPr>
        <w:t>Data Access for Risk Management</w:t>
      </w:r>
      <w:r w:rsidR="00D55442">
        <w:rPr>
          <w:i/>
          <w:lang w:val="en-AU"/>
        </w:rPr>
        <w:t>)</w:t>
      </w:r>
      <w:r w:rsidR="003D5625" w:rsidRPr="00371E87">
        <w:rPr>
          <w:lang w:val="en-AU"/>
        </w:rPr>
        <w:t xml:space="preserve">, which was </w:t>
      </w:r>
      <w:r w:rsidR="00351922">
        <w:rPr>
          <w:lang w:val="en-AU"/>
        </w:rPr>
        <w:t>endorsed at the 2015 GEO-XII</w:t>
      </w:r>
      <w:r w:rsidR="003D5625" w:rsidRPr="00371E87">
        <w:rPr>
          <w:lang w:val="en-AU"/>
        </w:rPr>
        <w:t xml:space="preserve"> Plenary. </w:t>
      </w:r>
      <w:r w:rsidR="003D5625" w:rsidRPr="00371E87">
        <w:rPr>
          <w:lang w:val="en-AU"/>
        </w:rPr>
        <w:lastRenderedPageBreak/>
        <w:t>GEO-DARMA brings together internatio</w:t>
      </w:r>
      <w:r w:rsidR="00351922">
        <w:rPr>
          <w:lang w:val="en-AU"/>
        </w:rPr>
        <w:t>nal stakeholders</w:t>
      </w:r>
      <w:r w:rsidR="00AD6AC5">
        <w:rPr>
          <w:lang w:val="en-AU"/>
        </w:rPr>
        <w:t>,</w:t>
      </w:r>
      <w:r w:rsidR="00351922">
        <w:rPr>
          <w:lang w:val="en-AU"/>
        </w:rPr>
        <w:t xml:space="preserve"> including UN A</w:t>
      </w:r>
      <w:r>
        <w:rPr>
          <w:lang w:val="en-AU"/>
        </w:rPr>
        <w:t xml:space="preserve">gencies and </w:t>
      </w:r>
      <w:r w:rsidR="003D5625" w:rsidRPr="00371E87">
        <w:rPr>
          <w:lang w:val="en-AU"/>
        </w:rPr>
        <w:t xml:space="preserve">regional organisations, </w:t>
      </w:r>
      <w:r w:rsidR="00D55442">
        <w:rPr>
          <w:lang w:val="en-AU"/>
        </w:rPr>
        <w:t xml:space="preserve">to </w:t>
      </w:r>
      <w:r w:rsidR="00D55442">
        <w:t>address the</w:t>
      </w:r>
      <w:r w:rsidR="00D55442" w:rsidRPr="00D55442">
        <w:t xml:space="preserve"> priorities of the Sendai Framework using Earth observations</w:t>
      </w:r>
      <w:r w:rsidR="003D5625" w:rsidRPr="00371E87">
        <w:rPr>
          <w:lang w:val="en-AU"/>
        </w:rPr>
        <w:t>.</w:t>
      </w:r>
    </w:p>
    <w:p w14:paraId="55034817" w14:textId="77777777" w:rsidR="00054E9E" w:rsidRPr="00371E87" w:rsidRDefault="003D5625" w:rsidP="00BA439D">
      <w:pPr>
        <w:pStyle w:val="Heading9"/>
        <w:rPr>
          <w:lang w:val="en-AU"/>
        </w:rPr>
      </w:pPr>
      <w:bookmarkStart w:id="20" w:name="_z3tqzp88nysr" w:colFirst="0" w:colLast="0"/>
      <w:bookmarkEnd w:id="20"/>
      <w:r w:rsidRPr="00371E87">
        <w:rPr>
          <w:lang w:val="en-AU"/>
        </w:rPr>
        <w:t>Thematic Acquisition Strategy Discussion</w:t>
      </w:r>
    </w:p>
    <w:p w14:paraId="79F17757" w14:textId="5FE8D1CB" w:rsidR="00054E9E" w:rsidRPr="00371E87" w:rsidRDefault="003D5625" w:rsidP="00BA439D">
      <w:pPr>
        <w:pStyle w:val="NoSpacing"/>
        <w:rPr>
          <w:lang w:val="en-AU"/>
        </w:rPr>
      </w:pPr>
      <w:r w:rsidRPr="00371E87">
        <w:rPr>
          <w:lang w:val="en-AU"/>
        </w:rPr>
        <w:t xml:space="preserve">David Williams (CSIRO, CEOS Chair) recalled that the issue to be discussed is whether CEOS is sufficiently addressing user requirements, and whether those user requirements are clearly articulated by the relevant experts. Managing the numerous </w:t>
      </w:r>
      <w:r w:rsidR="000D0D9B">
        <w:rPr>
          <w:lang w:val="en-AU"/>
        </w:rPr>
        <w:t xml:space="preserve">sets of </w:t>
      </w:r>
      <w:r w:rsidRPr="00371E87">
        <w:rPr>
          <w:lang w:val="en-AU"/>
        </w:rPr>
        <w:t>acquisition requirements is key, and CEOS needs a coherent strategy for doing so.</w:t>
      </w:r>
    </w:p>
    <w:p w14:paraId="3F7C2E68" w14:textId="0E249AC3" w:rsidR="00054E9E" w:rsidRPr="00371E87" w:rsidRDefault="003D5625" w:rsidP="00BA439D">
      <w:pPr>
        <w:pStyle w:val="NoSpacing"/>
        <w:rPr>
          <w:lang w:val="en-AU"/>
        </w:rPr>
      </w:pPr>
      <w:r w:rsidRPr="00371E87">
        <w:rPr>
          <w:lang w:val="en-AU"/>
        </w:rPr>
        <w:t xml:space="preserve">Stephen Briggs (ESA, SIT Chair) noted that the </w:t>
      </w:r>
      <w:r w:rsidR="000D0D9B">
        <w:rPr>
          <w:lang w:val="en-AU"/>
        </w:rPr>
        <w:t xml:space="preserve">Earth observation </w:t>
      </w:r>
      <w:r w:rsidRPr="00371E87">
        <w:rPr>
          <w:lang w:val="en-AU"/>
        </w:rPr>
        <w:t>programmes of space agencies are being increasingly driven by societal/policy requirements, and this is a welcome trend.</w:t>
      </w:r>
    </w:p>
    <w:p w14:paraId="1A0D118B" w14:textId="77777777" w:rsidR="00054E9E" w:rsidRPr="00371E87" w:rsidRDefault="003D5625" w:rsidP="009A4DA8">
      <w:pPr>
        <w:pStyle w:val="Heading8"/>
        <w:rPr>
          <w:lang w:val="en-AU"/>
        </w:rPr>
      </w:pPr>
      <w:bookmarkStart w:id="21" w:name="_imowhvpydlgk" w:colFirst="0" w:colLast="0"/>
      <w:bookmarkEnd w:id="21"/>
      <w:r w:rsidRPr="00371E87">
        <w:rPr>
          <w:lang w:val="en-AU"/>
        </w:rPr>
        <w:t>Session 3: Key Stakeholder Initiatives</w:t>
      </w:r>
    </w:p>
    <w:p w14:paraId="0266B919" w14:textId="77777777" w:rsidR="00054E9E" w:rsidRPr="00371E87" w:rsidRDefault="003D5625" w:rsidP="009A4DA8">
      <w:pPr>
        <w:pStyle w:val="Heading9"/>
        <w:rPr>
          <w:lang w:val="en-AU"/>
        </w:rPr>
      </w:pPr>
      <w:bookmarkStart w:id="22" w:name="_1alzhrsvpjfn" w:colFirst="0" w:colLast="0"/>
      <w:bookmarkEnd w:id="22"/>
      <w:r w:rsidRPr="00371E87">
        <w:rPr>
          <w:lang w:val="en-AU"/>
        </w:rPr>
        <w:t>GEO Secretariat Report</w:t>
      </w:r>
    </w:p>
    <w:p w14:paraId="39D79F04" w14:textId="4EBFC1CA" w:rsidR="00054E9E" w:rsidRPr="00371E87" w:rsidRDefault="00E46935" w:rsidP="009A4DA8">
      <w:pPr>
        <w:pStyle w:val="NoSpacing"/>
        <w:rPr>
          <w:lang w:val="en-AU"/>
        </w:rPr>
      </w:pPr>
      <w:r w:rsidRPr="00E46935">
        <w:rPr>
          <w:lang w:val="en-AU"/>
        </w:rPr>
        <w:t xml:space="preserve">Barbara Ryan (GEO Secretariat Director) </w:t>
      </w:r>
      <w:r w:rsidR="003D5625" w:rsidRPr="00371E87">
        <w:rPr>
          <w:lang w:val="en-AU"/>
        </w:rPr>
        <w:t xml:space="preserve">noted </w:t>
      </w:r>
      <w:r w:rsidR="00EF1829">
        <w:rPr>
          <w:lang w:val="en-AU"/>
        </w:rPr>
        <w:t xml:space="preserve">some </w:t>
      </w:r>
      <w:r w:rsidR="003D5625" w:rsidRPr="00371E87">
        <w:rPr>
          <w:lang w:val="en-AU"/>
        </w:rPr>
        <w:t>key GEO events for 2016, in par</w:t>
      </w:r>
      <w:r w:rsidR="00E87A44">
        <w:rPr>
          <w:lang w:val="en-AU"/>
        </w:rPr>
        <w:t xml:space="preserve">ticular the transition of GEO’s </w:t>
      </w:r>
      <w:r w:rsidR="003D5625" w:rsidRPr="00371E87">
        <w:rPr>
          <w:lang w:val="en-AU"/>
        </w:rPr>
        <w:t>structure and programmatic mechanisms – Community Activities, Initiatives and Foundational Tasks – structured as shown below. She ad</w:t>
      </w:r>
      <w:r w:rsidR="00E87A44">
        <w:rPr>
          <w:lang w:val="en-AU"/>
        </w:rPr>
        <w:t>ded that GEO now comprises 103 M</w:t>
      </w:r>
      <w:r w:rsidR="003D5625" w:rsidRPr="00371E87">
        <w:rPr>
          <w:lang w:val="en-AU"/>
        </w:rPr>
        <w:t>e</w:t>
      </w:r>
      <w:r w:rsidR="00981E8C">
        <w:rPr>
          <w:lang w:val="en-AU"/>
        </w:rPr>
        <w:t>mbers, 103 Participating Organiz</w:t>
      </w:r>
      <w:r w:rsidR="003D5625" w:rsidRPr="00371E87">
        <w:rPr>
          <w:lang w:val="en-AU"/>
        </w:rPr>
        <w:t>ations, and 12 Observers.</w:t>
      </w:r>
    </w:p>
    <w:p w14:paraId="1FFC395E" w14:textId="77777777" w:rsidR="00054E9E" w:rsidRPr="00371E87" w:rsidRDefault="003D5625" w:rsidP="009A4DA8">
      <w:pPr>
        <w:pStyle w:val="NoSpacing"/>
        <w:spacing w:before="240" w:after="240"/>
        <w:jc w:val="center"/>
        <w:rPr>
          <w:lang w:val="en-AU"/>
        </w:rPr>
      </w:pPr>
      <w:r w:rsidRPr="00371E87">
        <w:rPr>
          <w:noProof/>
        </w:rPr>
        <w:drawing>
          <wp:inline distT="114300" distB="114300" distL="114300" distR="114300" wp14:anchorId="66965979" wp14:editId="14214952">
            <wp:extent cx="3237867" cy="2239200"/>
            <wp:effectExtent l="25400" t="25400" r="13335" b="21590"/>
            <wp:docPr id="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6" cstate="email">
                      <a:extLst>
                        <a:ext uri="{28A0092B-C50C-407E-A947-70E740481C1C}">
                          <a14:useLocalDpi xmlns:a14="http://schemas.microsoft.com/office/drawing/2010/main"/>
                        </a:ext>
                      </a:extLst>
                    </a:blip>
                    <a:srcRect/>
                    <a:stretch>
                      <a:fillRect/>
                    </a:stretch>
                  </pic:blipFill>
                  <pic:spPr>
                    <a:xfrm>
                      <a:off x="0" y="0"/>
                      <a:ext cx="3237867" cy="2239200"/>
                    </a:xfrm>
                    <a:prstGeom prst="rect">
                      <a:avLst/>
                    </a:prstGeom>
                    <a:ln>
                      <a:solidFill>
                        <a:schemeClr val="accent5"/>
                      </a:solidFill>
                    </a:ln>
                  </pic:spPr>
                </pic:pic>
              </a:graphicData>
            </a:graphic>
          </wp:inline>
        </w:drawing>
      </w:r>
    </w:p>
    <w:p w14:paraId="4C9EFA93" w14:textId="71A0273E" w:rsidR="00054E9E" w:rsidRPr="00371E87" w:rsidRDefault="003D5625" w:rsidP="009A4DA8">
      <w:pPr>
        <w:pStyle w:val="NoSpacing"/>
        <w:rPr>
          <w:lang w:val="en-AU"/>
        </w:rPr>
      </w:pPr>
      <w:r w:rsidRPr="00371E87">
        <w:rPr>
          <w:lang w:val="en-AU"/>
        </w:rPr>
        <w:t xml:space="preserve">Barbara reviewed the GEO Initiatives, Community Activities, and Foundational Tasks, noting that these objectives will only be achieved by following the GEO </w:t>
      </w:r>
      <w:r w:rsidR="007257AB">
        <w:rPr>
          <w:i/>
          <w:lang w:val="en-AU"/>
        </w:rPr>
        <w:t xml:space="preserve">Data Sharing Principles </w:t>
      </w:r>
      <w:r w:rsidR="007257AB">
        <w:rPr>
          <w:lang w:val="en-AU"/>
        </w:rPr>
        <w:t>of</w:t>
      </w:r>
      <w:r w:rsidRPr="00371E87">
        <w:rPr>
          <w:i/>
          <w:lang w:val="en-AU"/>
        </w:rPr>
        <w:t xml:space="preserve"> </w:t>
      </w:r>
      <w:r w:rsidR="007257AB">
        <w:rPr>
          <w:lang w:val="en-AU"/>
        </w:rPr>
        <w:t>f</w:t>
      </w:r>
      <w:r w:rsidRPr="00371E87">
        <w:rPr>
          <w:lang w:val="en-AU"/>
        </w:rPr>
        <w:t>ull and open exchange of data, data and products at minimum time delay</w:t>
      </w:r>
      <w:r w:rsidR="00E87A44">
        <w:rPr>
          <w:lang w:val="en-AU"/>
        </w:rPr>
        <w:t>, and data free-of-</w:t>
      </w:r>
      <w:r w:rsidRPr="00371E87">
        <w:rPr>
          <w:lang w:val="en-AU"/>
        </w:rPr>
        <w:t>charge or</w:t>
      </w:r>
      <w:r w:rsidR="00E87A44">
        <w:rPr>
          <w:lang w:val="en-AU"/>
        </w:rPr>
        <w:t xml:space="preserve"> at</w:t>
      </w:r>
      <w:r w:rsidRPr="00371E87">
        <w:rPr>
          <w:lang w:val="en-AU"/>
        </w:rPr>
        <w:t xml:space="preserve"> cost of reproduction; and the GEO</w:t>
      </w:r>
      <w:r w:rsidR="005A55C5">
        <w:rPr>
          <w:i/>
          <w:lang w:val="en-AU"/>
        </w:rPr>
        <w:t xml:space="preserve"> Data Management Principles</w:t>
      </w:r>
      <w:r w:rsidRPr="00371E87">
        <w:rPr>
          <w:i/>
          <w:lang w:val="en-AU"/>
        </w:rPr>
        <w:t xml:space="preserve"> </w:t>
      </w:r>
      <w:r w:rsidR="005A55C5">
        <w:rPr>
          <w:lang w:val="en-AU"/>
        </w:rPr>
        <w:t xml:space="preserve">of </w:t>
      </w:r>
      <w:r w:rsidRPr="00371E87">
        <w:rPr>
          <w:lang w:val="en-AU"/>
        </w:rPr>
        <w:t>discoverability, accessibility, usability, preservation, and curation.</w:t>
      </w:r>
    </w:p>
    <w:p w14:paraId="70074C0F" w14:textId="77777777" w:rsidR="005A55C5" w:rsidRDefault="003D5625" w:rsidP="009A4DA8">
      <w:pPr>
        <w:pStyle w:val="NoSpacing"/>
        <w:rPr>
          <w:lang w:val="en-AU"/>
        </w:rPr>
      </w:pPr>
      <w:r w:rsidRPr="00371E87">
        <w:rPr>
          <w:lang w:val="en-AU"/>
        </w:rPr>
        <w:t xml:space="preserve">Barbara also noted some developments around GEONETCast, including </w:t>
      </w:r>
      <w:r w:rsidR="005A55C5">
        <w:rPr>
          <w:lang w:val="en-AU"/>
        </w:rPr>
        <w:t xml:space="preserve">the </w:t>
      </w:r>
      <w:r w:rsidRPr="00371E87">
        <w:rPr>
          <w:lang w:val="en-AU"/>
        </w:rPr>
        <w:t>increased bandwidth in Europe and new stat</w:t>
      </w:r>
      <w:r w:rsidR="005A55C5">
        <w:rPr>
          <w:lang w:val="en-AU"/>
        </w:rPr>
        <w:t>ion deployments (20 per month).</w:t>
      </w:r>
    </w:p>
    <w:p w14:paraId="09FFB7D1" w14:textId="67B7A049" w:rsidR="00054E9E" w:rsidRPr="00371E87" w:rsidRDefault="003D5625" w:rsidP="009A4DA8">
      <w:pPr>
        <w:pStyle w:val="NoSpacing"/>
        <w:rPr>
          <w:lang w:val="en-AU"/>
        </w:rPr>
      </w:pPr>
      <w:r w:rsidRPr="00371E87">
        <w:rPr>
          <w:lang w:val="en-AU"/>
        </w:rPr>
        <w:t>She closed the presentation with a summary of GEO’s work around the United Nations Sustainable Development Goals (SDGs), including the mapping of existing GEO Work Programme tasks to SDG indicators. She noted that GEO will work in coordination with CEOS and other stakeholders to engage with statistical ag</w:t>
      </w:r>
      <w:r w:rsidR="007F6BAB">
        <w:rPr>
          <w:lang w:val="en-AU"/>
        </w:rPr>
        <w:t>encies to ensure</w:t>
      </w:r>
      <w:r w:rsidRPr="00371E87">
        <w:rPr>
          <w:lang w:val="en-AU"/>
        </w:rPr>
        <w:t xml:space="preserve"> methods are sou</w:t>
      </w:r>
      <w:r w:rsidR="00FA4D89">
        <w:rPr>
          <w:lang w:val="en-AU"/>
        </w:rPr>
        <w:t xml:space="preserve">nd for use with indicators and targets; </w:t>
      </w:r>
      <w:r w:rsidR="005A55C5">
        <w:rPr>
          <w:lang w:val="en-AU"/>
        </w:rPr>
        <w:t xml:space="preserve">to </w:t>
      </w:r>
      <w:r w:rsidR="00FA4D89">
        <w:rPr>
          <w:lang w:val="en-AU"/>
        </w:rPr>
        <w:t>e</w:t>
      </w:r>
      <w:r w:rsidR="005A55C5">
        <w:rPr>
          <w:lang w:val="en-AU"/>
        </w:rPr>
        <w:t>nsure</w:t>
      </w:r>
      <w:r w:rsidRPr="00371E87">
        <w:rPr>
          <w:lang w:val="en-AU"/>
        </w:rPr>
        <w:t xml:space="preserve"> methods and solutions are available for all to use; and </w:t>
      </w:r>
      <w:r w:rsidR="005A55C5">
        <w:rPr>
          <w:lang w:val="en-AU"/>
        </w:rPr>
        <w:t xml:space="preserve">to </w:t>
      </w:r>
      <w:r w:rsidRPr="00371E87">
        <w:rPr>
          <w:lang w:val="en-AU"/>
        </w:rPr>
        <w:t>support</w:t>
      </w:r>
      <w:r w:rsidR="00FA4D89">
        <w:rPr>
          <w:lang w:val="en-AU"/>
        </w:rPr>
        <w:t xml:space="preserve"> countries and stakeholders with the</w:t>
      </w:r>
      <w:r w:rsidRPr="00371E87">
        <w:rPr>
          <w:lang w:val="en-AU"/>
        </w:rPr>
        <w:t xml:space="preserve"> use </w:t>
      </w:r>
      <w:r w:rsidR="00EF633D">
        <w:rPr>
          <w:lang w:val="en-AU"/>
        </w:rPr>
        <w:t>of</w:t>
      </w:r>
      <w:r w:rsidR="00FA4D89">
        <w:rPr>
          <w:lang w:val="en-AU"/>
        </w:rPr>
        <w:t xml:space="preserve"> methods</w:t>
      </w:r>
      <w:r w:rsidRPr="00371E87">
        <w:rPr>
          <w:lang w:val="en-AU"/>
        </w:rPr>
        <w:t>.</w:t>
      </w:r>
    </w:p>
    <w:p w14:paraId="323B7B4F" w14:textId="0081C9C5" w:rsidR="00054E9E" w:rsidRPr="00371E87" w:rsidRDefault="003D5625" w:rsidP="009A4DA8">
      <w:pPr>
        <w:pStyle w:val="NoSpacing"/>
        <w:rPr>
          <w:lang w:val="en-AU"/>
        </w:rPr>
      </w:pPr>
      <w:r w:rsidRPr="00371E87">
        <w:rPr>
          <w:lang w:val="en-AU"/>
        </w:rPr>
        <w:t>Frank Kelly</w:t>
      </w:r>
      <w:r w:rsidR="00FA4D89">
        <w:rPr>
          <w:lang w:val="en-AU"/>
        </w:rPr>
        <w:t xml:space="preserve"> (USGS, 2017 CEOS Chair) stated that</w:t>
      </w:r>
      <w:r w:rsidR="00CD53E3">
        <w:rPr>
          <w:lang w:val="en-AU"/>
        </w:rPr>
        <w:t xml:space="preserve"> he looks forward to l</w:t>
      </w:r>
      <w:r w:rsidRPr="00371E87">
        <w:rPr>
          <w:lang w:val="en-AU"/>
        </w:rPr>
        <w:t>eading the CEOS delegation to GEO-XIII Plenary next week.</w:t>
      </w:r>
    </w:p>
    <w:p w14:paraId="2EF649E3" w14:textId="77777777" w:rsidR="00054E9E" w:rsidRPr="00371E87" w:rsidRDefault="003D5625" w:rsidP="00792FCA">
      <w:pPr>
        <w:pStyle w:val="Heading9"/>
        <w:rPr>
          <w:lang w:val="en-AU"/>
        </w:rPr>
      </w:pPr>
      <w:bookmarkStart w:id="23" w:name="_6mrjprsb7th" w:colFirst="0" w:colLast="0"/>
      <w:bookmarkEnd w:id="23"/>
      <w:r w:rsidRPr="00371E87">
        <w:rPr>
          <w:lang w:val="en-AU"/>
        </w:rPr>
        <w:lastRenderedPageBreak/>
        <w:t>CEOS-GEO Matters and CEOS Representation at GEO-XIII Plenary</w:t>
      </w:r>
    </w:p>
    <w:p w14:paraId="397D482E" w14:textId="59C2F7A3" w:rsidR="00054E9E" w:rsidRPr="00371E87" w:rsidRDefault="003D5625" w:rsidP="00792FCA">
      <w:pPr>
        <w:pStyle w:val="NoSpacing"/>
        <w:rPr>
          <w:lang w:val="en-AU"/>
        </w:rPr>
      </w:pPr>
      <w:r w:rsidRPr="00371E87">
        <w:rPr>
          <w:lang w:val="en-AU"/>
        </w:rPr>
        <w:t>Jonathon Ross (GA, CEO) reviewed some of the details of how CEOS i</w:t>
      </w:r>
      <w:r w:rsidR="00AD78A6">
        <w:rPr>
          <w:lang w:val="en-AU"/>
        </w:rPr>
        <w:t>nteracts with GEO, including through its</w:t>
      </w:r>
      <w:r w:rsidR="00C1340D">
        <w:rPr>
          <w:lang w:val="en-AU"/>
        </w:rPr>
        <w:t xml:space="preserve"> role on the GEO</w:t>
      </w:r>
      <w:r w:rsidRPr="00371E87">
        <w:rPr>
          <w:lang w:val="en-AU"/>
        </w:rPr>
        <w:t xml:space="preserve"> Programme Board</w:t>
      </w:r>
      <w:r w:rsidR="00792FCA">
        <w:rPr>
          <w:lang w:val="en-AU"/>
        </w:rPr>
        <w:t xml:space="preserve"> (PB)</w:t>
      </w:r>
      <w:r w:rsidRPr="00371E87">
        <w:rPr>
          <w:lang w:val="en-AU"/>
        </w:rPr>
        <w:t>.</w:t>
      </w:r>
    </w:p>
    <w:p w14:paraId="1646E7D4" w14:textId="6F0E22BE" w:rsidR="00054E9E" w:rsidRPr="00371E87" w:rsidRDefault="00AB1157" w:rsidP="00792FCA">
      <w:pPr>
        <w:pStyle w:val="NoSpacing"/>
        <w:jc w:val="center"/>
        <w:rPr>
          <w:lang w:val="en-AU"/>
        </w:rPr>
      </w:pPr>
      <w:r w:rsidRPr="00AB1157">
        <w:rPr>
          <w:noProof/>
        </w:rPr>
        <w:drawing>
          <wp:inline distT="0" distB="0" distL="0" distR="0" wp14:anchorId="0C57C824" wp14:editId="6D11BA90">
            <wp:extent cx="3240000" cy="2430000"/>
            <wp:effectExtent l="0" t="0" r="1143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3240000" cy="2430000"/>
                    </a:xfrm>
                    <a:prstGeom prst="rect">
                      <a:avLst/>
                    </a:prstGeom>
                  </pic:spPr>
                </pic:pic>
              </a:graphicData>
            </a:graphic>
          </wp:inline>
        </w:drawing>
      </w:r>
    </w:p>
    <w:p w14:paraId="39385EB2" w14:textId="59E4A8B8" w:rsidR="00054E9E" w:rsidRPr="00371E87" w:rsidRDefault="00144883" w:rsidP="00792FCA">
      <w:pPr>
        <w:pStyle w:val="NoSpacing"/>
        <w:rPr>
          <w:lang w:val="en-AU"/>
        </w:rPr>
      </w:pPr>
      <w:r>
        <w:rPr>
          <w:lang w:val="en-AU"/>
        </w:rPr>
        <w:t>He noted that</w:t>
      </w:r>
      <w:r w:rsidR="003D5625" w:rsidRPr="00371E87">
        <w:rPr>
          <w:lang w:val="en-AU"/>
        </w:rPr>
        <w:t xml:space="preserve"> engagement in the </w:t>
      </w:r>
      <w:r>
        <w:rPr>
          <w:lang w:val="en-AU"/>
        </w:rPr>
        <w:t>PB</w:t>
      </w:r>
      <w:r w:rsidR="003D5625" w:rsidRPr="00371E87">
        <w:rPr>
          <w:lang w:val="en-AU"/>
        </w:rPr>
        <w:t xml:space="preserve"> is strong, </w:t>
      </w:r>
      <w:r>
        <w:rPr>
          <w:lang w:val="en-AU"/>
        </w:rPr>
        <w:t>however</w:t>
      </w:r>
      <w:r w:rsidR="003D5625" w:rsidRPr="00371E87">
        <w:rPr>
          <w:lang w:val="en-AU"/>
        </w:rPr>
        <w:t xml:space="preserve"> there are fewer developing countries represented than </w:t>
      </w:r>
      <w:r>
        <w:rPr>
          <w:lang w:val="en-AU"/>
        </w:rPr>
        <w:t>desired.</w:t>
      </w:r>
      <w:r w:rsidR="003D5625" w:rsidRPr="00371E87">
        <w:rPr>
          <w:lang w:val="en-AU"/>
        </w:rPr>
        <w:t xml:space="preserve"> Jonathon </w:t>
      </w:r>
      <w:r>
        <w:rPr>
          <w:lang w:val="en-AU"/>
        </w:rPr>
        <w:t xml:space="preserve">presented some of </w:t>
      </w:r>
      <w:r w:rsidR="003D5625" w:rsidRPr="00371E87">
        <w:rPr>
          <w:lang w:val="en-AU"/>
        </w:rPr>
        <w:t xml:space="preserve">his thoughts on the </w:t>
      </w:r>
      <w:r w:rsidR="00295659">
        <w:rPr>
          <w:lang w:val="en-AU"/>
        </w:rPr>
        <w:t xml:space="preserve">GEO </w:t>
      </w:r>
      <w:r>
        <w:rPr>
          <w:lang w:val="en-AU"/>
        </w:rPr>
        <w:t>PB</w:t>
      </w:r>
      <w:r w:rsidR="003D5625" w:rsidRPr="00371E87">
        <w:rPr>
          <w:lang w:val="en-AU"/>
        </w:rPr>
        <w:t>:</w:t>
      </w:r>
    </w:p>
    <w:p w14:paraId="4295B2B9" w14:textId="5AECD220" w:rsidR="00054E9E" w:rsidRPr="00BF540A" w:rsidRDefault="00144883" w:rsidP="00792FCA">
      <w:pPr>
        <w:pStyle w:val="NoSpacing"/>
        <w:numPr>
          <w:ilvl w:val="0"/>
          <w:numId w:val="42"/>
        </w:numPr>
        <w:rPr>
          <w:sz w:val="18"/>
          <w:lang w:val="en-AU"/>
        </w:rPr>
      </w:pPr>
      <w:r w:rsidRPr="00BF540A">
        <w:rPr>
          <w:sz w:val="18"/>
          <w:lang w:val="en-AU"/>
        </w:rPr>
        <w:t>It</w:t>
      </w:r>
      <w:r w:rsidR="003D5625" w:rsidRPr="00BF540A">
        <w:rPr>
          <w:sz w:val="18"/>
          <w:lang w:val="en-AU"/>
        </w:rPr>
        <w:t xml:space="preserve"> has so far taken a</w:t>
      </w:r>
      <w:r w:rsidRPr="00BF540A">
        <w:rPr>
          <w:sz w:val="18"/>
          <w:lang w:val="en-AU"/>
        </w:rPr>
        <w:t xml:space="preserve"> relatively ‘lenient’ approach (</w:t>
      </w:r>
      <w:r w:rsidR="003D5625" w:rsidRPr="00BF540A">
        <w:rPr>
          <w:sz w:val="18"/>
          <w:lang w:val="en-AU"/>
        </w:rPr>
        <w:t>e.g.</w:t>
      </w:r>
      <w:r w:rsidRPr="00BF540A">
        <w:rPr>
          <w:sz w:val="18"/>
          <w:lang w:val="en-AU"/>
        </w:rPr>
        <w:t>,</w:t>
      </w:r>
      <w:r w:rsidR="003D5625" w:rsidRPr="00BF540A">
        <w:rPr>
          <w:sz w:val="18"/>
          <w:lang w:val="en-AU"/>
        </w:rPr>
        <w:t xml:space="preserve"> proposals </w:t>
      </w:r>
      <w:r w:rsidRPr="00BF540A">
        <w:rPr>
          <w:sz w:val="18"/>
          <w:lang w:val="en-AU"/>
        </w:rPr>
        <w:t xml:space="preserve">often </w:t>
      </w:r>
      <w:r w:rsidR="003D5625" w:rsidRPr="00BF540A">
        <w:rPr>
          <w:sz w:val="18"/>
          <w:lang w:val="en-AU"/>
        </w:rPr>
        <w:t xml:space="preserve">state </w:t>
      </w:r>
      <w:r w:rsidRPr="00BF540A">
        <w:rPr>
          <w:sz w:val="18"/>
          <w:lang w:val="en-AU"/>
        </w:rPr>
        <w:t>they will ‘work out’ governance).</w:t>
      </w:r>
    </w:p>
    <w:p w14:paraId="03F637CE" w14:textId="6070E580" w:rsidR="00054E9E" w:rsidRPr="00BF540A" w:rsidRDefault="00144883" w:rsidP="00792FCA">
      <w:pPr>
        <w:pStyle w:val="NoSpacing"/>
        <w:numPr>
          <w:ilvl w:val="0"/>
          <w:numId w:val="42"/>
        </w:numPr>
        <w:rPr>
          <w:sz w:val="18"/>
          <w:lang w:val="en-AU"/>
        </w:rPr>
      </w:pPr>
      <w:r w:rsidRPr="00BF540A">
        <w:rPr>
          <w:sz w:val="18"/>
          <w:lang w:val="en-AU"/>
        </w:rPr>
        <w:t>To date</w:t>
      </w:r>
      <w:r w:rsidR="00BF010B" w:rsidRPr="00BF540A">
        <w:rPr>
          <w:sz w:val="18"/>
          <w:lang w:val="en-AU"/>
        </w:rPr>
        <w:t>,</w:t>
      </w:r>
      <w:r w:rsidRPr="00BF540A">
        <w:rPr>
          <w:sz w:val="18"/>
          <w:lang w:val="en-AU"/>
        </w:rPr>
        <w:t xml:space="preserve"> the focus has been ‘bottom-up’ rather than</w:t>
      </w:r>
      <w:r w:rsidR="009D343B">
        <w:rPr>
          <w:sz w:val="18"/>
          <w:lang w:val="en-AU"/>
        </w:rPr>
        <w:t xml:space="preserve"> ‘challenge-centred</w:t>
      </w:r>
      <w:r w:rsidR="003D5625" w:rsidRPr="00BF540A">
        <w:rPr>
          <w:sz w:val="18"/>
          <w:lang w:val="en-AU"/>
        </w:rPr>
        <w:t>’</w:t>
      </w:r>
      <w:r w:rsidRPr="00BF540A">
        <w:rPr>
          <w:sz w:val="18"/>
          <w:lang w:val="en-AU"/>
        </w:rPr>
        <w:t>.</w:t>
      </w:r>
    </w:p>
    <w:p w14:paraId="17C79016" w14:textId="1C967F40" w:rsidR="00054E9E" w:rsidRPr="00BF540A" w:rsidRDefault="00144883" w:rsidP="00792FCA">
      <w:pPr>
        <w:pStyle w:val="NoSpacing"/>
        <w:numPr>
          <w:ilvl w:val="0"/>
          <w:numId w:val="42"/>
        </w:numPr>
        <w:rPr>
          <w:sz w:val="18"/>
          <w:lang w:val="en-AU"/>
        </w:rPr>
      </w:pPr>
      <w:r w:rsidRPr="00BF540A">
        <w:rPr>
          <w:sz w:val="18"/>
          <w:lang w:val="en-AU"/>
        </w:rPr>
        <w:t xml:space="preserve">The </w:t>
      </w:r>
      <w:r w:rsidR="003D5625" w:rsidRPr="00BF540A">
        <w:rPr>
          <w:sz w:val="18"/>
          <w:lang w:val="en-AU"/>
        </w:rPr>
        <w:t>PB needs to monitor</w:t>
      </w:r>
      <w:r w:rsidRPr="00BF540A">
        <w:rPr>
          <w:sz w:val="18"/>
          <w:lang w:val="en-AU"/>
        </w:rPr>
        <w:t xml:space="preserve"> the extent to which ‘cross-</w:t>
      </w:r>
      <w:r w:rsidR="003D5625" w:rsidRPr="00BF540A">
        <w:rPr>
          <w:sz w:val="18"/>
          <w:lang w:val="en-AU"/>
        </w:rPr>
        <w:t>cutting’ topics (e.g.</w:t>
      </w:r>
      <w:r w:rsidRPr="00BF540A">
        <w:rPr>
          <w:sz w:val="18"/>
          <w:lang w:val="en-AU"/>
        </w:rPr>
        <w:t>,</w:t>
      </w:r>
      <w:r w:rsidR="003D5625" w:rsidRPr="00BF540A">
        <w:rPr>
          <w:sz w:val="18"/>
          <w:lang w:val="en-AU"/>
        </w:rPr>
        <w:t xml:space="preserve"> climate, capacity building) are addressed.</w:t>
      </w:r>
    </w:p>
    <w:p w14:paraId="5DEF62F3" w14:textId="6ECED930" w:rsidR="00054E9E" w:rsidRPr="00BF540A" w:rsidRDefault="00144883" w:rsidP="00792FCA">
      <w:pPr>
        <w:pStyle w:val="NoSpacing"/>
        <w:numPr>
          <w:ilvl w:val="0"/>
          <w:numId w:val="42"/>
        </w:numPr>
        <w:rPr>
          <w:sz w:val="18"/>
          <w:lang w:val="en-AU"/>
        </w:rPr>
      </w:pPr>
      <w:r w:rsidRPr="00BF540A">
        <w:rPr>
          <w:sz w:val="18"/>
          <w:lang w:val="en-AU"/>
        </w:rPr>
        <w:t>There is some confusion around the</w:t>
      </w:r>
      <w:r w:rsidR="003D5625" w:rsidRPr="00BF540A">
        <w:rPr>
          <w:sz w:val="18"/>
          <w:lang w:val="en-AU"/>
        </w:rPr>
        <w:t xml:space="preserve"> extent to which</w:t>
      </w:r>
      <w:r w:rsidRPr="00BF540A">
        <w:rPr>
          <w:sz w:val="18"/>
          <w:lang w:val="en-AU"/>
        </w:rPr>
        <w:t xml:space="preserve"> the</w:t>
      </w:r>
      <w:r w:rsidR="003D5625" w:rsidRPr="00BF540A">
        <w:rPr>
          <w:sz w:val="18"/>
          <w:lang w:val="en-AU"/>
        </w:rPr>
        <w:t xml:space="preserve"> PB should validate that </w:t>
      </w:r>
      <w:r w:rsidR="00BF010B" w:rsidRPr="00BF540A">
        <w:rPr>
          <w:sz w:val="18"/>
          <w:lang w:val="en-AU"/>
        </w:rPr>
        <w:t xml:space="preserve">GEO </w:t>
      </w:r>
      <w:r w:rsidR="003D5625" w:rsidRPr="00BF540A">
        <w:rPr>
          <w:sz w:val="18"/>
          <w:lang w:val="en-AU"/>
        </w:rPr>
        <w:t>Flagship</w:t>
      </w:r>
      <w:r w:rsidRPr="00BF540A">
        <w:rPr>
          <w:sz w:val="18"/>
          <w:lang w:val="en-AU"/>
        </w:rPr>
        <w:t xml:space="preserve">s are ‘politically acceptable’ </w:t>
      </w:r>
      <w:r w:rsidR="003D5625" w:rsidRPr="00BF540A">
        <w:rPr>
          <w:sz w:val="18"/>
          <w:lang w:val="en-AU"/>
        </w:rPr>
        <w:t>(v</w:t>
      </w:r>
      <w:r w:rsidRPr="00BF540A">
        <w:rPr>
          <w:sz w:val="18"/>
          <w:lang w:val="en-AU"/>
        </w:rPr>
        <w:t>ersus policy-</w:t>
      </w:r>
      <w:r w:rsidR="003D5625" w:rsidRPr="00BF540A">
        <w:rPr>
          <w:sz w:val="18"/>
          <w:lang w:val="en-AU"/>
        </w:rPr>
        <w:t>relevant)</w:t>
      </w:r>
      <w:r w:rsidRPr="00BF540A">
        <w:rPr>
          <w:sz w:val="18"/>
          <w:lang w:val="en-AU"/>
        </w:rPr>
        <w:t>.</w:t>
      </w:r>
    </w:p>
    <w:p w14:paraId="43B3DEA4" w14:textId="3E4A1F5B" w:rsidR="00054E9E" w:rsidRPr="00BF540A" w:rsidRDefault="00144883" w:rsidP="00792FCA">
      <w:pPr>
        <w:pStyle w:val="NoSpacing"/>
        <w:numPr>
          <w:ilvl w:val="0"/>
          <w:numId w:val="42"/>
        </w:numPr>
        <w:rPr>
          <w:sz w:val="18"/>
          <w:lang w:val="en-AU"/>
        </w:rPr>
      </w:pPr>
      <w:r w:rsidRPr="00BF540A">
        <w:rPr>
          <w:sz w:val="18"/>
          <w:lang w:val="en-AU"/>
        </w:rPr>
        <w:t>Its f</w:t>
      </w:r>
      <w:r w:rsidR="003D5625" w:rsidRPr="00BF540A">
        <w:rPr>
          <w:sz w:val="18"/>
          <w:lang w:val="en-AU"/>
        </w:rPr>
        <w:t>ocus on individual review teams has not</w:t>
      </w:r>
      <w:r w:rsidR="00541A83" w:rsidRPr="00BF540A">
        <w:rPr>
          <w:sz w:val="18"/>
          <w:lang w:val="en-AU"/>
        </w:rPr>
        <w:t xml:space="preserve"> fostered the type of holistic</w:t>
      </w:r>
      <w:r w:rsidR="003D5625" w:rsidRPr="00BF540A">
        <w:rPr>
          <w:sz w:val="18"/>
          <w:lang w:val="en-AU"/>
        </w:rPr>
        <w:t xml:space="preserve"> view that will be required in </w:t>
      </w:r>
      <w:r w:rsidRPr="00BF540A">
        <w:rPr>
          <w:sz w:val="18"/>
          <w:lang w:val="en-AU"/>
        </w:rPr>
        <w:t xml:space="preserve">the </w:t>
      </w:r>
      <w:r w:rsidR="003D5625" w:rsidRPr="00BF540A">
        <w:rPr>
          <w:sz w:val="18"/>
          <w:lang w:val="en-AU"/>
        </w:rPr>
        <w:t>future.</w:t>
      </w:r>
    </w:p>
    <w:p w14:paraId="667115AA" w14:textId="0EF118D5" w:rsidR="00054E9E" w:rsidRPr="00371E87" w:rsidRDefault="00144883" w:rsidP="00792FCA">
      <w:pPr>
        <w:pStyle w:val="NoSpacing"/>
        <w:rPr>
          <w:lang w:val="en-AU"/>
        </w:rPr>
      </w:pPr>
      <w:r>
        <w:rPr>
          <w:lang w:val="en-AU"/>
        </w:rPr>
        <w:t xml:space="preserve">Jonathon reviewed the GEO </w:t>
      </w:r>
      <w:r w:rsidR="003D5625" w:rsidRPr="00371E87">
        <w:rPr>
          <w:lang w:val="en-AU"/>
        </w:rPr>
        <w:t>PB</w:t>
      </w:r>
      <w:r>
        <w:rPr>
          <w:lang w:val="en-AU"/>
        </w:rPr>
        <w:t xml:space="preserve"> </w:t>
      </w:r>
      <w:r w:rsidRPr="00371E87">
        <w:rPr>
          <w:lang w:val="en-AU"/>
        </w:rPr>
        <w:t>Terms of Reference</w:t>
      </w:r>
      <w:r w:rsidR="003D5625" w:rsidRPr="00371E87">
        <w:rPr>
          <w:lang w:val="en-AU"/>
        </w:rPr>
        <w:t xml:space="preserve">, noting that these </w:t>
      </w:r>
      <w:r>
        <w:rPr>
          <w:lang w:val="en-AU"/>
        </w:rPr>
        <w:t>are less formal than</w:t>
      </w:r>
      <w:r w:rsidR="00AD4616">
        <w:rPr>
          <w:lang w:val="en-AU"/>
        </w:rPr>
        <w:t xml:space="preserve"> those</w:t>
      </w:r>
      <w:r w:rsidR="003D5625" w:rsidRPr="00371E87">
        <w:rPr>
          <w:lang w:val="en-AU"/>
        </w:rPr>
        <w:t xml:space="preserve"> </w:t>
      </w:r>
      <w:r w:rsidR="00541A83">
        <w:rPr>
          <w:lang w:val="en-AU"/>
        </w:rPr>
        <w:t xml:space="preserve">found in </w:t>
      </w:r>
      <w:r w:rsidR="003D5625" w:rsidRPr="00371E87">
        <w:rPr>
          <w:lang w:val="en-AU"/>
        </w:rPr>
        <w:t>other forums (e.g.</w:t>
      </w:r>
      <w:r>
        <w:rPr>
          <w:lang w:val="en-AU"/>
        </w:rPr>
        <w:t>,</w:t>
      </w:r>
      <w:r w:rsidR="003D5625" w:rsidRPr="00371E87">
        <w:rPr>
          <w:lang w:val="en-AU"/>
        </w:rPr>
        <w:t xml:space="preserve"> </w:t>
      </w:r>
      <w:r>
        <w:rPr>
          <w:lang w:val="en-AU"/>
        </w:rPr>
        <w:t xml:space="preserve">the </w:t>
      </w:r>
      <w:r w:rsidR="003D5625" w:rsidRPr="00371E87">
        <w:rPr>
          <w:lang w:val="en-AU"/>
        </w:rPr>
        <w:t xml:space="preserve">UN), and that </w:t>
      </w:r>
      <w:r>
        <w:rPr>
          <w:lang w:val="en-AU"/>
        </w:rPr>
        <w:t xml:space="preserve">the </w:t>
      </w:r>
      <w:r w:rsidR="003D5625" w:rsidRPr="00371E87">
        <w:rPr>
          <w:lang w:val="en-AU"/>
        </w:rPr>
        <w:t>GEO Ex</w:t>
      </w:r>
      <w:r>
        <w:rPr>
          <w:lang w:val="en-AU"/>
        </w:rPr>
        <w:t xml:space="preserve">ecutive </w:t>
      </w:r>
      <w:r w:rsidR="003D5625" w:rsidRPr="00371E87">
        <w:rPr>
          <w:lang w:val="en-AU"/>
        </w:rPr>
        <w:t>Com</w:t>
      </w:r>
      <w:r>
        <w:rPr>
          <w:lang w:val="en-AU"/>
        </w:rPr>
        <w:t>mittee will provide support to resolve</w:t>
      </w:r>
      <w:r w:rsidR="003D5625" w:rsidRPr="00371E87">
        <w:rPr>
          <w:lang w:val="en-AU"/>
        </w:rPr>
        <w:t xml:space="preserve"> conflicting views if and as required.</w:t>
      </w:r>
    </w:p>
    <w:p w14:paraId="2913E2D8" w14:textId="530E3904" w:rsidR="00792FCA" w:rsidRDefault="00144883" w:rsidP="00792FCA">
      <w:pPr>
        <w:pStyle w:val="NoSpacing"/>
        <w:rPr>
          <w:lang w:val="en-AU"/>
        </w:rPr>
      </w:pPr>
      <w:r>
        <w:rPr>
          <w:lang w:val="en-AU"/>
        </w:rPr>
        <w:t>CEOS has renominated for the 2017–</w:t>
      </w:r>
      <w:r w:rsidR="003D5625" w:rsidRPr="00371E87">
        <w:rPr>
          <w:lang w:val="en-AU"/>
        </w:rPr>
        <w:t xml:space="preserve">2019 </w:t>
      </w:r>
      <w:r>
        <w:rPr>
          <w:lang w:val="en-AU"/>
        </w:rPr>
        <w:t xml:space="preserve">GEO </w:t>
      </w:r>
      <w:r w:rsidR="003D5625" w:rsidRPr="00371E87">
        <w:rPr>
          <w:lang w:val="en-AU"/>
        </w:rPr>
        <w:t>PB a</w:t>
      </w:r>
      <w:r>
        <w:rPr>
          <w:lang w:val="en-AU"/>
        </w:rPr>
        <w:t xml:space="preserve">s it </w:t>
      </w:r>
      <w:r w:rsidR="003D5625" w:rsidRPr="00371E87">
        <w:rPr>
          <w:lang w:val="en-AU"/>
        </w:rPr>
        <w:t>is an important group through which to ensure CEOS contributions are efficient and impact</w:t>
      </w:r>
      <w:r>
        <w:rPr>
          <w:lang w:val="en-AU"/>
        </w:rPr>
        <w:t>ful</w:t>
      </w:r>
      <w:r w:rsidR="003D5625" w:rsidRPr="00371E87">
        <w:rPr>
          <w:lang w:val="en-AU"/>
        </w:rPr>
        <w:t xml:space="preserve">. It also provides a pathway to representation on the </w:t>
      </w:r>
      <w:r>
        <w:rPr>
          <w:lang w:val="en-AU"/>
        </w:rPr>
        <w:t xml:space="preserve">GEO </w:t>
      </w:r>
      <w:r w:rsidR="003D5625" w:rsidRPr="00371E87">
        <w:rPr>
          <w:lang w:val="en-AU"/>
        </w:rPr>
        <w:t>Executive Committee.</w:t>
      </w:r>
    </w:p>
    <w:p w14:paraId="0C44B183" w14:textId="7AF23083" w:rsidR="00792FCA" w:rsidRPr="00371E87" w:rsidRDefault="00792FCA" w:rsidP="00792FCA">
      <w:pPr>
        <w:pStyle w:val="NoSpacing"/>
        <w:rPr>
          <w:lang w:val="en-AU"/>
        </w:rPr>
      </w:pPr>
      <w:r w:rsidRPr="00371E87">
        <w:rPr>
          <w:lang w:val="en-AU"/>
        </w:rPr>
        <w:t>A brief discussion followed:</w:t>
      </w:r>
    </w:p>
    <w:p w14:paraId="15B09AC7" w14:textId="77777777" w:rsidR="00054E9E" w:rsidRPr="00792FCA" w:rsidRDefault="003D5625" w:rsidP="00792FCA">
      <w:pPr>
        <w:pStyle w:val="NoSpacing"/>
        <w:numPr>
          <w:ilvl w:val="0"/>
          <w:numId w:val="43"/>
        </w:numPr>
        <w:rPr>
          <w:lang w:val="en-AU"/>
        </w:rPr>
      </w:pPr>
      <w:r w:rsidRPr="00792FCA">
        <w:rPr>
          <w:lang w:val="en-AU"/>
        </w:rPr>
        <w:t>Adam Lewis (GA) asked why there isn’t evidence of a stronger relationship between CEOS and GEO.</w:t>
      </w:r>
    </w:p>
    <w:p w14:paraId="31C5D11E" w14:textId="36B4B961" w:rsidR="009C169F" w:rsidRDefault="003D5625" w:rsidP="00792FCA">
      <w:pPr>
        <w:pStyle w:val="NoSpacing"/>
        <w:numPr>
          <w:ilvl w:val="0"/>
          <w:numId w:val="43"/>
        </w:numPr>
        <w:rPr>
          <w:lang w:val="en-AU"/>
        </w:rPr>
      </w:pPr>
      <w:r w:rsidRPr="00792FCA">
        <w:rPr>
          <w:lang w:val="en-AU"/>
        </w:rPr>
        <w:t>Barbara Ryan</w:t>
      </w:r>
      <w:r w:rsidR="00144883">
        <w:rPr>
          <w:lang w:val="en-AU"/>
        </w:rPr>
        <w:t xml:space="preserve"> (</w:t>
      </w:r>
      <w:r w:rsidR="00144883" w:rsidRPr="00371E87">
        <w:rPr>
          <w:lang w:val="en-AU"/>
        </w:rPr>
        <w:t>GEO Secretariat Director</w:t>
      </w:r>
      <w:r w:rsidR="00144883">
        <w:rPr>
          <w:lang w:val="en-AU"/>
        </w:rPr>
        <w:t>)</w:t>
      </w:r>
      <w:r w:rsidRPr="00792FCA">
        <w:rPr>
          <w:lang w:val="en-AU"/>
        </w:rPr>
        <w:t xml:space="preserve"> noted that there are other </w:t>
      </w:r>
      <w:r w:rsidR="009C169F">
        <w:rPr>
          <w:lang w:val="en-AU"/>
        </w:rPr>
        <w:t xml:space="preserve">GEO </w:t>
      </w:r>
      <w:r w:rsidRPr="00792FCA">
        <w:rPr>
          <w:lang w:val="en-AU"/>
        </w:rPr>
        <w:t>P</w:t>
      </w:r>
      <w:r w:rsidR="009C169F">
        <w:rPr>
          <w:lang w:val="en-AU"/>
        </w:rPr>
        <w:t xml:space="preserve">articipating </w:t>
      </w:r>
      <w:r w:rsidRPr="00792FCA">
        <w:rPr>
          <w:lang w:val="en-AU"/>
        </w:rPr>
        <w:t>O</w:t>
      </w:r>
      <w:r w:rsidR="009C169F">
        <w:rPr>
          <w:lang w:val="en-AU"/>
        </w:rPr>
        <w:t>rganization</w:t>
      </w:r>
      <w:r w:rsidRPr="00792FCA">
        <w:rPr>
          <w:lang w:val="en-AU"/>
        </w:rPr>
        <w:t>s</w:t>
      </w:r>
      <w:r w:rsidR="00237FEF">
        <w:rPr>
          <w:lang w:val="en-AU"/>
        </w:rPr>
        <w:t xml:space="preserve"> (POs)</w:t>
      </w:r>
      <w:r w:rsidRPr="00792FCA">
        <w:rPr>
          <w:lang w:val="en-AU"/>
        </w:rPr>
        <w:t xml:space="preserve"> that deal with space, an</w:t>
      </w:r>
      <w:r w:rsidR="009C169F">
        <w:rPr>
          <w:lang w:val="en-AU"/>
        </w:rPr>
        <w:t>d reaching out and bringing the</w:t>
      </w:r>
      <w:r w:rsidRPr="00792FCA">
        <w:rPr>
          <w:lang w:val="en-AU"/>
        </w:rPr>
        <w:t xml:space="preserve"> whole community</w:t>
      </w:r>
      <w:r w:rsidR="00144883">
        <w:rPr>
          <w:lang w:val="en-AU"/>
        </w:rPr>
        <w:t xml:space="preserve"> together would help. The GEO Secretariat</w:t>
      </w:r>
      <w:r w:rsidRPr="00792FCA">
        <w:rPr>
          <w:lang w:val="en-AU"/>
        </w:rPr>
        <w:t xml:space="preserve"> has been trying to </w:t>
      </w:r>
      <w:r w:rsidR="00DE0431">
        <w:rPr>
          <w:lang w:val="en-AU"/>
        </w:rPr>
        <w:t>encourage the</w:t>
      </w:r>
      <w:r w:rsidRPr="00792FCA">
        <w:rPr>
          <w:lang w:val="en-AU"/>
        </w:rPr>
        <w:t>se org</w:t>
      </w:r>
      <w:r w:rsidR="00F709EE">
        <w:rPr>
          <w:lang w:val="en-AU"/>
        </w:rPr>
        <w:t>anisations to engage with CEOS.</w:t>
      </w:r>
    </w:p>
    <w:p w14:paraId="332E7320" w14:textId="6D5FBB3A" w:rsidR="00054E9E" w:rsidRDefault="003D5625" w:rsidP="00792FCA">
      <w:pPr>
        <w:pStyle w:val="NoSpacing"/>
        <w:numPr>
          <w:ilvl w:val="0"/>
          <w:numId w:val="43"/>
        </w:numPr>
        <w:rPr>
          <w:lang w:val="en-AU"/>
        </w:rPr>
      </w:pPr>
      <w:r w:rsidRPr="00792FCA">
        <w:rPr>
          <w:lang w:val="en-AU"/>
        </w:rPr>
        <w:t>Kerry Sawyer (NOAA</w:t>
      </w:r>
      <w:r w:rsidR="009C169F">
        <w:rPr>
          <w:lang w:val="en-AU"/>
        </w:rPr>
        <w:t>, SIT Vice-Chair Team</w:t>
      </w:r>
      <w:r w:rsidRPr="00792FCA">
        <w:rPr>
          <w:lang w:val="en-AU"/>
        </w:rPr>
        <w:t>)</w:t>
      </w:r>
      <w:r w:rsidR="009C169F">
        <w:rPr>
          <w:lang w:val="en-AU"/>
        </w:rPr>
        <w:t xml:space="preserve"> noted the importance of the an</w:t>
      </w:r>
      <w:r w:rsidR="00DE0431">
        <w:rPr>
          <w:lang w:val="en-AU"/>
        </w:rPr>
        <w:t>nual CEOS-GEO bilateral meeting</w:t>
      </w:r>
      <w:r w:rsidRPr="00792FCA">
        <w:rPr>
          <w:lang w:val="en-AU"/>
        </w:rPr>
        <w:t>.</w:t>
      </w:r>
    </w:p>
    <w:p w14:paraId="145F9AF8" w14:textId="77777777" w:rsidR="00237FEF" w:rsidRPr="00371E87" w:rsidRDefault="00237FEF" w:rsidP="00237FEF">
      <w:pPr>
        <w:pStyle w:val="NoSpacing"/>
        <w:numPr>
          <w:ilvl w:val="0"/>
          <w:numId w:val="43"/>
        </w:numPr>
        <w:rPr>
          <w:lang w:val="en-AU"/>
        </w:rPr>
      </w:pPr>
      <w:r w:rsidRPr="00371E87">
        <w:rPr>
          <w:lang w:val="en-AU"/>
        </w:rPr>
        <w:t>Simonetta Cheli (ESA) supported CEOS’s increased engagement in GEO governance.</w:t>
      </w:r>
    </w:p>
    <w:p w14:paraId="18035A42" w14:textId="607C8613" w:rsidR="00054E9E" w:rsidRPr="00371E87" w:rsidRDefault="003D5625" w:rsidP="00792FCA">
      <w:pPr>
        <w:pStyle w:val="NoSpacing"/>
        <w:rPr>
          <w:lang w:val="en-AU"/>
        </w:rPr>
      </w:pPr>
      <w:r w:rsidRPr="00371E87">
        <w:rPr>
          <w:lang w:val="en-AU"/>
        </w:rPr>
        <w:t xml:space="preserve">Jonathon reviewed </w:t>
      </w:r>
      <w:r w:rsidR="00EC3E3C">
        <w:rPr>
          <w:lang w:val="en-AU"/>
        </w:rPr>
        <w:t xml:space="preserve">the </w:t>
      </w:r>
      <w:r w:rsidRPr="00371E87">
        <w:rPr>
          <w:lang w:val="en-AU"/>
        </w:rPr>
        <w:t xml:space="preserve">preparations for GEO-XIII Plenary, noting that this is the first Plenary of the second decade of GEO. He </w:t>
      </w:r>
      <w:r w:rsidR="00EC3E3C">
        <w:rPr>
          <w:lang w:val="en-AU"/>
        </w:rPr>
        <w:t xml:space="preserve">summarised </w:t>
      </w:r>
      <w:r w:rsidR="00EC3E3C" w:rsidRPr="00371E87">
        <w:rPr>
          <w:lang w:val="en-AU"/>
        </w:rPr>
        <w:t>the key</w:t>
      </w:r>
      <w:r w:rsidR="00EC3E3C">
        <w:rPr>
          <w:lang w:val="en-AU"/>
        </w:rPr>
        <w:t xml:space="preserve"> meeting</w:t>
      </w:r>
      <w:r w:rsidR="00EC3E3C" w:rsidRPr="00371E87">
        <w:rPr>
          <w:lang w:val="en-AU"/>
        </w:rPr>
        <w:t xml:space="preserve"> topics</w:t>
      </w:r>
      <w:r w:rsidR="00A26B3A">
        <w:rPr>
          <w:lang w:val="en-AU"/>
        </w:rPr>
        <w:t>/objectives</w:t>
      </w:r>
      <w:r w:rsidRPr="00371E87">
        <w:rPr>
          <w:lang w:val="en-AU"/>
        </w:rPr>
        <w:t>:</w:t>
      </w:r>
    </w:p>
    <w:p w14:paraId="53AA6254" w14:textId="755933E6" w:rsidR="00054E9E" w:rsidRPr="001A0AD6" w:rsidRDefault="00A26B3A" w:rsidP="00792FCA">
      <w:pPr>
        <w:pStyle w:val="NoSpacing"/>
        <w:numPr>
          <w:ilvl w:val="0"/>
          <w:numId w:val="44"/>
        </w:numPr>
        <w:rPr>
          <w:sz w:val="18"/>
          <w:lang w:val="en-AU"/>
        </w:rPr>
      </w:pPr>
      <w:r w:rsidRPr="001A0AD6">
        <w:rPr>
          <w:sz w:val="18"/>
          <w:lang w:val="en-AU"/>
        </w:rPr>
        <w:t>Reflect upon implementation of the GEO Strategic Plan 2016–2025 and the</w:t>
      </w:r>
      <w:r w:rsidR="003D5625" w:rsidRPr="001A0AD6">
        <w:rPr>
          <w:sz w:val="18"/>
          <w:lang w:val="en-AU"/>
        </w:rPr>
        <w:t xml:space="preserve"> Mexico City Ministerial Declaration.</w:t>
      </w:r>
    </w:p>
    <w:p w14:paraId="4A8B0DE0" w14:textId="77777777" w:rsidR="00054E9E" w:rsidRPr="001A0AD6" w:rsidRDefault="003D5625" w:rsidP="00792FCA">
      <w:pPr>
        <w:pStyle w:val="NoSpacing"/>
        <w:numPr>
          <w:ilvl w:val="0"/>
          <w:numId w:val="44"/>
        </w:numPr>
        <w:rPr>
          <w:sz w:val="18"/>
          <w:lang w:val="en-AU"/>
        </w:rPr>
      </w:pPr>
      <w:r w:rsidRPr="001A0AD6">
        <w:rPr>
          <w:sz w:val="18"/>
          <w:lang w:val="en-AU"/>
        </w:rPr>
        <w:lastRenderedPageBreak/>
        <w:t>Engagement with the commercial sector.</w:t>
      </w:r>
    </w:p>
    <w:p w14:paraId="53A030A7" w14:textId="71D30334" w:rsidR="00054E9E" w:rsidRPr="001A0AD6" w:rsidRDefault="00237FEF" w:rsidP="00792FCA">
      <w:pPr>
        <w:pStyle w:val="NoSpacing"/>
        <w:numPr>
          <w:ilvl w:val="0"/>
          <w:numId w:val="44"/>
        </w:numPr>
        <w:rPr>
          <w:sz w:val="18"/>
          <w:lang w:val="en-AU"/>
        </w:rPr>
      </w:pPr>
      <w:r w:rsidRPr="001A0AD6">
        <w:rPr>
          <w:sz w:val="18"/>
          <w:lang w:val="en-AU"/>
        </w:rPr>
        <w:t>The GEO Engagement S</w:t>
      </w:r>
      <w:r w:rsidR="00A26B3A" w:rsidRPr="001A0AD6">
        <w:rPr>
          <w:sz w:val="18"/>
          <w:lang w:val="en-AU"/>
        </w:rPr>
        <w:t xml:space="preserve">trategy (with the </w:t>
      </w:r>
      <w:r w:rsidR="003D5625" w:rsidRPr="001A0AD6">
        <w:rPr>
          <w:sz w:val="18"/>
          <w:lang w:val="en-AU"/>
        </w:rPr>
        <w:t>UN, dev</w:t>
      </w:r>
      <w:r w:rsidR="00A26B3A" w:rsidRPr="001A0AD6">
        <w:rPr>
          <w:sz w:val="18"/>
          <w:lang w:val="en-AU"/>
        </w:rPr>
        <w:t>elopment</w:t>
      </w:r>
      <w:r w:rsidR="003D5625" w:rsidRPr="001A0AD6">
        <w:rPr>
          <w:sz w:val="18"/>
          <w:lang w:val="en-AU"/>
        </w:rPr>
        <w:t xml:space="preserve"> bank</w:t>
      </w:r>
      <w:r w:rsidR="00ED4B6A" w:rsidRPr="001A0AD6">
        <w:rPr>
          <w:sz w:val="18"/>
          <w:lang w:val="en-AU"/>
        </w:rPr>
        <w:t>s</w:t>
      </w:r>
      <w:r w:rsidR="00A26B3A" w:rsidRPr="001A0AD6">
        <w:rPr>
          <w:sz w:val="18"/>
          <w:lang w:val="en-AU"/>
        </w:rPr>
        <w:t xml:space="preserve">, </w:t>
      </w:r>
      <w:r w:rsidR="003D5625" w:rsidRPr="001A0AD6">
        <w:rPr>
          <w:sz w:val="18"/>
          <w:lang w:val="en-AU"/>
        </w:rPr>
        <w:t>etc</w:t>
      </w:r>
      <w:r w:rsidR="00A26B3A" w:rsidRPr="001A0AD6">
        <w:rPr>
          <w:sz w:val="18"/>
          <w:lang w:val="en-AU"/>
        </w:rPr>
        <w:t>.</w:t>
      </w:r>
      <w:r w:rsidR="003D5625" w:rsidRPr="001A0AD6">
        <w:rPr>
          <w:sz w:val="18"/>
          <w:lang w:val="en-AU"/>
        </w:rPr>
        <w:t>)</w:t>
      </w:r>
    </w:p>
    <w:p w14:paraId="43774E2F" w14:textId="57276FB6" w:rsidR="00054E9E" w:rsidRPr="001A0AD6" w:rsidRDefault="00ED4B6A" w:rsidP="00792FCA">
      <w:pPr>
        <w:pStyle w:val="NoSpacing"/>
        <w:numPr>
          <w:ilvl w:val="0"/>
          <w:numId w:val="44"/>
        </w:numPr>
        <w:rPr>
          <w:b/>
          <w:i/>
          <w:sz w:val="18"/>
          <w:lang w:val="en-AU"/>
        </w:rPr>
      </w:pPr>
      <w:r w:rsidRPr="001A0AD6">
        <w:rPr>
          <w:sz w:val="18"/>
          <w:lang w:val="en-AU"/>
        </w:rPr>
        <w:t>Approval of the 2017–</w:t>
      </w:r>
      <w:r w:rsidR="003D5625" w:rsidRPr="001A0AD6">
        <w:rPr>
          <w:sz w:val="18"/>
          <w:lang w:val="en-AU"/>
        </w:rPr>
        <w:t xml:space="preserve">2019 </w:t>
      </w:r>
      <w:r w:rsidR="002F4229" w:rsidRPr="001A0AD6">
        <w:rPr>
          <w:sz w:val="18"/>
          <w:lang w:val="en-AU"/>
        </w:rPr>
        <w:t xml:space="preserve">GEO </w:t>
      </w:r>
      <w:r w:rsidR="003D5625" w:rsidRPr="001A0AD6">
        <w:rPr>
          <w:sz w:val="18"/>
          <w:lang w:val="en-AU"/>
        </w:rPr>
        <w:t>Work Programme.</w:t>
      </w:r>
    </w:p>
    <w:p w14:paraId="69E74264" w14:textId="044A8A70" w:rsidR="00054E9E" w:rsidRPr="00371E87" w:rsidRDefault="00237FEF" w:rsidP="00792FCA">
      <w:pPr>
        <w:pStyle w:val="NoSpacing"/>
        <w:rPr>
          <w:lang w:val="en-AU"/>
        </w:rPr>
      </w:pPr>
      <w:r>
        <w:rPr>
          <w:lang w:val="en-AU"/>
        </w:rPr>
        <w:t>Jonathon repor</w:t>
      </w:r>
      <w:r w:rsidR="00456475">
        <w:rPr>
          <w:lang w:val="en-AU"/>
        </w:rPr>
        <w:t>ted that</w:t>
      </w:r>
      <w:r>
        <w:rPr>
          <w:lang w:val="en-AU"/>
        </w:rPr>
        <w:t xml:space="preserve"> POs will not give verbal statements during this year’s GEO Plenary. I</w:t>
      </w:r>
      <w:r w:rsidR="003D5625" w:rsidRPr="00371E87">
        <w:rPr>
          <w:lang w:val="en-AU"/>
        </w:rPr>
        <w:t>nstead</w:t>
      </w:r>
      <w:r>
        <w:rPr>
          <w:lang w:val="en-AU"/>
        </w:rPr>
        <w:t>,</w:t>
      </w:r>
      <w:r w:rsidR="003D5625" w:rsidRPr="00371E87">
        <w:rPr>
          <w:lang w:val="en-AU"/>
        </w:rPr>
        <w:t xml:space="preserve"> CEOS has su</w:t>
      </w:r>
      <w:r>
        <w:rPr>
          <w:lang w:val="en-AU"/>
        </w:rPr>
        <w:t>bmitted a written statement and</w:t>
      </w:r>
      <w:r w:rsidR="003D5625" w:rsidRPr="00371E87">
        <w:rPr>
          <w:lang w:val="en-AU"/>
        </w:rPr>
        <w:t xml:space="preserve"> provided a ‘think piece’ for the panel session on the implementation of GEOSS.</w:t>
      </w:r>
      <w:r>
        <w:rPr>
          <w:lang w:val="en-AU"/>
        </w:rPr>
        <w:t xml:space="preserve"> He</w:t>
      </w:r>
      <w:r w:rsidR="003D5625" w:rsidRPr="00371E87">
        <w:rPr>
          <w:lang w:val="en-AU"/>
        </w:rPr>
        <w:t xml:space="preserve"> call</w:t>
      </w:r>
      <w:r>
        <w:rPr>
          <w:lang w:val="en-AU"/>
        </w:rPr>
        <w:t>ed</w:t>
      </w:r>
      <w:r w:rsidR="003D5625" w:rsidRPr="00371E87">
        <w:rPr>
          <w:lang w:val="en-AU"/>
        </w:rPr>
        <w:t xml:space="preserve"> for</w:t>
      </w:r>
      <w:r>
        <w:rPr>
          <w:lang w:val="en-AU"/>
        </w:rPr>
        <w:t xml:space="preserve"> any feedback </w:t>
      </w:r>
      <w:r w:rsidR="003D5625" w:rsidRPr="00371E87">
        <w:rPr>
          <w:lang w:val="en-AU"/>
        </w:rPr>
        <w:t>for the CEOS</w:t>
      </w:r>
      <w:r>
        <w:rPr>
          <w:lang w:val="en-AU"/>
        </w:rPr>
        <w:t xml:space="preserve"> delegation to GEO-XIII</w:t>
      </w:r>
      <w:r w:rsidR="003D5625" w:rsidRPr="00371E87">
        <w:rPr>
          <w:lang w:val="en-AU"/>
        </w:rPr>
        <w:t>,</w:t>
      </w:r>
      <w:r>
        <w:rPr>
          <w:lang w:val="en-AU"/>
        </w:rPr>
        <w:t xml:space="preserve"> and also on the ‘think piece’</w:t>
      </w:r>
      <w:r w:rsidR="003D5625" w:rsidRPr="00371E87">
        <w:rPr>
          <w:lang w:val="en-AU"/>
        </w:rPr>
        <w:t>.</w:t>
      </w:r>
      <w:r>
        <w:rPr>
          <w:lang w:val="en-AU"/>
        </w:rPr>
        <w:t xml:space="preserve"> </w:t>
      </w:r>
      <w:r w:rsidR="003D5625" w:rsidRPr="00371E87">
        <w:rPr>
          <w:lang w:val="en-AU"/>
        </w:rPr>
        <w:t xml:space="preserve">Adam Lewis (GA) suggested that the </w:t>
      </w:r>
      <w:r>
        <w:rPr>
          <w:lang w:val="en-AU"/>
        </w:rPr>
        <w:t>‘</w:t>
      </w:r>
      <w:r w:rsidR="003D5625" w:rsidRPr="00371E87">
        <w:rPr>
          <w:lang w:val="en-AU"/>
        </w:rPr>
        <w:t>think piece</w:t>
      </w:r>
      <w:r>
        <w:rPr>
          <w:lang w:val="en-AU"/>
        </w:rPr>
        <w:t>’ should</w:t>
      </w:r>
      <w:r w:rsidR="003D5625" w:rsidRPr="00371E87">
        <w:rPr>
          <w:lang w:val="en-AU"/>
        </w:rPr>
        <w:t xml:space="preserve"> focus more on what CEOS is going to do in support of GEO.</w:t>
      </w:r>
    </w:p>
    <w:p w14:paraId="5BB68861" w14:textId="5717BD93" w:rsidR="00237FEF" w:rsidRPr="00371E87" w:rsidRDefault="00237FEF" w:rsidP="00237FEF">
      <w:pPr>
        <w:pStyle w:val="NoSpacing"/>
        <w:rPr>
          <w:lang w:val="en-AU"/>
        </w:rPr>
      </w:pPr>
      <w:r>
        <w:rPr>
          <w:lang w:val="en-AU"/>
        </w:rPr>
        <w:t>Jonathon reviewed the GEO Engagement S</w:t>
      </w:r>
      <w:r w:rsidR="003D5625" w:rsidRPr="00371E87">
        <w:rPr>
          <w:lang w:val="en-AU"/>
        </w:rPr>
        <w:t xml:space="preserve">trategy. CEOS will be responsible for reaching </w:t>
      </w:r>
      <w:r>
        <w:rPr>
          <w:lang w:val="en-AU"/>
        </w:rPr>
        <w:t>out</w:t>
      </w:r>
      <w:r w:rsidR="003D5625" w:rsidRPr="00371E87">
        <w:rPr>
          <w:lang w:val="en-AU"/>
        </w:rPr>
        <w:t xml:space="preserve"> and activating internal users, and</w:t>
      </w:r>
      <w:r>
        <w:rPr>
          <w:lang w:val="en-AU"/>
        </w:rPr>
        <w:t xml:space="preserve"> will also</w:t>
      </w:r>
      <w:r w:rsidR="003D5625" w:rsidRPr="00371E87">
        <w:rPr>
          <w:lang w:val="en-AU"/>
        </w:rPr>
        <w:t xml:space="preserve"> act as </w:t>
      </w:r>
      <w:r>
        <w:rPr>
          <w:lang w:val="en-AU"/>
        </w:rPr>
        <w:t>a GEO ambassador</w:t>
      </w:r>
      <w:r w:rsidR="003D5625" w:rsidRPr="00371E87">
        <w:rPr>
          <w:lang w:val="en-AU"/>
        </w:rPr>
        <w:t xml:space="preserve"> (including leading and contributing to engagement activities)</w:t>
      </w:r>
      <w:r>
        <w:rPr>
          <w:lang w:val="en-AU"/>
        </w:rPr>
        <w:t>. Jonathon noted that there is</w:t>
      </w:r>
      <w:r w:rsidRPr="00371E87">
        <w:rPr>
          <w:lang w:val="en-AU"/>
        </w:rPr>
        <w:t xml:space="preserve"> additional material </w:t>
      </w:r>
      <w:r>
        <w:rPr>
          <w:lang w:val="en-AU"/>
        </w:rPr>
        <w:t xml:space="preserve">specifically </w:t>
      </w:r>
      <w:r w:rsidRPr="00371E87">
        <w:rPr>
          <w:lang w:val="en-AU"/>
        </w:rPr>
        <w:t>on commercial sector engagement t</w:t>
      </w:r>
      <w:r>
        <w:rPr>
          <w:lang w:val="en-AU"/>
        </w:rPr>
        <w:t>hat should be reviewed by CEOS A</w:t>
      </w:r>
      <w:r w:rsidRPr="00371E87">
        <w:rPr>
          <w:lang w:val="en-AU"/>
        </w:rPr>
        <w:t>gencies.</w:t>
      </w:r>
    </w:p>
    <w:p w14:paraId="68A6116A" w14:textId="254EC58C" w:rsidR="00054E9E" w:rsidRPr="00371E87" w:rsidRDefault="003D5625" w:rsidP="00B97295">
      <w:pPr>
        <w:pStyle w:val="Heading9"/>
        <w:rPr>
          <w:lang w:val="en-AU"/>
        </w:rPr>
      </w:pPr>
      <w:bookmarkStart w:id="24" w:name="_le1rlmg3dihn" w:colFirst="0" w:colLast="0"/>
      <w:bookmarkEnd w:id="24"/>
      <w:r w:rsidRPr="00371E87">
        <w:rPr>
          <w:lang w:val="en-AU"/>
        </w:rPr>
        <w:t>U</w:t>
      </w:r>
      <w:r w:rsidR="00A120A5" w:rsidRPr="00371E87">
        <w:rPr>
          <w:lang w:val="en-AU"/>
        </w:rPr>
        <w:t xml:space="preserve">nited </w:t>
      </w:r>
      <w:r w:rsidRPr="00371E87">
        <w:rPr>
          <w:lang w:val="en-AU"/>
        </w:rPr>
        <w:t>N</w:t>
      </w:r>
      <w:r w:rsidR="00A120A5" w:rsidRPr="00371E87">
        <w:rPr>
          <w:lang w:val="en-AU"/>
        </w:rPr>
        <w:t>ations</w:t>
      </w:r>
      <w:r w:rsidRPr="00371E87">
        <w:rPr>
          <w:lang w:val="en-AU"/>
        </w:rPr>
        <w:t xml:space="preserve"> Sustainable Development Goals (SDGs)</w:t>
      </w:r>
    </w:p>
    <w:p w14:paraId="45F6EEF7" w14:textId="69B8C1E0" w:rsidR="00054E9E" w:rsidRPr="00371E87" w:rsidRDefault="003D5625" w:rsidP="00A120A5">
      <w:pPr>
        <w:pStyle w:val="NoSpacing"/>
        <w:rPr>
          <w:lang w:val="en-AU"/>
        </w:rPr>
      </w:pPr>
      <w:r w:rsidRPr="00371E87">
        <w:rPr>
          <w:lang w:val="en-AU"/>
        </w:rPr>
        <w:t>Marie-Josée Bourassa (CSA</w:t>
      </w:r>
      <w:r w:rsidR="00A120A5" w:rsidRPr="00371E87">
        <w:rPr>
          <w:lang w:val="en-AU"/>
        </w:rPr>
        <w:t>, DCEO</w:t>
      </w:r>
      <w:r w:rsidRPr="00371E87">
        <w:rPr>
          <w:lang w:val="en-AU"/>
        </w:rPr>
        <w:t>) presented an overview of CEOS</w:t>
      </w:r>
      <w:r w:rsidR="00A120A5" w:rsidRPr="00371E87">
        <w:rPr>
          <w:lang w:val="en-AU"/>
        </w:rPr>
        <w:t>’</w:t>
      </w:r>
      <w:r w:rsidR="001A0AD6">
        <w:rPr>
          <w:lang w:val="en-AU"/>
        </w:rPr>
        <w:t>s</w:t>
      </w:r>
      <w:r w:rsidRPr="00371E87">
        <w:rPr>
          <w:lang w:val="en-AU"/>
        </w:rPr>
        <w:t xml:space="preserve"> progress on the SDGs and the</w:t>
      </w:r>
      <w:r w:rsidR="00560DA0" w:rsidRPr="00371E87">
        <w:rPr>
          <w:lang w:val="en-AU"/>
        </w:rPr>
        <w:t xml:space="preserve"> proposed</w:t>
      </w:r>
      <w:r w:rsidRPr="00371E87">
        <w:rPr>
          <w:lang w:val="en-AU"/>
        </w:rPr>
        <w:t xml:space="preserve"> next steps. She noted that many CEOS agencies/people are responding to national needs to further the </w:t>
      </w:r>
      <w:r w:rsidR="00560DA0" w:rsidRPr="00371E87">
        <w:rPr>
          <w:lang w:val="en-AU"/>
        </w:rPr>
        <w:t>2030 Agenda for Sustainable Development</w:t>
      </w:r>
      <w:r w:rsidRPr="00371E87">
        <w:rPr>
          <w:lang w:val="en-AU"/>
        </w:rPr>
        <w:t xml:space="preserve"> and providing exp</w:t>
      </w:r>
      <w:r w:rsidR="00560DA0" w:rsidRPr="00371E87">
        <w:rPr>
          <w:lang w:val="en-AU"/>
        </w:rPr>
        <w:t>ert advice and guidance to national</w:t>
      </w:r>
      <w:r w:rsidRPr="00371E87">
        <w:rPr>
          <w:lang w:val="en-AU"/>
        </w:rPr>
        <w:t xml:space="preserve"> statistical agencies/international organisations. Collectively, CEOS is working with GEO </w:t>
      </w:r>
      <w:r w:rsidR="00560DA0" w:rsidRPr="00371E87">
        <w:rPr>
          <w:lang w:val="en-AU"/>
        </w:rPr>
        <w:t>and UN-</w:t>
      </w:r>
      <w:r w:rsidRPr="00371E87">
        <w:rPr>
          <w:lang w:val="en-AU"/>
        </w:rPr>
        <w:t xml:space="preserve">GGIM to support </w:t>
      </w:r>
      <w:r w:rsidR="00560DA0" w:rsidRPr="00371E87">
        <w:rPr>
          <w:lang w:val="en-AU"/>
        </w:rPr>
        <w:t xml:space="preserve">the </w:t>
      </w:r>
      <w:r w:rsidRPr="00371E87">
        <w:rPr>
          <w:lang w:val="en-AU"/>
        </w:rPr>
        <w:t>coordination of observational efforts, and is also focusing on top-down dialogue with relevant UN Agencies.</w:t>
      </w:r>
    </w:p>
    <w:p w14:paraId="2D3A634E" w14:textId="7C6ECBB0" w:rsidR="00054E9E" w:rsidRPr="00371E87" w:rsidRDefault="003D5625" w:rsidP="00A120A5">
      <w:pPr>
        <w:pStyle w:val="NoSpacing"/>
        <w:rPr>
          <w:lang w:val="en-AU"/>
        </w:rPr>
      </w:pPr>
      <w:r w:rsidRPr="00371E87">
        <w:rPr>
          <w:lang w:val="en-AU"/>
        </w:rPr>
        <w:t>It is recognised that a more formal, coherent</w:t>
      </w:r>
      <w:r w:rsidR="00371E87">
        <w:rPr>
          <w:lang w:val="en-AU"/>
        </w:rPr>
        <w:t>,</w:t>
      </w:r>
      <w:r w:rsidRPr="00371E87">
        <w:rPr>
          <w:lang w:val="en-AU"/>
        </w:rPr>
        <w:t xml:space="preserve"> and consistent approach is now required for CEOS to have a greater impact. Marie-Josée proposed that CEOS take the steps necessary to establish a new </w:t>
      </w:r>
      <w:r w:rsidRPr="00371E87">
        <w:rPr>
          <w:i/>
          <w:lang w:val="en-AU"/>
        </w:rPr>
        <w:t>ad hoc</w:t>
      </w:r>
      <w:r w:rsidRPr="00371E87">
        <w:rPr>
          <w:lang w:val="en-AU"/>
        </w:rPr>
        <w:t xml:space="preserve"> team on </w:t>
      </w:r>
      <w:r w:rsidR="00371E87">
        <w:rPr>
          <w:lang w:val="en-AU"/>
        </w:rPr>
        <w:t xml:space="preserve">the </w:t>
      </w:r>
      <w:r w:rsidRPr="00371E87">
        <w:rPr>
          <w:lang w:val="en-AU"/>
        </w:rPr>
        <w:t>SDGs.</w:t>
      </w:r>
    </w:p>
    <w:p w14:paraId="1203D18D" w14:textId="01C542A0" w:rsidR="00054E9E" w:rsidRPr="00371E87" w:rsidRDefault="003D5625" w:rsidP="00A120A5">
      <w:pPr>
        <w:pStyle w:val="NoSpacing"/>
        <w:rPr>
          <w:lang w:val="en-AU"/>
        </w:rPr>
      </w:pPr>
      <w:r w:rsidRPr="00371E87">
        <w:rPr>
          <w:lang w:val="en-AU"/>
        </w:rPr>
        <w:t>The plan presented by Marie-Josée propose</w:t>
      </w:r>
      <w:r w:rsidR="00B25076">
        <w:rPr>
          <w:lang w:val="en-AU"/>
        </w:rPr>
        <w:t>d</w:t>
      </w:r>
      <w:r w:rsidRPr="00371E87">
        <w:rPr>
          <w:lang w:val="en-AU"/>
        </w:rPr>
        <w:t xml:space="preserve"> that agencies indicate their interest in participating in the </w:t>
      </w:r>
      <w:r w:rsidRPr="00371E87">
        <w:rPr>
          <w:i/>
          <w:lang w:val="en-AU"/>
        </w:rPr>
        <w:t>ad hoc</w:t>
      </w:r>
      <w:r w:rsidRPr="00371E87">
        <w:rPr>
          <w:lang w:val="en-AU"/>
        </w:rPr>
        <w:t xml:space="preserve"> team in the November timeframe, </w:t>
      </w:r>
      <w:r w:rsidR="000452D5">
        <w:rPr>
          <w:lang w:val="en-AU"/>
        </w:rPr>
        <w:t>with the t</w:t>
      </w:r>
      <w:r w:rsidRPr="00371E87">
        <w:rPr>
          <w:lang w:val="en-AU"/>
        </w:rPr>
        <w:t>erms of</w:t>
      </w:r>
      <w:r w:rsidR="000452D5">
        <w:rPr>
          <w:lang w:val="en-AU"/>
        </w:rPr>
        <w:t xml:space="preserve"> r</w:t>
      </w:r>
      <w:r w:rsidR="00371E87">
        <w:rPr>
          <w:lang w:val="en-AU"/>
        </w:rPr>
        <w:t>eference for</w:t>
      </w:r>
      <w:r w:rsidRPr="00371E87">
        <w:rPr>
          <w:lang w:val="en-AU"/>
        </w:rPr>
        <w:t xml:space="preserve"> the </w:t>
      </w:r>
      <w:r w:rsidRPr="000452D5">
        <w:rPr>
          <w:i/>
          <w:lang w:val="en-AU"/>
        </w:rPr>
        <w:t>ad hoc</w:t>
      </w:r>
      <w:r w:rsidRPr="00371E87">
        <w:rPr>
          <w:lang w:val="en-AU"/>
        </w:rPr>
        <w:t xml:space="preserve"> team be</w:t>
      </w:r>
      <w:r w:rsidR="000452D5">
        <w:rPr>
          <w:lang w:val="en-AU"/>
        </w:rPr>
        <w:t>ing</w:t>
      </w:r>
      <w:r w:rsidRPr="00371E87">
        <w:rPr>
          <w:lang w:val="en-AU"/>
        </w:rPr>
        <w:t xml:space="preserve"> defined in coordination with the CEOS Secretariat over the period from January to March, after which the </w:t>
      </w:r>
      <w:r w:rsidRPr="000452D5">
        <w:rPr>
          <w:i/>
          <w:lang w:val="en-AU"/>
        </w:rPr>
        <w:t>ad hoc</w:t>
      </w:r>
      <w:r w:rsidRPr="00371E87">
        <w:rPr>
          <w:lang w:val="en-AU"/>
        </w:rPr>
        <w:t xml:space="preserve"> team will be presented for endorsement at </w:t>
      </w:r>
      <w:r w:rsidR="000452D5">
        <w:rPr>
          <w:lang w:val="en-AU"/>
        </w:rPr>
        <w:t>SIT-32 (along with the group’s terms of r</w:t>
      </w:r>
      <w:r w:rsidRPr="00371E87">
        <w:rPr>
          <w:lang w:val="en-AU"/>
        </w:rPr>
        <w:t>eference, success measures</w:t>
      </w:r>
      <w:r w:rsidR="000452D5">
        <w:rPr>
          <w:lang w:val="en-AU"/>
        </w:rPr>
        <w:t>,</w:t>
      </w:r>
      <w:r w:rsidRPr="00371E87">
        <w:rPr>
          <w:lang w:val="en-AU"/>
        </w:rPr>
        <w:t xml:space="preserve"> and draft work plan).</w:t>
      </w:r>
    </w:p>
    <w:p w14:paraId="7940D817" w14:textId="6FEA1175" w:rsidR="009A0943" w:rsidRPr="00371E87" w:rsidRDefault="009A0943" w:rsidP="00A120A5">
      <w:pPr>
        <w:pStyle w:val="NoSpacing"/>
        <w:rPr>
          <w:lang w:val="en-AU"/>
        </w:rPr>
      </w:pPr>
      <w:r w:rsidRPr="00371E87">
        <w:rPr>
          <w:lang w:val="en-AU"/>
        </w:rPr>
        <w:t>A discussion followed:</w:t>
      </w:r>
    </w:p>
    <w:p w14:paraId="389A3369" w14:textId="0FFCF651" w:rsidR="00820828" w:rsidRDefault="003D5625" w:rsidP="00A120A5">
      <w:pPr>
        <w:pStyle w:val="NoSpacing"/>
        <w:numPr>
          <w:ilvl w:val="0"/>
          <w:numId w:val="41"/>
        </w:numPr>
        <w:rPr>
          <w:lang w:val="en-AU"/>
        </w:rPr>
      </w:pPr>
      <w:r w:rsidRPr="00371E87">
        <w:rPr>
          <w:lang w:val="en-AU"/>
        </w:rPr>
        <w:t>Kerry Sawyer</w:t>
      </w:r>
      <w:r w:rsidR="00DE2D64">
        <w:rPr>
          <w:lang w:val="en-AU"/>
        </w:rPr>
        <w:t xml:space="preserve"> (NOAA, SIT Vice-Chair Team)</w:t>
      </w:r>
      <w:r w:rsidRPr="00371E87">
        <w:rPr>
          <w:lang w:val="en-AU"/>
        </w:rPr>
        <w:t xml:space="preserve"> suggested that CEOS Plenary endorse the creation of the SDG </w:t>
      </w:r>
      <w:r w:rsidRPr="00DE2D64">
        <w:rPr>
          <w:i/>
          <w:lang w:val="en-AU"/>
        </w:rPr>
        <w:t>ad hoc</w:t>
      </w:r>
      <w:r w:rsidR="00DE2D64">
        <w:rPr>
          <w:lang w:val="en-AU"/>
        </w:rPr>
        <w:t xml:space="preserve"> team</w:t>
      </w:r>
      <w:r w:rsidR="008032B9">
        <w:rPr>
          <w:lang w:val="en-AU"/>
        </w:rPr>
        <w:t xml:space="preserve"> now</w:t>
      </w:r>
      <w:r w:rsidR="00DE2D64">
        <w:rPr>
          <w:lang w:val="en-AU"/>
        </w:rPr>
        <w:t xml:space="preserve">, with the terms of reference and </w:t>
      </w:r>
      <w:r w:rsidRPr="00371E87">
        <w:rPr>
          <w:lang w:val="en-AU"/>
        </w:rPr>
        <w:t>membership</w:t>
      </w:r>
      <w:r w:rsidR="00DE2D64">
        <w:rPr>
          <w:lang w:val="en-AU"/>
        </w:rPr>
        <w:t xml:space="preserve"> to be confirmed over the coming months</w:t>
      </w:r>
      <w:r w:rsidRPr="00371E87">
        <w:rPr>
          <w:lang w:val="en-AU"/>
        </w:rPr>
        <w:t>.</w:t>
      </w:r>
    </w:p>
    <w:p w14:paraId="33789225" w14:textId="7D2C3D2F" w:rsidR="00820828" w:rsidRDefault="003D5625" w:rsidP="00A120A5">
      <w:pPr>
        <w:pStyle w:val="NoSpacing"/>
        <w:numPr>
          <w:ilvl w:val="0"/>
          <w:numId w:val="41"/>
        </w:numPr>
        <w:rPr>
          <w:lang w:val="en-AU"/>
        </w:rPr>
      </w:pPr>
      <w:r w:rsidRPr="00820828">
        <w:rPr>
          <w:lang w:val="en-AU"/>
        </w:rPr>
        <w:t xml:space="preserve">Mike Freilich (NASA) suggested that the </w:t>
      </w:r>
      <w:r w:rsidRPr="0072646F">
        <w:rPr>
          <w:i/>
          <w:lang w:val="en-AU"/>
        </w:rPr>
        <w:t>ad hoc</w:t>
      </w:r>
      <w:r w:rsidRPr="00820828">
        <w:rPr>
          <w:lang w:val="en-AU"/>
        </w:rPr>
        <w:t xml:space="preserve"> team be endorsed at this occasion, rather than wait</w:t>
      </w:r>
      <w:r w:rsidR="0072646F">
        <w:rPr>
          <w:lang w:val="en-AU"/>
        </w:rPr>
        <w:t>ing</w:t>
      </w:r>
      <w:r w:rsidRPr="00820828">
        <w:rPr>
          <w:lang w:val="en-AU"/>
        </w:rPr>
        <w:t xml:space="preserve"> for a Plenary session at SIT-32</w:t>
      </w:r>
      <w:r w:rsidR="0072646F">
        <w:rPr>
          <w:lang w:val="en-AU"/>
        </w:rPr>
        <w:t>.</w:t>
      </w:r>
    </w:p>
    <w:p w14:paraId="437C74AB" w14:textId="75927694" w:rsidR="00820828" w:rsidRDefault="003D5625" w:rsidP="00A120A5">
      <w:pPr>
        <w:pStyle w:val="NoSpacing"/>
        <w:numPr>
          <w:ilvl w:val="0"/>
          <w:numId w:val="41"/>
        </w:numPr>
        <w:rPr>
          <w:lang w:val="en-AU"/>
        </w:rPr>
      </w:pPr>
      <w:r w:rsidRPr="00820828">
        <w:rPr>
          <w:lang w:val="en-AU"/>
        </w:rPr>
        <w:t>Marie-</w:t>
      </w:r>
      <w:r w:rsidR="00820828" w:rsidRPr="00820828">
        <w:rPr>
          <w:lang w:val="en-AU"/>
        </w:rPr>
        <w:t>Josée</w:t>
      </w:r>
      <w:r w:rsidRPr="00820828">
        <w:rPr>
          <w:lang w:val="en-AU"/>
        </w:rPr>
        <w:t xml:space="preserve"> noted </w:t>
      </w:r>
      <w:r w:rsidR="0072646F">
        <w:rPr>
          <w:lang w:val="en-AU"/>
        </w:rPr>
        <w:t xml:space="preserve">that </w:t>
      </w:r>
      <w:r w:rsidRPr="00820828">
        <w:rPr>
          <w:lang w:val="en-AU"/>
        </w:rPr>
        <w:t xml:space="preserve">she was not suggesting the </w:t>
      </w:r>
      <w:r w:rsidRPr="0072646F">
        <w:rPr>
          <w:i/>
          <w:lang w:val="en-AU"/>
        </w:rPr>
        <w:t>ad hoc</w:t>
      </w:r>
      <w:r w:rsidRPr="00820828">
        <w:rPr>
          <w:lang w:val="en-AU"/>
        </w:rPr>
        <w:t xml:space="preserve"> team be endorsed</w:t>
      </w:r>
      <w:r w:rsidR="0072646F">
        <w:rPr>
          <w:lang w:val="en-AU"/>
        </w:rPr>
        <w:t xml:space="preserve"> at this occasion</w:t>
      </w:r>
      <w:r w:rsidRPr="00820828">
        <w:rPr>
          <w:lang w:val="en-AU"/>
        </w:rPr>
        <w:t>, rather</w:t>
      </w:r>
      <w:r w:rsidR="0072646F">
        <w:rPr>
          <w:lang w:val="en-AU"/>
        </w:rPr>
        <w:t xml:space="preserve"> she suggests that CEOS</w:t>
      </w:r>
      <w:r w:rsidRPr="00820828">
        <w:rPr>
          <w:lang w:val="en-AU"/>
        </w:rPr>
        <w:t xml:space="preserve"> agree to take </w:t>
      </w:r>
      <w:r w:rsidR="0072646F">
        <w:rPr>
          <w:lang w:val="en-AU"/>
        </w:rPr>
        <w:t xml:space="preserve">the </w:t>
      </w:r>
      <w:r w:rsidRPr="00820828">
        <w:rPr>
          <w:lang w:val="en-AU"/>
        </w:rPr>
        <w:t>steps</w:t>
      </w:r>
      <w:r w:rsidR="0072646F">
        <w:rPr>
          <w:lang w:val="en-AU"/>
        </w:rPr>
        <w:t xml:space="preserve"> necessary</w:t>
      </w:r>
      <w:r w:rsidRPr="00820828">
        <w:rPr>
          <w:lang w:val="en-AU"/>
        </w:rPr>
        <w:t xml:space="preserve"> to present the </w:t>
      </w:r>
      <w:r w:rsidRPr="0072646F">
        <w:rPr>
          <w:i/>
          <w:lang w:val="en-AU"/>
        </w:rPr>
        <w:t>ad hoc</w:t>
      </w:r>
      <w:r w:rsidRPr="00820828">
        <w:rPr>
          <w:lang w:val="en-AU"/>
        </w:rPr>
        <w:t xml:space="preserve"> team for endorsement at SIT-32.</w:t>
      </w:r>
    </w:p>
    <w:p w14:paraId="6491A017" w14:textId="0CA47E75" w:rsidR="00820828" w:rsidRDefault="0029424F" w:rsidP="00A120A5">
      <w:pPr>
        <w:pStyle w:val="NoSpacing"/>
        <w:numPr>
          <w:ilvl w:val="0"/>
          <w:numId w:val="41"/>
        </w:numPr>
        <w:rPr>
          <w:lang w:val="en-AU"/>
        </w:rPr>
      </w:pPr>
      <w:r w:rsidRPr="00371E87">
        <w:rPr>
          <w:lang w:val="en-AU"/>
        </w:rPr>
        <w:t>Pascale Ultré-Guérard (CNES)</w:t>
      </w:r>
      <w:r>
        <w:rPr>
          <w:lang w:val="en-AU"/>
        </w:rPr>
        <w:t xml:space="preserve"> asked whether an </w:t>
      </w:r>
      <w:r w:rsidRPr="00B04923">
        <w:rPr>
          <w:i/>
          <w:lang w:val="en-AU"/>
        </w:rPr>
        <w:t>ad hoc</w:t>
      </w:r>
      <w:r>
        <w:rPr>
          <w:lang w:val="en-AU"/>
        </w:rPr>
        <w:t xml:space="preserve"> team can be endorsed without </w:t>
      </w:r>
      <w:r w:rsidR="003D5625" w:rsidRPr="00820828">
        <w:rPr>
          <w:lang w:val="en-AU"/>
        </w:rPr>
        <w:t xml:space="preserve">terms of </w:t>
      </w:r>
      <w:r>
        <w:rPr>
          <w:lang w:val="en-AU"/>
        </w:rPr>
        <w:t>reference. Kerry confirmed that terms of reference are not a pre-requisite</w:t>
      </w:r>
      <w:r w:rsidR="000F7E1B">
        <w:rPr>
          <w:lang w:val="en-AU"/>
        </w:rPr>
        <w:t xml:space="preserve"> for </w:t>
      </w:r>
      <w:r w:rsidR="00B04923">
        <w:rPr>
          <w:lang w:val="en-AU"/>
        </w:rPr>
        <w:t xml:space="preserve">the </w:t>
      </w:r>
      <w:r w:rsidR="000F7E1B">
        <w:rPr>
          <w:lang w:val="en-AU"/>
        </w:rPr>
        <w:t xml:space="preserve">endorsement of an </w:t>
      </w:r>
      <w:r w:rsidR="000F7E1B" w:rsidRPr="00B04923">
        <w:rPr>
          <w:i/>
          <w:lang w:val="en-AU"/>
        </w:rPr>
        <w:t>ad hoc</w:t>
      </w:r>
      <w:r w:rsidR="000F7E1B">
        <w:rPr>
          <w:lang w:val="en-AU"/>
        </w:rPr>
        <w:t xml:space="preserve"> team</w:t>
      </w:r>
      <w:r w:rsidR="00B04923">
        <w:rPr>
          <w:lang w:val="en-AU"/>
        </w:rPr>
        <w:t>.</w:t>
      </w:r>
    </w:p>
    <w:p w14:paraId="7AE92EB6" w14:textId="25AAB186" w:rsidR="00E40D50" w:rsidRDefault="00820828" w:rsidP="00456475">
      <w:pPr>
        <w:pStyle w:val="NoSpacing"/>
        <w:numPr>
          <w:ilvl w:val="0"/>
          <w:numId w:val="41"/>
        </w:numPr>
        <w:rPr>
          <w:lang w:val="en-AU"/>
        </w:rPr>
      </w:pPr>
      <w:r w:rsidRPr="00E40D50">
        <w:rPr>
          <w:lang w:val="en-AU"/>
        </w:rPr>
        <w:t>Tapan Misra (</w:t>
      </w:r>
      <w:r w:rsidR="003D5625" w:rsidRPr="00E40D50">
        <w:rPr>
          <w:lang w:val="en-AU"/>
        </w:rPr>
        <w:t>ISRO</w:t>
      </w:r>
      <w:r w:rsidRPr="00E40D50">
        <w:rPr>
          <w:lang w:val="en-AU"/>
        </w:rPr>
        <w:t>)</w:t>
      </w:r>
      <w:r w:rsidR="00E40D50" w:rsidRPr="00E40D50">
        <w:rPr>
          <w:lang w:val="en-AU"/>
        </w:rPr>
        <w:t xml:space="preserve"> report</w:t>
      </w:r>
      <w:r w:rsidR="003D5625" w:rsidRPr="00E40D50">
        <w:rPr>
          <w:lang w:val="en-AU"/>
        </w:rPr>
        <w:t>ed</w:t>
      </w:r>
      <w:r w:rsidR="00E40D50" w:rsidRPr="00E40D50">
        <w:rPr>
          <w:lang w:val="en-AU"/>
        </w:rPr>
        <w:t xml:space="preserve"> that</w:t>
      </w:r>
      <w:r w:rsidR="003D5625" w:rsidRPr="00E40D50">
        <w:rPr>
          <w:lang w:val="en-AU"/>
        </w:rPr>
        <w:t xml:space="preserve"> ISRO</w:t>
      </w:r>
      <w:r w:rsidR="005744DB">
        <w:rPr>
          <w:lang w:val="en-AU"/>
        </w:rPr>
        <w:t xml:space="preserve"> is willing to take part in an</w:t>
      </w:r>
      <w:r w:rsidR="00E40D50" w:rsidRPr="00E40D50">
        <w:rPr>
          <w:lang w:val="en-AU"/>
        </w:rPr>
        <w:t xml:space="preserve"> SDG </w:t>
      </w:r>
      <w:r w:rsidR="00E40D50" w:rsidRPr="00E40D50">
        <w:rPr>
          <w:i/>
          <w:lang w:val="en-AU"/>
        </w:rPr>
        <w:t>ad hoc</w:t>
      </w:r>
      <w:r w:rsidR="00E40D50" w:rsidRPr="00E40D50">
        <w:rPr>
          <w:lang w:val="en-AU"/>
        </w:rPr>
        <w:t xml:space="preserve"> team</w:t>
      </w:r>
      <w:r w:rsidR="00E40D50">
        <w:rPr>
          <w:lang w:val="en-AU"/>
        </w:rPr>
        <w:t>.</w:t>
      </w:r>
    </w:p>
    <w:p w14:paraId="68888C81" w14:textId="45FBC58C" w:rsidR="00820828" w:rsidRPr="00E40D50" w:rsidRDefault="003D5625" w:rsidP="00456475">
      <w:pPr>
        <w:pStyle w:val="NoSpacing"/>
        <w:numPr>
          <w:ilvl w:val="0"/>
          <w:numId w:val="41"/>
        </w:numPr>
        <w:rPr>
          <w:lang w:val="en-AU"/>
        </w:rPr>
      </w:pPr>
      <w:r w:rsidRPr="00E40D50">
        <w:rPr>
          <w:lang w:val="en-AU"/>
        </w:rPr>
        <w:t>Astrid</w:t>
      </w:r>
      <w:r w:rsidR="0069639C">
        <w:rPr>
          <w:lang w:val="en-AU"/>
        </w:rPr>
        <w:t>-Christina Koch (EC)</w:t>
      </w:r>
      <w:r w:rsidRPr="00E40D50">
        <w:rPr>
          <w:lang w:val="en-AU"/>
        </w:rPr>
        <w:t xml:space="preserve"> </w:t>
      </w:r>
      <w:r w:rsidR="0069639C">
        <w:rPr>
          <w:lang w:val="en-AU"/>
        </w:rPr>
        <w:t xml:space="preserve">suggested that </w:t>
      </w:r>
      <w:r w:rsidR="00AB73F7">
        <w:rPr>
          <w:lang w:val="en-AU"/>
        </w:rPr>
        <w:t>terms of reference</w:t>
      </w:r>
      <w:r w:rsidRPr="00E40D50">
        <w:rPr>
          <w:lang w:val="en-AU"/>
        </w:rPr>
        <w:t xml:space="preserve"> </w:t>
      </w:r>
      <w:r w:rsidR="0069639C">
        <w:rPr>
          <w:lang w:val="en-AU"/>
        </w:rPr>
        <w:t xml:space="preserve">be prepared </w:t>
      </w:r>
      <w:r w:rsidRPr="00E40D50">
        <w:rPr>
          <w:lang w:val="en-AU"/>
        </w:rPr>
        <w:t>before proceeding</w:t>
      </w:r>
      <w:r w:rsidR="0069639C">
        <w:rPr>
          <w:lang w:val="en-AU"/>
        </w:rPr>
        <w:t xml:space="preserve"> any</w:t>
      </w:r>
      <w:r w:rsidRPr="00E40D50">
        <w:rPr>
          <w:lang w:val="en-AU"/>
        </w:rPr>
        <w:t xml:space="preserve"> further</w:t>
      </w:r>
      <w:r w:rsidR="0069639C">
        <w:rPr>
          <w:lang w:val="en-AU"/>
        </w:rPr>
        <w:t xml:space="preserve">, as the </w:t>
      </w:r>
      <w:r w:rsidRPr="00E40D50">
        <w:rPr>
          <w:lang w:val="en-AU"/>
        </w:rPr>
        <w:t>ob</w:t>
      </w:r>
      <w:r w:rsidR="0069639C">
        <w:rPr>
          <w:lang w:val="en-AU"/>
        </w:rPr>
        <w:t xml:space="preserve">jective is </w:t>
      </w:r>
      <w:r w:rsidR="00820828" w:rsidRPr="00E40D50">
        <w:rPr>
          <w:lang w:val="en-AU"/>
        </w:rPr>
        <w:t xml:space="preserve">currently </w:t>
      </w:r>
      <w:r w:rsidR="0069639C">
        <w:rPr>
          <w:lang w:val="en-AU"/>
        </w:rPr>
        <w:t>un</w:t>
      </w:r>
      <w:r w:rsidR="00820828" w:rsidRPr="00E40D50">
        <w:rPr>
          <w:lang w:val="en-AU"/>
        </w:rPr>
        <w:t>clear.</w:t>
      </w:r>
    </w:p>
    <w:p w14:paraId="3169BAD5" w14:textId="3CC4C8FC" w:rsidR="00820828" w:rsidRDefault="003D5625" w:rsidP="00A120A5">
      <w:pPr>
        <w:pStyle w:val="NoSpacing"/>
        <w:numPr>
          <w:ilvl w:val="0"/>
          <w:numId w:val="41"/>
        </w:numPr>
        <w:rPr>
          <w:lang w:val="en-AU"/>
        </w:rPr>
      </w:pPr>
      <w:r w:rsidRPr="00820828">
        <w:rPr>
          <w:lang w:val="en-AU"/>
        </w:rPr>
        <w:t>Simonetta</w:t>
      </w:r>
      <w:r w:rsidR="00AB73F7">
        <w:rPr>
          <w:lang w:val="en-AU"/>
        </w:rPr>
        <w:t xml:space="preserve"> Cheli (ESA)</w:t>
      </w:r>
      <w:r w:rsidR="008021E2">
        <w:rPr>
          <w:lang w:val="en-AU"/>
        </w:rPr>
        <w:t xml:space="preserve"> supported the idea of endorsing the </w:t>
      </w:r>
      <w:r w:rsidR="008021E2" w:rsidRPr="00FB089E">
        <w:rPr>
          <w:i/>
          <w:lang w:val="en-AU"/>
        </w:rPr>
        <w:t>ad hoc</w:t>
      </w:r>
      <w:r w:rsidR="008021E2">
        <w:rPr>
          <w:lang w:val="en-AU"/>
        </w:rPr>
        <w:t xml:space="preserve"> team at </w:t>
      </w:r>
      <w:r w:rsidR="00A2509C">
        <w:rPr>
          <w:lang w:val="en-AU"/>
        </w:rPr>
        <w:t xml:space="preserve">this </w:t>
      </w:r>
      <w:r w:rsidR="00FB089E">
        <w:rPr>
          <w:lang w:val="en-AU"/>
        </w:rPr>
        <w:t xml:space="preserve">CEOS </w:t>
      </w:r>
      <w:r w:rsidR="008021E2">
        <w:rPr>
          <w:lang w:val="en-AU"/>
        </w:rPr>
        <w:t>Plenary, in the interest of saving time and accelerating CEOS progress on the SDGs</w:t>
      </w:r>
      <w:r w:rsidRPr="00820828">
        <w:rPr>
          <w:lang w:val="en-AU"/>
        </w:rPr>
        <w:t>.</w:t>
      </w:r>
    </w:p>
    <w:p w14:paraId="78B6E59A" w14:textId="3B505314" w:rsidR="00820828" w:rsidRDefault="003F186A" w:rsidP="00A120A5">
      <w:pPr>
        <w:pStyle w:val="NoSpacing"/>
        <w:numPr>
          <w:ilvl w:val="0"/>
          <w:numId w:val="41"/>
        </w:numPr>
        <w:rPr>
          <w:lang w:val="en-AU"/>
        </w:rPr>
      </w:pPr>
      <w:r w:rsidRPr="00371E87">
        <w:rPr>
          <w:lang w:val="en-AU"/>
        </w:rPr>
        <w:t>Stephen Briggs (ESA, SIT Chair)</w:t>
      </w:r>
      <w:r w:rsidR="003D5625" w:rsidRPr="00820828">
        <w:rPr>
          <w:lang w:val="en-AU"/>
        </w:rPr>
        <w:t xml:space="preserve"> proposed that the </w:t>
      </w:r>
      <w:r w:rsidR="00335BD3" w:rsidRPr="005179D6">
        <w:rPr>
          <w:i/>
          <w:lang w:val="en-AU"/>
        </w:rPr>
        <w:t>ad hoc</w:t>
      </w:r>
      <w:r w:rsidR="00335BD3">
        <w:rPr>
          <w:lang w:val="en-AU"/>
        </w:rPr>
        <w:t xml:space="preserve"> team</w:t>
      </w:r>
      <w:r w:rsidR="003D5625" w:rsidRPr="00820828">
        <w:rPr>
          <w:lang w:val="en-AU"/>
        </w:rPr>
        <w:t xml:space="preserve"> be endorsed</w:t>
      </w:r>
      <w:r w:rsidR="000E5438">
        <w:rPr>
          <w:lang w:val="en-AU"/>
        </w:rPr>
        <w:t xml:space="preserve"> now</w:t>
      </w:r>
      <w:r w:rsidR="003D5625" w:rsidRPr="00820828">
        <w:rPr>
          <w:lang w:val="en-AU"/>
        </w:rPr>
        <w:t>, with the p</w:t>
      </w:r>
      <w:r w:rsidR="00335BD3">
        <w:rPr>
          <w:lang w:val="en-AU"/>
        </w:rPr>
        <w:t>roviso that the membership and terms of r</w:t>
      </w:r>
      <w:r w:rsidR="003D5625" w:rsidRPr="00820828">
        <w:rPr>
          <w:lang w:val="en-AU"/>
        </w:rPr>
        <w:t>eference be endorsed at SIT-32.</w:t>
      </w:r>
    </w:p>
    <w:p w14:paraId="1DB0DF6A" w14:textId="77777777" w:rsidR="008C366D" w:rsidRDefault="00BF4EE5" w:rsidP="00E86F6F">
      <w:pPr>
        <w:pStyle w:val="NoSpacing"/>
        <w:numPr>
          <w:ilvl w:val="0"/>
          <w:numId w:val="41"/>
        </w:numPr>
        <w:spacing w:after="240"/>
        <w:ind w:left="357" w:hanging="357"/>
        <w:rPr>
          <w:lang w:val="en-AU"/>
        </w:rPr>
      </w:pPr>
      <w:r>
        <w:rPr>
          <w:lang w:val="en-AU"/>
        </w:rPr>
        <w:t>Mike</w:t>
      </w:r>
      <w:r w:rsidR="003D5625" w:rsidRPr="00820828">
        <w:rPr>
          <w:lang w:val="en-AU"/>
        </w:rPr>
        <w:t xml:space="preserve"> </w:t>
      </w:r>
      <w:r w:rsidR="00AD02BB">
        <w:rPr>
          <w:lang w:val="en-AU"/>
        </w:rPr>
        <w:t xml:space="preserve">Freilich requested clarification on </w:t>
      </w:r>
      <w:r w:rsidR="003D5625" w:rsidRPr="00820828">
        <w:rPr>
          <w:lang w:val="en-AU"/>
        </w:rPr>
        <w:t>the reporting chain</w:t>
      </w:r>
      <w:r w:rsidR="00AD02BB">
        <w:rPr>
          <w:lang w:val="en-AU"/>
        </w:rPr>
        <w:t xml:space="preserve"> for the </w:t>
      </w:r>
      <w:r w:rsidR="00AD02BB" w:rsidRPr="00AD02BB">
        <w:rPr>
          <w:i/>
          <w:lang w:val="en-AU"/>
        </w:rPr>
        <w:t>ad hoc</w:t>
      </w:r>
      <w:r w:rsidR="00AD02BB">
        <w:rPr>
          <w:lang w:val="en-AU"/>
        </w:rPr>
        <w:t xml:space="preserve"> team</w:t>
      </w:r>
      <w:r w:rsidR="003D5625" w:rsidRPr="00820828">
        <w:rPr>
          <w:lang w:val="en-AU"/>
        </w:rPr>
        <w:t>.</w:t>
      </w:r>
      <w:r w:rsidR="00AD02BB">
        <w:rPr>
          <w:lang w:val="en-AU"/>
        </w:rPr>
        <w:t xml:space="preserve"> It was agreed that the </w:t>
      </w:r>
      <w:r w:rsidR="00AD02BB" w:rsidRPr="00AD02BB">
        <w:rPr>
          <w:i/>
          <w:lang w:val="en-AU"/>
        </w:rPr>
        <w:t>ad hoc</w:t>
      </w:r>
      <w:r w:rsidR="00AD02BB">
        <w:rPr>
          <w:lang w:val="en-AU"/>
        </w:rPr>
        <w:t xml:space="preserve"> team should report to the SIT Chair</w:t>
      </w:r>
      <w:r w:rsidR="003D5625" w:rsidRPr="00820828">
        <w:rPr>
          <w:lang w:val="en-AU"/>
        </w:rPr>
        <w:t>.</w:t>
      </w:r>
    </w:p>
    <w:tbl>
      <w:tblPr>
        <w:tblW w:w="8764"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559"/>
      </w:tblGrid>
      <w:tr w:rsidR="002B7B9D" w14:paraId="49F10EF5" w14:textId="77777777" w:rsidTr="0077353E">
        <w:trPr>
          <w:trHeight w:val="2114"/>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08574817" w14:textId="77777777" w:rsidR="002B7B9D" w:rsidRDefault="002B7B9D" w:rsidP="0077353E">
            <w:pPr>
              <w:tabs>
                <w:tab w:val="left" w:pos="1559"/>
              </w:tabs>
              <w:jc w:val="center"/>
            </w:pPr>
            <w:r>
              <w:rPr>
                <w:rFonts w:ascii="Calibri" w:hAnsi="Calibri" w:cs="Calibri"/>
                <w:b/>
                <w:color w:val="FFFFFF"/>
                <w:sz w:val="20"/>
                <w:szCs w:val="20"/>
              </w:rPr>
              <w:lastRenderedPageBreak/>
              <w:t>D30-6</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2C0B10" w14:textId="12577E5A" w:rsidR="002B7B9D" w:rsidRDefault="002B7B9D" w:rsidP="00732144">
            <w:pPr>
              <w:spacing w:after="120"/>
              <w:rPr>
                <w:rFonts w:ascii="Calibri" w:hAnsi="Calibri" w:cs="Calibri"/>
                <w:sz w:val="20"/>
                <w:szCs w:val="20"/>
              </w:rPr>
            </w:pPr>
            <w:r>
              <w:rPr>
                <w:rFonts w:ascii="Calibri" w:hAnsi="Calibri" w:cs="Calibri"/>
                <w:sz w:val="20"/>
                <w:szCs w:val="20"/>
              </w:rPr>
              <w:t xml:space="preserve">CEOS Plenary agreed to the establishment of an </w:t>
            </w:r>
            <w:r w:rsidRPr="004674FB">
              <w:rPr>
                <w:rFonts w:ascii="Calibri" w:hAnsi="Calibri" w:cs="Calibri"/>
                <w:i/>
                <w:sz w:val="20"/>
                <w:szCs w:val="20"/>
              </w:rPr>
              <w:t>ad hoc</w:t>
            </w:r>
            <w:r>
              <w:rPr>
                <w:rFonts w:ascii="Calibri" w:hAnsi="Calibri" w:cs="Calibri"/>
                <w:sz w:val="20"/>
                <w:szCs w:val="20"/>
              </w:rPr>
              <w:t xml:space="preserve"> team, reporting to the SIT Chair, to coordinate and drive CEOS engagement </w:t>
            </w:r>
            <w:r w:rsidR="0077353E">
              <w:rPr>
                <w:rFonts w:ascii="Calibri" w:hAnsi="Calibri" w:cs="Calibri"/>
                <w:sz w:val="20"/>
                <w:szCs w:val="20"/>
              </w:rPr>
              <w:t>on</w:t>
            </w:r>
            <w:r>
              <w:rPr>
                <w:rFonts w:ascii="Calibri" w:hAnsi="Calibri" w:cs="Calibri"/>
                <w:sz w:val="20"/>
                <w:szCs w:val="20"/>
              </w:rPr>
              <w:t xml:space="preserve"> UN Sustainable Development Goals (SDGs)</w:t>
            </w:r>
            <w:r w:rsidR="00732144">
              <w:rPr>
                <w:rFonts w:ascii="Calibri" w:hAnsi="Calibri" w:cs="Calibri"/>
                <w:sz w:val="20"/>
                <w:szCs w:val="20"/>
              </w:rPr>
              <w:t>.</w:t>
            </w:r>
          </w:p>
          <w:p w14:paraId="33B112D2" w14:textId="77777777" w:rsidR="002B7B9D" w:rsidRPr="004674FB" w:rsidRDefault="002B7B9D" w:rsidP="0077353E">
            <w:pPr>
              <w:rPr>
                <w:rFonts w:ascii="Calibri" w:hAnsi="Calibri" w:cs="Calibri"/>
                <w:sz w:val="20"/>
                <w:szCs w:val="20"/>
              </w:rPr>
            </w:pPr>
            <w:r>
              <w:rPr>
                <w:rFonts w:ascii="Calibri" w:hAnsi="Calibri" w:cs="Calibri"/>
                <w:sz w:val="20"/>
                <w:szCs w:val="20"/>
              </w:rPr>
              <w:t xml:space="preserve">The </w:t>
            </w:r>
            <w:r w:rsidRPr="004674FB">
              <w:rPr>
                <w:rFonts w:ascii="Calibri" w:hAnsi="Calibri" w:cs="Calibri"/>
                <w:i/>
                <w:sz w:val="20"/>
                <w:szCs w:val="20"/>
              </w:rPr>
              <w:t>ad hoc</w:t>
            </w:r>
            <w:r>
              <w:rPr>
                <w:rFonts w:ascii="Calibri" w:hAnsi="Calibri" w:cs="Calibri"/>
                <w:sz w:val="20"/>
                <w:szCs w:val="20"/>
              </w:rPr>
              <w:t xml:space="preserve"> team's specific short-</w:t>
            </w:r>
            <w:r w:rsidRPr="001B285C">
              <w:rPr>
                <w:rFonts w:ascii="Calibri" w:hAnsi="Calibri" w:cs="Calibri"/>
                <w:sz w:val="20"/>
                <w:szCs w:val="20"/>
              </w:rPr>
              <w:t>term objectives will be confirmed with</w:t>
            </w:r>
            <w:r>
              <w:rPr>
                <w:rFonts w:ascii="Calibri" w:hAnsi="Calibri" w:cs="Calibri"/>
                <w:sz w:val="20"/>
                <w:szCs w:val="20"/>
              </w:rPr>
              <w:t xml:space="preserve"> the CEOS Secretariat</w:t>
            </w:r>
            <w:r w:rsidRPr="001B285C">
              <w:rPr>
                <w:rFonts w:ascii="Calibri" w:hAnsi="Calibri" w:cs="Calibri"/>
                <w:sz w:val="20"/>
                <w:szCs w:val="20"/>
              </w:rPr>
              <w:t>, following which the team will commence work</w:t>
            </w:r>
            <w:r>
              <w:rPr>
                <w:rFonts w:ascii="Calibri" w:hAnsi="Calibri" w:cs="Calibri"/>
                <w:sz w:val="20"/>
                <w:szCs w:val="20"/>
              </w:rPr>
              <w:t>,</w:t>
            </w:r>
            <w:r w:rsidRPr="001B285C">
              <w:rPr>
                <w:rFonts w:ascii="Calibri" w:hAnsi="Calibri" w:cs="Calibri"/>
                <w:sz w:val="20"/>
                <w:szCs w:val="20"/>
              </w:rPr>
              <w:t xml:space="preserve"> including confirming membership and developing terms of reference.</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2BC9FF" w14:textId="77777777" w:rsidR="002B7B9D" w:rsidRDefault="002B7B9D" w:rsidP="0077353E">
            <w:pPr>
              <w:jc w:val="center"/>
            </w:pPr>
            <w:r>
              <w:rPr>
                <w:rFonts w:ascii="Calibri" w:hAnsi="Calibri" w:cs="Calibri"/>
                <w:sz w:val="20"/>
                <w:szCs w:val="20"/>
              </w:rPr>
              <w:t xml:space="preserve"> Existing contributions in this area will continue, under the coordination of the SIT Chair.</w:t>
            </w:r>
          </w:p>
        </w:tc>
      </w:tr>
    </w:tbl>
    <w:p w14:paraId="33A9A2FB" w14:textId="77777777" w:rsidR="00002F91" w:rsidRDefault="00002F91" w:rsidP="00E86F6F"/>
    <w:tbl>
      <w:tblPr>
        <w:tblW w:w="8788"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583"/>
      </w:tblGrid>
      <w:tr w:rsidR="00002F91" w14:paraId="0CA57748" w14:textId="77777777" w:rsidTr="00002F91">
        <w:trPr>
          <w:trHeight w:val="2045"/>
        </w:trPr>
        <w:tc>
          <w:tcPr>
            <w:tcW w:w="1020"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22F43A95" w14:textId="77777777" w:rsidR="00002F91" w:rsidRDefault="00002F91" w:rsidP="0077353E">
            <w:pPr>
              <w:tabs>
                <w:tab w:val="left" w:pos="1559"/>
              </w:tabs>
              <w:jc w:val="center"/>
            </w:pPr>
            <w:r>
              <w:rPr>
                <w:rFonts w:ascii="Calibri" w:hAnsi="Calibri" w:cs="Calibri"/>
                <w:b/>
                <w:color w:val="FFFFFF"/>
                <w:sz w:val="20"/>
                <w:szCs w:val="20"/>
              </w:rPr>
              <w:t>30-3</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781AF5" w14:textId="77777777" w:rsidR="00002F91" w:rsidRDefault="00002F91" w:rsidP="0077353E">
            <w:pPr>
              <w:rPr>
                <w:rFonts w:ascii="Calibri" w:hAnsi="Calibri" w:cs="Calibri"/>
                <w:sz w:val="20"/>
                <w:szCs w:val="20"/>
              </w:rPr>
            </w:pPr>
            <w:r>
              <w:rPr>
                <w:rFonts w:ascii="Calibri" w:hAnsi="Calibri" w:cs="Calibri"/>
                <w:sz w:val="20"/>
                <w:szCs w:val="20"/>
              </w:rPr>
              <w:t xml:space="preserve">The CEOS Executive Officer (CEO), in coordination with the </w:t>
            </w:r>
            <w:r w:rsidRPr="009330BC">
              <w:rPr>
                <w:rFonts w:ascii="Calibri" w:hAnsi="Calibri" w:cs="Calibri"/>
                <w:sz w:val="20"/>
                <w:szCs w:val="20"/>
              </w:rPr>
              <w:t>CEOS Chair Team</w:t>
            </w:r>
            <w:r>
              <w:rPr>
                <w:rFonts w:ascii="Calibri" w:hAnsi="Calibri" w:cs="Calibri"/>
                <w:sz w:val="20"/>
                <w:szCs w:val="20"/>
              </w:rPr>
              <w:t xml:space="preserve">, SIT Chair Team, and CSIRO, to prepare a statement of objectives for the new </w:t>
            </w:r>
            <w:r w:rsidRPr="004674FB">
              <w:rPr>
                <w:rFonts w:ascii="Calibri" w:hAnsi="Calibri" w:cs="Calibri"/>
                <w:i/>
                <w:sz w:val="20"/>
                <w:szCs w:val="20"/>
              </w:rPr>
              <w:t>ad hoc</w:t>
            </w:r>
            <w:r>
              <w:rPr>
                <w:rFonts w:ascii="Calibri" w:hAnsi="Calibri" w:cs="Calibri"/>
                <w:sz w:val="20"/>
                <w:szCs w:val="20"/>
              </w:rPr>
              <w:t xml:space="preserve"> team on the UN SDGs, and to seek approval of the statement by the CEOS Secretariat at CEOS SEC-219.</w:t>
            </w:r>
          </w:p>
          <w:p w14:paraId="30AEDEA7" w14:textId="77777777" w:rsidR="00002F91" w:rsidRPr="0070578D" w:rsidRDefault="00002F91" w:rsidP="0077353E">
            <w:pPr>
              <w:spacing w:before="120"/>
              <w:rPr>
                <w:rFonts w:ascii="Calibri" w:hAnsi="Calibri" w:cs="Calibri"/>
                <w:sz w:val="20"/>
                <w:szCs w:val="20"/>
              </w:rPr>
            </w:pPr>
            <w:r>
              <w:rPr>
                <w:rFonts w:ascii="Calibri" w:hAnsi="Calibri" w:cs="Calibri"/>
                <w:sz w:val="20"/>
                <w:szCs w:val="20"/>
              </w:rPr>
              <w:t xml:space="preserve">Pending approval, the </w:t>
            </w:r>
            <w:r w:rsidRPr="004674FB">
              <w:rPr>
                <w:rFonts w:ascii="Calibri" w:hAnsi="Calibri" w:cs="Calibri"/>
                <w:i/>
                <w:sz w:val="20"/>
                <w:szCs w:val="20"/>
              </w:rPr>
              <w:t>ad hoc</w:t>
            </w:r>
            <w:r>
              <w:rPr>
                <w:rFonts w:ascii="Calibri" w:hAnsi="Calibri" w:cs="Calibri"/>
                <w:sz w:val="20"/>
                <w:szCs w:val="20"/>
              </w:rPr>
              <w:t xml:space="preserve"> team co-leads will seek members for the team (December 2016) and prepare terms of reference, to be confirmed to the CEOS Secretariat at CEOS SEC-220.</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A0889B" w14:textId="77777777" w:rsidR="00002F91" w:rsidRDefault="00002F91" w:rsidP="0077353E">
            <w:pPr>
              <w:jc w:val="center"/>
            </w:pPr>
            <w:r>
              <w:rPr>
                <w:rFonts w:ascii="Calibri" w:hAnsi="Calibri" w:cs="Calibri"/>
                <w:sz w:val="20"/>
                <w:szCs w:val="20"/>
              </w:rPr>
              <w:t>CEOS SEC-220</w:t>
            </w:r>
          </w:p>
        </w:tc>
      </w:tr>
    </w:tbl>
    <w:p w14:paraId="2D767B43" w14:textId="758B1FC9" w:rsidR="00054E9E" w:rsidRPr="00371E87" w:rsidRDefault="003D5625" w:rsidP="00E86F6F">
      <w:pPr>
        <w:pStyle w:val="Heading9"/>
        <w:spacing w:before="240"/>
        <w:rPr>
          <w:lang w:val="en-AU"/>
        </w:rPr>
      </w:pPr>
      <w:bookmarkStart w:id="25" w:name="_y2b5w7rd70fd" w:colFirst="0" w:colLast="0"/>
      <w:bookmarkStart w:id="26" w:name="_h1bkstljc661" w:colFirst="0" w:colLast="0"/>
      <w:bookmarkStart w:id="27" w:name="_gvjknfqwdaob" w:colFirst="0" w:colLast="0"/>
      <w:bookmarkEnd w:id="25"/>
      <w:bookmarkEnd w:id="26"/>
      <w:bookmarkEnd w:id="27"/>
      <w:r w:rsidRPr="00371E87">
        <w:rPr>
          <w:lang w:val="en-AU"/>
        </w:rPr>
        <w:t>Revisit of Strategic Discussions on Fut</w:t>
      </w:r>
      <w:r w:rsidR="004F1891" w:rsidRPr="00371E87">
        <w:rPr>
          <w:lang w:val="en-AU"/>
        </w:rPr>
        <w:t>ure Partnerships and Priorities</w:t>
      </w:r>
    </w:p>
    <w:p w14:paraId="35639368" w14:textId="21F3C9F6" w:rsidR="00054E9E" w:rsidRPr="00371E87" w:rsidRDefault="001B092C" w:rsidP="00442E92">
      <w:pPr>
        <w:pStyle w:val="NoSpacing"/>
        <w:rPr>
          <w:lang w:val="en-AU"/>
        </w:rPr>
      </w:pPr>
      <w:r w:rsidRPr="00371E87">
        <w:rPr>
          <w:lang w:val="en-AU"/>
        </w:rPr>
        <w:t>Stephen Briggs (ESA, SIT Chair) recalled</w:t>
      </w:r>
      <w:r w:rsidR="00442E92" w:rsidRPr="00371E87">
        <w:rPr>
          <w:lang w:val="en-AU"/>
        </w:rPr>
        <w:t xml:space="preserve"> the action from SIT Technical Workshop to perform a stocktake of CEOS</w:t>
      </w:r>
      <w:r w:rsidR="00B35C10" w:rsidRPr="00371E87">
        <w:rPr>
          <w:lang w:val="en-AU"/>
        </w:rPr>
        <w:t>’</w:t>
      </w:r>
      <w:r w:rsidR="0024639F">
        <w:rPr>
          <w:lang w:val="en-AU"/>
        </w:rPr>
        <w:t>s</w:t>
      </w:r>
      <w:r w:rsidR="00442E92" w:rsidRPr="00371E87">
        <w:rPr>
          <w:lang w:val="en-AU"/>
        </w:rPr>
        <w:t xml:space="preserve"> relationships</w:t>
      </w:r>
      <w:r w:rsidR="003D5625" w:rsidRPr="00371E87">
        <w:rPr>
          <w:lang w:val="en-AU"/>
        </w:rPr>
        <w:t>. He reviewed several trends in terms of how</w:t>
      </w:r>
      <w:r w:rsidR="00CE306C" w:rsidRPr="00371E87">
        <w:rPr>
          <w:lang w:val="en-AU"/>
        </w:rPr>
        <w:t xml:space="preserve"> CEOS partnerships have evolved:</w:t>
      </w:r>
    </w:p>
    <w:p w14:paraId="1FCCF3BE" w14:textId="2CC1C0B9" w:rsidR="00B413E3" w:rsidRPr="00371E87" w:rsidRDefault="00B413E3" w:rsidP="00B413E3">
      <w:pPr>
        <w:pStyle w:val="NoSpacing"/>
        <w:spacing w:before="240" w:after="240"/>
        <w:jc w:val="center"/>
        <w:rPr>
          <w:sz w:val="18"/>
          <w:lang w:val="en-AU"/>
        </w:rPr>
      </w:pPr>
      <w:r w:rsidRPr="00371E87">
        <w:rPr>
          <w:noProof/>
          <w:sz w:val="18"/>
        </w:rPr>
        <w:drawing>
          <wp:inline distT="0" distB="0" distL="0" distR="0" wp14:anchorId="200B51D9" wp14:editId="541D4A49">
            <wp:extent cx="3240000" cy="2416154"/>
            <wp:effectExtent l="0" t="0" r="1143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3240000" cy="2416154"/>
                    </a:xfrm>
                    <a:prstGeom prst="rect">
                      <a:avLst/>
                    </a:prstGeom>
                  </pic:spPr>
                </pic:pic>
              </a:graphicData>
            </a:graphic>
          </wp:inline>
        </w:drawing>
      </w:r>
    </w:p>
    <w:p w14:paraId="5742A683" w14:textId="77777777" w:rsidR="007446E3" w:rsidRDefault="007446E3">
      <w:pPr>
        <w:spacing w:before="120" w:after="120" w:line="276" w:lineRule="auto"/>
        <w:rPr>
          <w:rFonts w:asciiTheme="minorHAnsi" w:hAnsiTheme="minorHAnsi" w:cs="Calibri"/>
          <w:color w:val="000000"/>
          <w:sz w:val="20"/>
          <w:szCs w:val="20"/>
          <w:lang w:val="en-AU"/>
        </w:rPr>
      </w:pPr>
      <w:r>
        <w:rPr>
          <w:lang w:val="en-AU"/>
        </w:rPr>
        <w:br w:type="page"/>
      </w:r>
    </w:p>
    <w:p w14:paraId="3E2DE790" w14:textId="4644C4E7" w:rsidR="00054E9E" w:rsidRPr="00371E87" w:rsidRDefault="003D5625" w:rsidP="007446E3">
      <w:pPr>
        <w:pStyle w:val="NoSpacing"/>
        <w:spacing w:after="240"/>
        <w:rPr>
          <w:lang w:val="en-AU"/>
        </w:rPr>
      </w:pPr>
      <w:r w:rsidRPr="00371E87">
        <w:rPr>
          <w:lang w:val="en-AU"/>
        </w:rPr>
        <w:lastRenderedPageBreak/>
        <w:t>Stephen</w:t>
      </w:r>
      <w:r w:rsidR="00B413E3" w:rsidRPr="00371E87">
        <w:rPr>
          <w:lang w:val="en-AU"/>
        </w:rPr>
        <w:t xml:space="preserve"> also</w:t>
      </w:r>
      <w:r w:rsidRPr="00371E87">
        <w:rPr>
          <w:lang w:val="en-AU"/>
        </w:rPr>
        <w:t xml:space="preserve"> reviewed several </w:t>
      </w:r>
      <w:r w:rsidR="00B413E3" w:rsidRPr="00371E87">
        <w:rPr>
          <w:lang w:val="en-AU"/>
        </w:rPr>
        <w:t>relevant</w:t>
      </w:r>
      <w:r w:rsidRPr="00371E87">
        <w:rPr>
          <w:lang w:val="en-AU"/>
        </w:rPr>
        <w:t xml:space="preserve"> outcome</w:t>
      </w:r>
      <w:r w:rsidR="00B413E3" w:rsidRPr="00371E87">
        <w:rPr>
          <w:lang w:val="en-AU"/>
        </w:rPr>
        <w:t>s from the</w:t>
      </w:r>
      <w:r w:rsidR="001344B7" w:rsidRPr="00371E87">
        <w:rPr>
          <w:lang w:val="en-AU"/>
        </w:rPr>
        <w:t xml:space="preserve"> 2016</w:t>
      </w:r>
      <w:r w:rsidR="00B413E3" w:rsidRPr="00371E87">
        <w:rPr>
          <w:lang w:val="en-AU"/>
        </w:rPr>
        <w:t xml:space="preserve"> SIT Technical Workshop:</w:t>
      </w:r>
    </w:p>
    <w:p w14:paraId="450A8F20" w14:textId="18D492FC" w:rsidR="00B413E3" w:rsidRPr="00371E87" w:rsidRDefault="00B413E3" w:rsidP="008B4728">
      <w:pPr>
        <w:pStyle w:val="NoSpacing"/>
        <w:jc w:val="center"/>
        <w:rPr>
          <w:lang w:val="en-AU"/>
        </w:rPr>
      </w:pPr>
      <w:r w:rsidRPr="00371E87">
        <w:rPr>
          <w:noProof/>
        </w:rPr>
        <w:drawing>
          <wp:inline distT="0" distB="0" distL="0" distR="0" wp14:anchorId="473B043A" wp14:editId="1860F36F">
            <wp:extent cx="2880000" cy="2153538"/>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2880000" cy="2153538"/>
                    </a:xfrm>
                    <a:prstGeom prst="rect">
                      <a:avLst/>
                    </a:prstGeom>
                  </pic:spPr>
                </pic:pic>
              </a:graphicData>
            </a:graphic>
          </wp:inline>
        </w:drawing>
      </w:r>
      <w:r w:rsidR="008B4728" w:rsidRPr="00371E87">
        <w:rPr>
          <w:lang w:val="en-AU"/>
        </w:rPr>
        <w:t xml:space="preserve"> </w:t>
      </w:r>
      <w:r w:rsidRPr="00371E87">
        <w:rPr>
          <w:noProof/>
        </w:rPr>
        <w:drawing>
          <wp:inline distT="0" distB="0" distL="0" distR="0" wp14:anchorId="2DA9D0A1" wp14:editId="1A20F3A1">
            <wp:extent cx="2882052" cy="216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2882052" cy="2160000"/>
                    </a:xfrm>
                    <a:prstGeom prst="rect">
                      <a:avLst/>
                    </a:prstGeom>
                  </pic:spPr>
                </pic:pic>
              </a:graphicData>
            </a:graphic>
          </wp:inline>
        </w:drawing>
      </w:r>
    </w:p>
    <w:p w14:paraId="4EEBE58C" w14:textId="5E54EF21" w:rsidR="00054E9E" w:rsidRPr="00371E87" w:rsidRDefault="003D5625" w:rsidP="007D2CDC">
      <w:pPr>
        <w:pStyle w:val="Heading8"/>
        <w:rPr>
          <w:lang w:val="en-AU"/>
        </w:rPr>
      </w:pPr>
      <w:bookmarkStart w:id="28" w:name="_iojz56wip7ql" w:colFirst="0" w:colLast="0"/>
      <w:bookmarkEnd w:id="28"/>
      <w:r w:rsidRPr="00371E87">
        <w:rPr>
          <w:lang w:val="en-AU"/>
        </w:rPr>
        <w:t>Session 4: Climate</w:t>
      </w:r>
    </w:p>
    <w:p w14:paraId="4AD2113D" w14:textId="77777777" w:rsidR="00054E9E" w:rsidRPr="00371E87" w:rsidRDefault="003D5625" w:rsidP="007D2CDC">
      <w:pPr>
        <w:pStyle w:val="Heading9"/>
        <w:rPr>
          <w:lang w:val="en-AU"/>
        </w:rPr>
      </w:pPr>
      <w:bookmarkStart w:id="29" w:name="_saxn875uhie3" w:colFirst="0" w:colLast="0"/>
      <w:bookmarkEnd w:id="29"/>
      <w:r w:rsidRPr="00371E87">
        <w:rPr>
          <w:lang w:val="en-AU"/>
        </w:rPr>
        <w:t>Implications of the Paris Agreement</w:t>
      </w:r>
    </w:p>
    <w:p w14:paraId="77EC21C8" w14:textId="286F22DD" w:rsidR="00054E9E" w:rsidRPr="00371E87" w:rsidRDefault="003D5625" w:rsidP="00D52971">
      <w:pPr>
        <w:pStyle w:val="NoSpacing"/>
        <w:rPr>
          <w:lang w:val="en-AU"/>
        </w:rPr>
      </w:pPr>
      <w:r w:rsidRPr="00371E87">
        <w:rPr>
          <w:lang w:val="en-AU"/>
        </w:rPr>
        <w:t>Pascal Lecomte (ESA</w:t>
      </w:r>
      <w:r w:rsidR="000169EF" w:rsidRPr="00371E87">
        <w:rPr>
          <w:lang w:val="en-AU"/>
        </w:rPr>
        <w:t>, WGClimate Chair</w:t>
      </w:r>
      <w:r w:rsidR="0091485F" w:rsidRPr="00371E87">
        <w:rPr>
          <w:lang w:val="en-AU"/>
        </w:rPr>
        <w:t>) presented a summary of CEOS interactions related to</w:t>
      </w:r>
      <w:r w:rsidRPr="00371E87">
        <w:rPr>
          <w:lang w:val="en-AU"/>
        </w:rPr>
        <w:t xml:space="preserve"> COP22 and SBSTA45, i</w:t>
      </w:r>
      <w:r w:rsidR="0091485F" w:rsidRPr="00371E87">
        <w:rPr>
          <w:lang w:val="en-AU"/>
        </w:rPr>
        <w:t>ncluding the preparation of the CEOS Statement to SBSTA45</w:t>
      </w:r>
      <w:r w:rsidRPr="00371E87">
        <w:rPr>
          <w:lang w:val="en-AU"/>
        </w:rPr>
        <w:t>. Pascal summarised the backgro</w:t>
      </w:r>
      <w:r w:rsidR="004C7FDB" w:rsidRPr="00371E87">
        <w:rPr>
          <w:lang w:val="en-AU"/>
        </w:rPr>
        <w:t xml:space="preserve">und of the </w:t>
      </w:r>
      <w:r w:rsidR="0091485F" w:rsidRPr="00371E87">
        <w:rPr>
          <w:lang w:val="en-AU"/>
        </w:rPr>
        <w:t>Statement and</w:t>
      </w:r>
      <w:r w:rsidRPr="00371E87">
        <w:rPr>
          <w:lang w:val="en-AU"/>
        </w:rPr>
        <w:t xml:space="preserve"> </w:t>
      </w:r>
      <w:r w:rsidR="0091485F" w:rsidRPr="00371E87">
        <w:rPr>
          <w:lang w:val="en-AU"/>
        </w:rPr>
        <w:t>asked that CEOS Plenary endorse</w:t>
      </w:r>
      <w:r w:rsidRPr="00371E87">
        <w:rPr>
          <w:lang w:val="en-AU"/>
        </w:rPr>
        <w:t xml:space="preserve"> the </w:t>
      </w:r>
      <w:r w:rsidR="0091485F" w:rsidRPr="00371E87">
        <w:rPr>
          <w:lang w:val="en-AU"/>
        </w:rPr>
        <w:t>document as circulated.</w:t>
      </w:r>
    </w:p>
    <w:p w14:paraId="38D8E094" w14:textId="7A6B71B1" w:rsidR="00054E9E" w:rsidRPr="00371E87" w:rsidRDefault="000169EF" w:rsidP="00D52971">
      <w:pPr>
        <w:pStyle w:val="NoSpacing"/>
        <w:rPr>
          <w:lang w:val="en-AU"/>
        </w:rPr>
      </w:pPr>
      <w:r w:rsidRPr="00371E87">
        <w:rPr>
          <w:lang w:val="en-AU"/>
        </w:rPr>
        <w:t>A brief discussion followed:</w:t>
      </w:r>
    </w:p>
    <w:p w14:paraId="3B925891" w14:textId="1DD55307" w:rsidR="000169EF" w:rsidRPr="00371E87" w:rsidRDefault="003D5625" w:rsidP="00D52971">
      <w:pPr>
        <w:pStyle w:val="NoSpacing"/>
        <w:numPr>
          <w:ilvl w:val="0"/>
          <w:numId w:val="36"/>
        </w:numPr>
        <w:rPr>
          <w:lang w:val="en-AU"/>
        </w:rPr>
      </w:pPr>
      <w:r w:rsidRPr="00371E87">
        <w:rPr>
          <w:lang w:val="en-AU"/>
        </w:rPr>
        <w:t xml:space="preserve">Mark Dowell </w:t>
      </w:r>
      <w:r w:rsidR="00414E25" w:rsidRPr="00371E87">
        <w:rPr>
          <w:lang w:val="en-AU"/>
        </w:rPr>
        <w:t xml:space="preserve">(EC/JRC) </w:t>
      </w:r>
      <w:r w:rsidR="000F7701" w:rsidRPr="00371E87">
        <w:rPr>
          <w:lang w:val="en-AU"/>
        </w:rPr>
        <w:t>noted that the EC endorses the S</w:t>
      </w:r>
      <w:r w:rsidRPr="00371E87">
        <w:rPr>
          <w:lang w:val="en-AU"/>
        </w:rPr>
        <w:t xml:space="preserve">tatement, and </w:t>
      </w:r>
      <w:r w:rsidR="000F7701" w:rsidRPr="00371E87">
        <w:rPr>
          <w:lang w:val="en-AU"/>
        </w:rPr>
        <w:t xml:space="preserve">he </w:t>
      </w:r>
      <w:r w:rsidRPr="00371E87">
        <w:rPr>
          <w:lang w:val="en-AU"/>
        </w:rPr>
        <w:t>asked if some speaking poi</w:t>
      </w:r>
      <w:r w:rsidR="000F7701" w:rsidRPr="00371E87">
        <w:rPr>
          <w:lang w:val="en-AU"/>
        </w:rPr>
        <w:t>nts would be prepared for CEOS A</w:t>
      </w:r>
      <w:r w:rsidRPr="00371E87">
        <w:rPr>
          <w:lang w:val="en-AU"/>
        </w:rPr>
        <w:t>gencies to circulate to their national delegations</w:t>
      </w:r>
      <w:r w:rsidR="000F7701" w:rsidRPr="00371E87">
        <w:rPr>
          <w:lang w:val="en-AU"/>
        </w:rPr>
        <w:t xml:space="preserve"> to COP/SBSTA</w:t>
      </w:r>
      <w:r w:rsidRPr="00371E87">
        <w:rPr>
          <w:lang w:val="en-AU"/>
        </w:rPr>
        <w:t>.</w:t>
      </w:r>
      <w:r w:rsidR="00844753" w:rsidRPr="00371E87">
        <w:rPr>
          <w:lang w:val="en-AU"/>
        </w:rPr>
        <w:t xml:space="preserve"> Pascal suggested that the Statement be the reference for any speaking points. An action was recorded for agencies to promote the Statement with their national delegations.</w:t>
      </w:r>
    </w:p>
    <w:p w14:paraId="2C6F595A" w14:textId="4FE08013" w:rsidR="00054E9E" w:rsidRPr="00371E87" w:rsidRDefault="003D5625" w:rsidP="00D52971">
      <w:pPr>
        <w:pStyle w:val="NoSpacing"/>
        <w:numPr>
          <w:ilvl w:val="0"/>
          <w:numId w:val="36"/>
        </w:numPr>
        <w:rPr>
          <w:lang w:val="en-AU"/>
        </w:rPr>
      </w:pPr>
      <w:r w:rsidRPr="00371E87">
        <w:rPr>
          <w:lang w:val="en-AU"/>
        </w:rPr>
        <w:t>Steve Labahn (USGS) confirmed that the U</w:t>
      </w:r>
      <w:r w:rsidR="000169EF" w:rsidRPr="00371E87">
        <w:rPr>
          <w:lang w:val="en-AU"/>
        </w:rPr>
        <w:t>.</w:t>
      </w:r>
      <w:r w:rsidRPr="00371E87">
        <w:rPr>
          <w:lang w:val="en-AU"/>
        </w:rPr>
        <w:t>S</w:t>
      </w:r>
      <w:r w:rsidR="000169EF" w:rsidRPr="00371E87">
        <w:rPr>
          <w:lang w:val="en-AU"/>
        </w:rPr>
        <w:t>.</w:t>
      </w:r>
      <w:r w:rsidRPr="00371E87">
        <w:rPr>
          <w:lang w:val="en-AU"/>
        </w:rPr>
        <w:t xml:space="preserve"> national delegation</w:t>
      </w:r>
      <w:r w:rsidR="00844753" w:rsidRPr="00371E87">
        <w:rPr>
          <w:lang w:val="en-AU"/>
        </w:rPr>
        <w:t xml:space="preserve"> wil</w:t>
      </w:r>
      <w:r w:rsidR="009057DA" w:rsidRPr="00371E87">
        <w:rPr>
          <w:lang w:val="en-AU"/>
        </w:rPr>
        <w:t>l present the S</w:t>
      </w:r>
      <w:r w:rsidR="00844753" w:rsidRPr="00371E87">
        <w:rPr>
          <w:lang w:val="en-AU"/>
        </w:rPr>
        <w:t>tatement on behalf of CEOS/USGS (as CEOS Chair at the time)</w:t>
      </w:r>
      <w:r w:rsidRPr="00371E87">
        <w:rPr>
          <w:lang w:val="en-AU"/>
        </w:rPr>
        <w:t>.</w:t>
      </w:r>
    </w:p>
    <w:p w14:paraId="421A8748" w14:textId="4A9936A0" w:rsidR="00414E25" w:rsidRDefault="00414E25" w:rsidP="00E86F6F">
      <w:pPr>
        <w:pStyle w:val="NoSpacing"/>
        <w:numPr>
          <w:ilvl w:val="0"/>
          <w:numId w:val="36"/>
        </w:numPr>
        <w:spacing w:after="240"/>
        <w:ind w:left="357" w:hanging="357"/>
        <w:rPr>
          <w:lang w:val="en-AU"/>
        </w:rPr>
      </w:pPr>
      <w:r w:rsidRPr="00371E87">
        <w:rPr>
          <w:lang w:val="en-AU"/>
        </w:rPr>
        <w:t>No objections were raised and the CEOS Statement to SBSTA45 was agreed.</w:t>
      </w:r>
    </w:p>
    <w:tbl>
      <w:tblPr>
        <w:tblW w:w="8764"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559"/>
      </w:tblGrid>
      <w:tr w:rsidR="001015DF" w14:paraId="10A23426" w14:textId="77777777" w:rsidTr="0077353E">
        <w:trPr>
          <w:trHeight w:val="1512"/>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2076099F" w14:textId="77777777" w:rsidR="001015DF" w:rsidRDefault="001015DF" w:rsidP="0077353E">
            <w:pPr>
              <w:tabs>
                <w:tab w:val="left" w:pos="1559"/>
              </w:tabs>
              <w:jc w:val="center"/>
            </w:pPr>
            <w:r>
              <w:rPr>
                <w:rFonts w:ascii="Calibri" w:hAnsi="Calibri" w:cs="Calibri"/>
                <w:b/>
                <w:color w:val="FFFFFF"/>
                <w:sz w:val="20"/>
                <w:szCs w:val="20"/>
              </w:rPr>
              <w:t>D30-7</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5BD441" w14:textId="72D176C2" w:rsidR="001015DF" w:rsidRDefault="001015DF" w:rsidP="0077353E">
            <w:r>
              <w:rPr>
                <w:rFonts w:ascii="Calibri" w:hAnsi="Calibri" w:cs="Calibri"/>
                <w:sz w:val="20"/>
                <w:szCs w:val="20"/>
              </w:rPr>
              <w:t xml:space="preserve">CEOS </w:t>
            </w:r>
            <w:r w:rsidR="004A37F6" w:rsidRPr="009C5BE9">
              <w:rPr>
                <w:rFonts w:ascii="Calibri" w:hAnsi="Calibri" w:cs="Calibri"/>
                <w:sz w:val="20"/>
                <w:szCs w:val="20"/>
              </w:rPr>
              <w:t>Plenary</w:t>
            </w:r>
            <w:r w:rsidR="004A37F6">
              <w:rPr>
                <w:rFonts w:ascii="Calibri" w:hAnsi="Calibri" w:cs="Calibri"/>
                <w:sz w:val="20"/>
                <w:szCs w:val="20"/>
              </w:rPr>
              <w:t xml:space="preserve"> </w:t>
            </w:r>
            <w:r>
              <w:rPr>
                <w:rFonts w:ascii="Calibri" w:hAnsi="Calibri" w:cs="Calibri"/>
                <w:sz w:val="20"/>
                <w:szCs w:val="20"/>
              </w:rPr>
              <w:t xml:space="preserve">endorsed the </w:t>
            </w:r>
            <w:r w:rsidRPr="00310C19">
              <w:rPr>
                <w:rFonts w:ascii="Calibri" w:hAnsi="Calibri" w:cs="Calibri"/>
                <w:i/>
                <w:sz w:val="20"/>
                <w:szCs w:val="20"/>
              </w:rPr>
              <w:t>‘</w:t>
            </w:r>
            <w:r w:rsidRPr="000C0956">
              <w:rPr>
                <w:rFonts w:ascii="Calibri" w:hAnsi="Calibri" w:cs="Calibri"/>
                <w:i/>
                <w:sz w:val="20"/>
                <w:szCs w:val="20"/>
              </w:rPr>
              <w:t>Statement</w:t>
            </w:r>
            <w:r>
              <w:rPr>
                <w:rFonts w:ascii="Calibri" w:hAnsi="Calibri" w:cs="Calibri"/>
                <w:i/>
                <w:sz w:val="20"/>
                <w:szCs w:val="20"/>
              </w:rPr>
              <w:t xml:space="preserve"> </w:t>
            </w:r>
            <w:r w:rsidRPr="000C0956">
              <w:rPr>
                <w:rFonts w:ascii="Calibri" w:hAnsi="Calibri" w:cs="Calibri"/>
                <w:i/>
                <w:sz w:val="20"/>
                <w:szCs w:val="20"/>
              </w:rPr>
              <w:t>Reporting</w:t>
            </w:r>
            <w:r>
              <w:rPr>
                <w:rFonts w:ascii="Calibri" w:hAnsi="Calibri" w:cs="Calibri"/>
                <w:i/>
                <w:sz w:val="20"/>
                <w:szCs w:val="20"/>
              </w:rPr>
              <w:t xml:space="preserve"> </w:t>
            </w:r>
            <w:r w:rsidRPr="000C0956">
              <w:rPr>
                <w:rFonts w:ascii="Calibri" w:hAnsi="Calibri" w:cs="Calibri"/>
                <w:i/>
                <w:sz w:val="20"/>
                <w:szCs w:val="20"/>
              </w:rPr>
              <w:t>on</w:t>
            </w:r>
            <w:r>
              <w:rPr>
                <w:rFonts w:ascii="Calibri" w:hAnsi="Calibri" w:cs="Calibri"/>
                <w:i/>
                <w:sz w:val="20"/>
                <w:szCs w:val="20"/>
              </w:rPr>
              <w:t xml:space="preserve"> </w:t>
            </w:r>
            <w:r w:rsidRPr="000C0956">
              <w:rPr>
                <w:rFonts w:ascii="Calibri" w:hAnsi="Calibri" w:cs="Calibri"/>
                <w:i/>
                <w:sz w:val="20"/>
                <w:szCs w:val="20"/>
              </w:rPr>
              <w:t>Progress</w:t>
            </w:r>
            <w:r>
              <w:rPr>
                <w:rFonts w:ascii="Calibri" w:hAnsi="Calibri" w:cs="Calibri"/>
                <w:i/>
                <w:sz w:val="20"/>
                <w:szCs w:val="20"/>
              </w:rPr>
              <w:t xml:space="preserve"> </w:t>
            </w:r>
            <w:r w:rsidRPr="000C0956">
              <w:rPr>
                <w:rFonts w:ascii="Calibri" w:hAnsi="Calibri" w:cs="Calibri"/>
                <w:i/>
                <w:sz w:val="20"/>
                <w:szCs w:val="20"/>
              </w:rPr>
              <w:t>by</w:t>
            </w:r>
            <w:r>
              <w:rPr>
                <w:rFonts w:ascii="Calibri" w:hAnsi="Calibri" w:cs="Calibri"/>
                <w:i/>
                <w:sz w:val="20"/>
                <w:szCs w:val="20"/>
              </w:rPr>
              <w:t xml:space="preserve"> </w:t>
            </w:r>
            <w:r w:rsidRPr="000C0956">
              <w:rPr>
                <w:rFonts w:ascii="Calibri" w:hAnsi="Calibri" w:cs="Calibri"/>
                <w:i/>
                <w:sz w:val="20"/>
                <w:szCs w:val="20"/>
              </w:rPr>
              <w:t>the</w:t>
            </w:r>
            <w:r>
              <w:rPr>
                <w:rFonts w:ascii="Calibri" w:hAnsi="Calibri" w:cs="Calibri"/>
                <w:i/>
                <w:sz w:val="20"/>
                <w:szCs w:val="20"/>
              </w:rPr>
              <w:t xml:space="preserve"> </w:t>
            </w:r>
            <w:r w:rsidRPr="000C0956">
              <w:rPr>
                <w:rFonts w:ascii="Calibri" w:hAnsi="Calibri" w:cs="Calibri"/>
                <w:i/>
                <w:sz w:val="20"/>
                <w:szCs w:val="20"/>
              </w:rPr>
              <w:t>Committee</w:t>
            </w:r>
            <w:r>
              <w:rPr>
                <w:rFonts w:ascii="Calibri" w:hAnsi="Calibri" w:cs="Calibri"/>
                <w:i/>
                <w:sz w:val="20"/>
                <w:szCs w:val="20"/>
              </w:rPr>
              <w:t xml:space="preserve"> </w:t>
            </w:r>
            <w:r w:rsidRPr="000C0956">
              <w:rPr>
                <w:rFonts w:ascii="Calibri" w:hAnsi="Calibri" w:cs="Calibri"/>
                <w:i/>
                <w:sz w:val="20"/>
                <w:szCs w:val="20"/>
              </w:rPr>
              <w:t>on</w:t>
            </w:r>
            <w:r>
              <w:rPr>
                <w:rFonts w:ascii="Calibri" w:hAnsi="Calibri" w:cs="Calibri"/>
                <w:i/>
                <w:sz w:val="20"/>
                <w:szCs w:val="20"/>
              </w:rPr>
              <w:t xml:space="preserve"> </w:t>
            </w:r>
            <w:r w:rsidRPr="000C0956">
              <w:rPr>
                <w:rFonts w:ascii="Calibri" w:hAnsi="Calibri" w:cs="Calibri"/>
                <w:i/>
                <w:sz w:val="20"/>
                <w:szCs w:val="20"/>
              </w:rPr>
              <w:t>Earth</w:t>
            </w:r>
            <w:r>
              <w:rPr>
                <w:rFonts w:ascii="Calibri" w:hAnsi="Calibri" w:cs="Calibri"/>
                <w:i/>
                <w:sz w:val="20"/>
                <w:szCs w:val="20"/>
              </w:rPr>
              <w:t xml:space="preserve"> </w:t>
            </w:r>
            <w:r w:rsidRPr="000C0956">
              <w:rPr>
                <w:rFonts w:ascii="Calibri" w:hAnsi="Calibri" w:cs="Calibri"/>
                <w:i/>
                <w:sz w:val="20"/>
                <w:szCs w:val="20"/>
              </w:rPr>
              <w:t>Observation</w:t>
            </w:r>
            <w:r>
              <w:rPr>
                <w:rFonts w:ascii="Calibri" w:hAnsi="Calibri" w:cs="Calibri"/>
                <w:i/>
                <w:sz w:val="20"/>
                <w:szCs w:val="20"/>
              </w:rPr>
              <w:t xml:space="preserve"> </w:t>
            </w:r>
            <w:r w:rsidRPr="000C0956">
              <w:rPr>
                <w:rFonts w:ascii="Calibri" w:hAnsi="Calibri" w:cs="Calibri"/>
                <w:i/>
                <w:sz w:val="20"/>
                <w:szCs w:val="20"/>
              </w:rPr>
              <w:t>Satellites</w:t>
            </w:r>
            <w:r>
              <w:rPr>
                <w:rFonts w:ascii="Calibri" w:hAnsi="Calibri" w:cs="Calibri"/>
                <w:i/>
                <w:sz w:val="20"/>
                <w:szCs w:val="20"/>
              </w:rPr>
              <w:t xml:space="preserve"> </w:t>
            </w:r>
            <w:r w:rsidRPr="000C0956">
              <w:rPr>
                <w:rFonts w:ascii="Calibri" w:hAnsi="Calibri" w:cs="Calibri"/>
                <w:i/>
                <w:sz w:val="20"/>
                <w:szCs w:val="20"/>
              </w:rPr>
              <w:t>(CEOS)</w:t>
            </w:r>
            <w:r>
              <w:rPr>
                <w:rFonts w:ascii="Calibri" w:hAnsi="Calibri" w:cs="Calibri"/>
                <w:i/>
                <w:sz w:val="20"/>
                <w:szCs w:val="20"/>
              </w:rPr>
              <w:t xml:space="preserve"> </w:t>
            </w:r>
            <w:r w:rsidRPr="000C0956">
              <w:rPr>
                <w:rFonts w:ascii="Calibri" w:hAnsi="Calibri" w:cs="Calibri"/>
                <w:i/>
                <w:sz w:val="20"/>
                <w:szCs w:val="20"/>
              </w:rPr>
              <w:t>an</w:t>
            </w:r>
            <w:r>
              <w:rPr>
                <w:rFonts w:ascii="Calibri" w:hAnsi="Calibri" w:cs="Calibri"/>
                <w:i/>
                <w:sz w:val="20"/>
                <w:szCs w:val="20"/>
              </w:rPr>
              <w:t xml:space="preserve">d Coordination Group for Meteorological </w:t>
            </w:r>
            <w:r w:rsidRPr="000C0956">
              <w:rPr>
                <w:rFonts w:ascii="Calibri" w:hAnsi="Calibri" w:cs="Calibri"/>
                <w:i/>
                <w:sz w:val="20"/>
                <w:szCs w:val="20"/>
              </w:rPr>
              <w:t>Satellites</w:t>
            </w:r>
            <w:r>
              <w:rPr>
                <w:rFonts w:ascii="Calibri" w:hAnsi="Calibri" w:cs="Calibri"/>
                <w:i/>
                <w:sz w:val="20"/>
                <w:szCs w:val="20"/>
              </w:rPr>
              <w:t xml:space="preserve"> (CGMS) </w:t>
            </w:r>
            <w:r w:rsidRPr="000C0956">
              <w:rPr>
                <w:rFonts w:ascii="Calibri" w:hAnsi="Calibri" w:cs="Calibri"/>
                <w:i/>
                <w:sz w:val="20"/>
                <w:szCs w:val="20"/>
              </w:rPr>
              <w:t>on</w:t>
            </w:r>
            <w:r>
              <w:rPr>
                <w:rFonts w:ascii="Calibri" w:hAnsi="Calibri" w:cs="Calibri"/>
                <w:i/>
                <w:sz w:val="20"/>
                <w:szCs w:val="20"/>
              </w:rPr>
              <w:t xml:space="preserve"> </w:t>
            </w:r>
            <w:r w:rsidRPr="000C0956">
              <w:rPr>
                <w:rFonts w:ascii="Calibri" w:hAnsi="Calibri" w:cs="Calibri"/>
                <w:i/>
                <w:sz w:val="20"/>
                <w:szCs w:val="20"/>
              </w:rPr>
              <w:t>Coordinated</w:t>
            </w:r>
            <w:r>
              <w:rPr>
                <w:rFonts w:ascii="Calibri" w:hAnsi="Calibri" w:cs="Calibri"/>
                <w:i/>
                <w:sz w:val="20"/>
                <w:szCs w:val="20"/>
              </w:rPr>
              <w:t xml:space="preserve"> Response to UNFCCC Needs for Global </w:t>
            </w:r>
            <w:r w:rsidRPr="000C0956">
              <w:rPr>
                <w:rFonts w:ascii="Calibri" w:hAnsi="Calibri" w:cs="Calibri"/>
                <w:i/>
                <w:sz w:val="20"/>
                <w:szCs w:val="20"/>
              </w:rPr>
              <w:t>Observations</w:t>
            </w:r>
            <w:r w:rsidRPr="00310C19">
              <w:rPr>
                <w:rFonts w:ascii="Calibri" w:hAnsi="Calibri" w:cs="Calibri"/>
                <w:i/>
                <w:sz w:val="20"/>
                <w:szCs w:val="20"/>
              </w:rPr>
              <w:t>’</w:t>
            </w:r>
            <w:r>
              <w:rPr>
                <w:rFonts w:ascii="Calibri" w:hAnsi="Calibri" w:cs="Calibri"/>
                <w:sz w:val="20"/>
                <w:szCs w:val="20"/>
              </w:rPr>
              <w:t xml:space="preserve"> for presentation at </w:t>
            </w:r>
            <w:r w:rsidR="008B5A9F" w:rsidRPr="008B5A9F">
              <w:rPr>
                <w:rFonts w:ascii="Calibri" w:hAnsi="Calibri" w:cs="Calibri"/>
                <w:sz w:val="20"/>
                <w:szCs w:val="20"/>
              </w:rPr>
              <w:t>SBSTA45</w:t>
            </w:r>
            <w:r>
              <w:rPr>
                <w:rFonts w:ascii="Calibri" w:hAnsi="Calibri" w:cs="Calibri"/>
                <w:sz w:val="20"/>
                <w:szCs w:val="20"/>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EAA3FF" w14:textId="68C5DA20" w:rsidR="001015DF" w:rsidRDefault="001015DF" w:rsidP="0077353E">
            <w:pPr>
              <w:jc w:val="center"/>
            </w:pPr>
            <w:r>
              <w:rPr>
                <w:rFonts w:ascii="Calibri" w:hAnsi="Calibri" w:cs="Calibri"/>
                <w:sz w:val="20"/>
                <w:szCs w:val="20"/>
              </w:rPr>
              <w:t xml:space="preserve">Delivery at </w:t>
            </w:r>
            <w:r w:rsidR="008B5A9F" w:rsidRPr="008B5A9F">
              <w:rPr>
                <w:rFonts w:ascii="Calibri" w:hAnsi="Calibri" w:cs="Calibri"/>
                <w:sz w:val="20"/>
                <w:szCs w:val="20"/>
              </w:rPr>
              <w:t>SBSTA45</w:t>
            </w:r>
            <w:r>
              <w:rPr>
                <w:rFonts w:ascii="Calibri" w:hAnsi="Calibri" w:cs="Calibri"/>
                <w:sz w:val="20"/>
                <w:szCs w:val="20"/>
              </w:rPr>
              <w:t>.</w:t>
            </w:r>
          </w:p>
        </w:tc>
      </w:tr>
    </w:tbl>
    <w:p w14:paraId="4D870E90" w14:textId="77777777" w:rsidR="004A287B" w:rsidRDefault="004A287B" w:rsidP="00E86F6F"/>
    <w:tbl>
      <w:tblPr>
        <w:tblW w:w="8788"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583"/>
      </w:tblGrid>
      <w:tr w:rsidR="004A287B" w14:paraId="505A354B" w14:textId="77777777" w:rsidTr="004A287B">
        <w:trPr>
          <w:trHeight w:val="907"/>
        </w:trPr>
        <w:tc>
          <w:tcPr>
            <w:tcW w:w="1020"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1AAD0DCE" w14:textId="09E45C0B" w:rsidR="004A287B" w:rsidRDefault="004A287B" w:rsidP="0077353E">
            <w:pPr>
              <w:tabs>
                <w:tab w:val="left" w:pos="1559"/>
              </w:tabs>
              <w:jc w:val="center"/>
            </w:pPr>
            <w:r>
              <w:rPr>
                <w:rFonts w:ascii="Calibri" w:hAnsi="Calibri" w:cs="Calibri"/>
                <w:b/>
                <w:color w:val="FFFFFF"/>
                <w:sz w:val="20"/>
                <w:szCs w:val="20"/>
              </w:rPr>
              <w:t>30-</w:t>
            </w:r>
            <w:r w:rsidR="00002F91">
              <w:rPr>
                <w:rFonts w:ascii="Calibri" w:hAnsi="Calibri" w:cs="Calibri"/>
                <w:b/>
                <w:color w:val="FFFFFF"/>
                <w:sz w:val="20"/>
                <w:szCs w:val="20"/>
              </w:rPr>
              <w:t>4</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F764EF" w14:textId="77777777" w:rsidR="004A287B" w:rsidRDefault="004A287B" w:rsidP="0077353E">
            <w:r>
              <w:rPr>
                <w:rFonts w:ascii="Calibri" w:hAnsi="Calibri" w:cs="Calibri"/>
                <w:sz w:val="20"/>
                <w:szCs w:val="20"/>
              </w:rPr>
              <w:t>CEOS Agencies to liaise with their national delegations to COP22 to encourage interventions in support of the CEOS Statement to SBSTA45.</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E82181" w14:textId="77777777" w:rsidR="004A287B" w:rsidRDefault="004A287B" w:rsidP="0077353E">
            <w:pPr>
              <w:jc w:val="center"/>
            </w:pPr>
            <w:r>
              <w:rPr>
                <w:rFonts w:ascii="Calibri" w:hAnsi="Calibri" w:cs="Calibri"/>
                <w:sz w:val="20"/>
                <w:szCs w:val="20"/>
              </w:rPr>
              <w:t>COP22</w:t>
            </w:r>
          </w:p>
        </w:tc>
      </w:tr>
    </w:tbl>
    <w:p w14:paraId="1EF76543" w14:textId="77777777" w:rsidR="00054E9E" w:rsidRPr="00371E87" w:rsidRDefault="003D5625" w:rsidP="00E86F6F">
      <w:pPr>
        <w:pStyle w:val="Heading9"/>
        <w:spacing w:before="240"/>
        <w:rPr>
          <w:lang w:val="en-AU"/>
        </w:rPr>
      </w:pPr>
      <w:bookmarkStart w:id="30" w:name="_jqwpc78kzs2g" w:colFirst="0" w:colLast="0"/>
      <w:bookmarkEnd w:id="30"/>
      <w:r w:rsidRPr="00371E87">
        <w:rPr>
          <w:lang w:val="en-AU"/>
        </w:rPr>
        <w:t>CEOS Carbon Strategy Implementation</w:t>
      </w:r>
    </w:p>
    <w:p w14:paraId="13F4895D" w14:textId="4D62A6FE" w:rsidR="00054E9E" w:rsidRPr="00371E87" w:rsidRDefault="003D5625" w:rsidP="007A4455">
      <w:pPr>
        <w:pStyle w:val="NoSpacing"/>
        <w:rPr>
          <w:lang w:val="en-AU"/>
        </w:rPr>
      </w:pPr>
      <w:r w:rsidRPr="00371E87">
        <w:rPr>
          <w:lang w:val="en-AU"/>
        </w:rPr>
        <w:t xml:space="preserve">Mark Dowell (EC/JRC) recalled that the </w:t>
      </w:r>
      <w:r w:rsidRPr="00371E87">
        <w:rPr>
          <w:i/>
          <w:lang w:val="en-AU"/>
        </w:rPr>
        <w:t>CEOS Strategy for Carbon Observations from Space</w:t>
      </w:r>
      <w:r w:rsidRPr="00371E87">
        <w:rPr>
          <w:lang w:val="en-AU"/>
        </w:rPr>
        <w:t xml:space="preserve"> is the </w:t>
      </w:r>
      <w:r w:rsidR="00F35C9D" w:rsidRPr="00371E87">
        <w:rPr>
          <w:lang w:val="en-AU"/>
        </w:rPr>
        <w:t xml:space="preserve">CEOS </w:t>
      </w:r>
      <w:r w:rsidRPr="00371E87">
        <w:rPr>
          <w:lang w:val="en-AU"/>
        </w:rPr>
        <w:t xml:space="preserve">response to the </w:t>
      </w:r>
      <w:r w:rsidRPr="00371E87">
        <w:rPr>
          <w:i/>
          <w:lang w:val="en-AU"/>
        </w:rPr>
        <w:t>GEO Carbon Strategy</w:t>
      </w:r>
      <w:r w:rsidRPr="00371E87">
        <w:rPr>
          <w:lang w:val="en-AU"/>
        </w:rPr>
        <w:t xml:space="preserve">, and </w:t>
      </w:r>
      <w:r w:rsidR="00E701A7" w:rsidRPr="00371E87">
        <w:rPr>
          <w:lang w:val="en-AU"/>
        </w:rPr>
        <w:t xml:space="preserve">it </w:t>
      </w:r>
      <w:r w:rsidRPr="00371E87">
        <w:rPr>
          <w:lang w:val="en-AU"/>
        </w:rPr>
        <w:t>delivered 42 actions for CEOS implementation. Mark n</w:t>
      </w:r>
      <w:r w:rsidR="00E701A7" w:rsidRPr="00371E87">
        <w:rPr>
          <w:lang w:val="en-AU"/>
        </w:rPr>
        <w:t xml:space="preserve">oted that the carbon </w:t>
      </w:r>
      <w:r w:rsidR="00E701A7" w:rsidRPr="00371E87">
        <w:rPr>
          <w:lang w:val="en-AU"/>
        </w:rPr>
        <w:lastRenderedPageBreak/>
        <w:t>actions cross-cut</w:t>
      </w:r>
      <w:r w:rsidRPr="00371E87">
        <w:rPr>
          <w:lang w:val="en-AU"/>
        </w:rPr>
        <w:t xml:space="preserve"> many CEOS entities, further increasing the complexi</w:t>
      </w:r>
      <w:r w:rsidR="00E701A7" w:rsidRPr="00371E87">
        <w:rPr>
          <w:lang w:val="en-AU"/>
        </w:rPr>
        <w:t>ty of the follow-</w:t>
      </w:r>
      <w:r w:rsidRPr="00371E87">
        <w:rPr>
          <w:lang w:val="en-AU"/>
        </w:rPr>
        <w:t>up activities. The carbon actions are now part of the CEOS Work Plan (CARB-08).</w:t>
      </w:r>
    </w:p>
    <w:p w14:paraId="274663C4" w14:textId="5DB28831" w:rsidR="00054E9E" w:rsidRPr="00371E87" w:rsidRDefault="003D5625" w:rsidP="007A4455">
      <w:pPr>
        <w:pStyle w:val="NoSpacing"/>
        <w:rPr>
          <w:lang w:val="en-AU"/>
        </w:rPr>
      </w:pPr>
      <w:r w:rsidRPr="00371E87">
        <w:rPr>
          <w:lang w:val="en-AU"/>
        </w:rPr>
        <w:t xml:space="preserve">Mark presented the proposed way forward on the </w:t>
      </w:r>
      <w:r w:rsidR="00E701A7" w:rsidRPr="00371E87">
        <w:rPr>
          <w:lang w:val="en-AU"/>
        </w:rPr>
        <w:t xml:space="preserve">CEOS </w:t>
      </w:r>
      <w:r w:rsidRPr="00371E87">
        <w:rPr>
          <w:lang w:val="en-AU"/>
        </w:rPr>
        <w:t>carbon actions. He</w:t>
      </w:r>
      <w:r w:rsidR="00E701A7" w:rsidRPr="00371E87">
        <w:rPr>
          <w:lang w:val="en-AU"/>
        </w:rPr>
        <w:t xml:space="preserve"> suggested that CEOS focus on 5–</w:t>
      </w:r>
      <w:r w:rsidRPr="00371E87">
        <w:rPr>
          <w:lang w:val="en-AU"/>
        </w:rPr>
        <w:t>7 WG and VC initiatives, which will act as prototypes</w:t>
      </w:r>
      <w:r w:rsidR="00E701A7" w:rsidRPr="00371E87">
        <w:rPr>
          <w:lang w:val="en-AU"/>
        </w:rPr>
        <w:t>. I</w:t>
      </w:r>
      <w:r w:rsidRPr="00371E87">
        <w:rPr>
          <w:lang w:val="en-AU"/>
        </w:rPr>
        <w:t>n parallel</w:t>
      </w:r>
      <w:r w:rsidR="00E701A7" w:rsidRPr="00371E87">
        <w:rPr>
          <w:lang w:val="en-AU"/>
        </w:rPr>
        <w:t>, CEOS</w:t>
      </w:r>
      <w:r w:rsidR="00B173E2" w:rsidRPr="00371E87">
        <w:rPr>
          <w:lang w:val="en-AU"/>
        </w:rPr>
        <w:t xml:space="preserve"> will continue several shorter-</w:t>
      </w:r>
      <w:r w:rsidRPr="00371E87">
        <w:rPr>
          <w:lang w:val="en-AU"/>
        </w:rPr>
        <w:t>term and supporting activities</w:t>
      </w:r>
      <w:r w:rsidR="00E701A7" w:rsidRPr="00371E87">
        <w:rPr>
          <w:lang w:val="en-AU"/>
        </w:rPr>
        <w:t>,</w:t>
      </w:r>
      <w:r w:rsidRPr="00371E87">
        <w:rPr>
          <w:lang w:val="en-AU"/>
        </w:rPr>
        <w:t xml:space="preserve"> such as</w:t>
      </w:r>
      <w:r w:rsidR="00E701A7" w:rsidRPr="00371E87">
        <w:rPr>
          <w:lang w:val="en-AU"/>
        </w:rPr>
        <w:t xml:space="preserve"> engaging with the GEO Carbon and</w:t>
      </w:r>
      <w:r w:rsidRPr="00371E87">
        <w:rPr>
          <w:lang w:val="en-AU"/>
        </w:rPr>
        <w:t xml:space="preserve"> G</w:t>
      </w:r>
      <w:r w:rsidR="00E701A7" w:rsidRPr="00371E87">
        <w:rPr>
          <w:lang w:val="en-AU"/>
        </w:rPr>
        <w:t xml:space="preserve">reenhouse </w:t>
      </w:r>
      <w:r w:rsidRPr="00371E87">
        <w:rPr>
          <w:lang w:val="en-AU"/>
        </w:rPr>
        <w:t>G</w:t>
      </w:r>
      <w:r w:rsidR="00E701A7" w:rsidRPr="00371E87">
        <w:rPr>
          <w:lang w:val="en-AU"/>
        </w:rPr>
        <w:t>as</w:t>
      </w:r>
      <w:r w:rsidRPr="00371E87">
        <w:rPr>
          <w:lang w:val="en-AU"/>
        </w:rPr>
        <w:t xml:space="preserve"> Initiative, </w:t>
      </w:r>
      <w:r w:rsidR="00E701A7" w:rsidRPr="00371E87">
        <w:rPr>
          <w:lang w:val="en-AU"/>
        </w:rPr>
        <w:t xml:space="preserve">mapping agency-level projects </w:t>
      </w:r>
      <w:r w:rsidRPr="00371E87">
        <w:rPr>
          <w:lang w:val="en-AU"/>
        </w:rPr>
        <w:t>to</w:t>
      </w:r>
      <w:r w:rsidR="00E701A7" w:rsidRPr="00371E87">
        <w:rPr>
          <w:lang w:val="en-AU"/>
        </w:rPr>
        <w:t xml:space="preserve"> the CEOS</w:t>
      </w:r>
      <w:r w:rsidRPr="00371E87">
        <w:rPr>
          <w:lang w:val="en-AU"/>
        </w:rPr>
        <w:t xml:space="preserve"> carbon actions, and the organisation of biennial CEOS carbon workshops.</w:t>
      </w:r>
    </w:p>
    <w:p w14:paraId="526E2BC5" w14:textId="4565A4C3" w:rsidR="00054E9E" w:rsidRPr="00371E87" w:rsidRDefault="003D5625" w:rsidP="007A4455">
      <w:pPr>
        <w:pStyle w:val="NoSpacing"/>
        <w:rPr>
          <w:lang w:val="en-AU"/>
        </w:rPr>
      </w:pPr>
      <w:r w:rsidRPr="00371E87">
        <w:rPr>
          <w:lang w:val="en-AU"/>
        </w:rPr>
        <w:t>Mark presented the WG and VC initiatives</w:t>
      </w:r>
      <w:r w:rsidR="00E701A7" w:rsidRPr="00371E87">
        <w:rPr>
          <w:lang w:val="en-AU"/>
        </w:rPr>
        <w:t xml:space="preserve"> that are</w:t>
      </w:r>
      <w:r w:rsidRPr="00371E87">
        <w:rPr>
          <w:lang w:val="en-AU"/>
        </w:rPr>
        <w:t xml:space="preserve"> proposed to be carried forward:</w:t>
      </w:r>
    </w:p>
    <w:p w14:paraId="56AE00A5" w14:textId="7F4A7F5D" w:rsidR="00054E9E" w:rsidRPr="00371E87" w:rsidRDefault="003D5625" w:rsidP="007A4455">
      <w:pPr>
        <w:pStyle w:val="NoSpacing"/>
        <w:spacing w:before="240" w:after="240"/>
        <w:jc w:val="center"/>
        <w:rPr>
          <w:lang w:val="en-AU"/>
        </w:rPr>
      </w:pPr>
      <w:r w:rsidRPr="00371E87">
        <w:rPr>
          <w:noProof/>
        </w:rPr>
        <w:drawing>
          <wp:inline distT="114300" distB="114300" distL="114300" distR="114300" wp14:anchorId="679F2C6A" wp14:editId="5166973F">
            <wp:extent cx="2880000" cy="2167912"/>
            <wp:effectExtent l="0" t="0" r="0" b="0"/>
            <wp:docPr id="1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1" cstate="email">
                      <a:extLst>
                        <a:ext uri="{28A0092B-C50C-407E-A947-70E740481C1C}">
                          <a14:useLocalDpi xmlns:a14="http://schemas.microsoft.com/office/drawing/2010/main"/>
                        </a:ext>
                      </a:extLst>
                    </a:blip>
                    <a:srcRect/>
                    <a:stretch>
                      <a:fillRect/>
                    </a:stretch>
                  </pic:blipFill>
                  <pic:spPr>
                    <a:xfrm>
                      <a:off x="0" y="0"/>
                      <a:ext cx="2880000" cy="2167912"/>
                    </a:xfrm>
                    <a:prstGeom prst="rect">
                      <a:avLst/>
                    </a:prstGeom>
                    <a:ln/>
                  </pic:spPr>
                </pic:pic>
              </a:graphicData>
            </a:graphic>
          </wp:inline>
        </w:drawing>
      </w:r>
      <w:r w:rsidR="007A41BD" w:rsidRPr="00371E87">
        <w:rPr>
          <w:lang w:val="en-AU"/>
        </w:rPr>
        <w:t xml:space="preserve"> </w:t>
      </w:r>
      <w:r w:rsidRPr="00371E87">
        <w:rPr>
          <w:noProof/>
        </w:rPr>
        <w:drawing>
          <wp:inline distT="114300" distB="114300" distL="114300" distR="114300" wp14:anchorId="6C71F9CB" wp14:editId="1E17B7DF">
            <wp:extent cx="2880000" cy="2160000"/>
            <wp:effectExtent l="0" t="0" r="0" b="0"/>
            <wp:docPr id="21"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2" cstate="email">
                      <a:extLst>
                        <a:ext uri="{28A0092B-C50C-407E-A947-70E740481C1C}">
                          <a14:useLocalDpi xmlns:a14="http://schemas.microsoft.com/office/drawing/2010/main"/>
                        </a:ext>
                      </a:extLst>
                    </a:blip>
                    <a:srcRect/>
                    <a:stretch>
                      <a:fillRect/>
                    </a:stretch>
                  </pic:blipFill>
                  <pic:spPr>
                    <a:xfrm>
                      <a:off x="0" y="0"/>
                      <a:ext cx="2880000" cy="2160000"/>
                    </a:xfrm>
                    <a:prstGeom prst="rect">
                      <a:avLst/>
                    </a:prstGeom>
                    <a:ln/>
                  </pic:spPr>
                </pic:pic>
              </a:graphicData>
            </a:graphic>
          </wp:inline>
        </w:drawing>
      </w:r>
    </w:p>
    <w:p w14:paraId="7771D9DC" w14:textId="77777777" w:rsidR="007A4455" w:rsidRPr="00371E87" w:rsidRDefault="007A4455" w:rsidP="007A4455">
      <w:pPr>
        <w:pStyle w:val="NoSpacing"/>
        <w:rPr>
          <w:lang w:val="en-AU"/>
        </w:rPr>
      </w:pPr>
      <w:r w:rsidRPr="00371E87">
        <w:rPr>
          <w:lang w:val="en-AU"/>
        </w:rPr>
        <w:t>A brief discussion followed the presentation:</w:t>
      </w:r>
    </w:p>
    <w:p w14:paraId="4ABD64C8" w14:textId="58E71A2C" w:rsidR="00435B5F" w:rsidRPr="00371E87" w:rsidRDefault="003D5625" w:rsidP="00435B5F">
      <w:pPr>
        <w:pStyle w:val="NoSpacing"/>
        <w:numPr>
          <w:ilvl w:val="0"/>
          <w:numId w:val="37"/>
        </w:numPr>
        <w:rPr>
          <w:lang w:val="en-AU"/>
        </w:rPr>
      </w:pPr>
      <w:r w:rsidRPr="00371E87">
        <w:rPr>
          <w:lang w:val="en-AU"/>
        </w:rPr>
        <w:t xml:space="preserve">Yoshinori Yoshimura (JAXA) </w:t>
      </w:r>
      <w:r w:rsidR="00E701A7" w:rsidRPr="00371E87">
        <w:rPr>
          <w:lang w:val="en-AU"/>
        </w:rPr>
        <w:t>noted</w:t>
      </w:r>
      <w:r w:rsidR="00721081" w:rsidRPr="00371E87">
        <w:rPr>
          <w:lang w:val="en-AU"/>
        </w:rPr>
        <w:t xml:space="preserve"> the planned 2019 update of the 2006</w:t>
      </w:r>
      <w:r w:rsidRPr="00371E87">
        <w:rPr>
          <w:lang w:val="en-AU"/>
        </w:rPr>
        <w:t xml:space="preserve"> IPCC Guidelines for Nati</w:t>
      </w:r>
      <w:r w:rsidR="00721081" w:rsidRPr="00371E87">
        <w:rPr>
          <w:lang w:val="en-AU"/>
        </w:rPr>
        <w:t>onal Greenhouse Gas Inventories, to be led by the IPCC Task Force on National Greenhouse Gas Inventories</w:t>
      </w:r>
      <w:r w:rsidRPr="00371E87">
        <w:rPr>
          <w:lang w:val="en-AU"/>
        </w:rPr>
        <w:t>.</w:t>
      </w:r>
      <w:r w:rsidR="00435B5F" w:rsidRPr="00371E87">
        <w:rPr>
          <w:lang w:val="en-AU"/>
        </w:rPr>
        <w:t xml:space="preserve"> He suggested that this is a key opportunity for CEOS to engage with the UNFCCC and IPCC, in particular around the use of EO for verification. Stephen Briggs (ESA, SIT Chair) supported </w:t>
      </w:r>
      <w:r w:rsidR="00770FE8" w:rsidRPr="00371E87">
        <w:rPr>
          <w:lang w:val="en-AU"/>
        </w:rPr>
        <w:t>the</w:t>
      </w:r>
      <w:r w:rsidR="00435B5F" w:rsidRPr="00371E87">
        <w:rPr>
          <w:lang w:val="en-AU"/>
        </w:rPr>
        <w:t xml:space="preserve"> idea, noting that it is precisely the right way to integrate satellite data directly into UNFCCC processes.</w:t>
      </w:r>
    </w:p>
    <w:p w14:paraId="2FD002B1" w14:textId="41A73A7B" w:rsidR="00054E9E" w:rsidRPr="00371E87" w:rsidRDefault="003D5625" w:rsidP="007A4455">
      <w:pPr>
        <w:pStyle w:val="NoSpacing"/>
        <w:numPr>
          <w:ilvl w:val="0"/>
          <w:numId w:val="37"/>
        </w:numPr>
        <w:rPr>
          <w:lang w:val="en-AU"/>
        </w:rPr>
      </w:pPr>
      <w:r w:rsidRPr="00371E87">
        <w:rPr>
          <w:lang w:val="en-AU"/>
        </w:rPr>
        <w:t xml:space="preserve">Stephen </w:t>
      </w:r>
      <w:r w:rsidR="00DE171B" w:rsidRPr="00371E87">
        <w:rPr>
          <w:lang w:val="en-AU"/>
        </w:rPr>
        <w:t xml:space="preserve">recalled the </w:t>
      </w:r>
      <w:r w:rsidR="00317934" w:rsidRPr="00371E87">
        <w:rPr>
          <w:lang w:val="en-AU"/>
        </w:rPr>
        <w:t>SIT Technical Workshop discussion and agreement that CEOS-CGMS coordination of CO</w:t>
      </w:r>
      <w:r w:rsidR="00317934" w:rsidRPr="00371E87">
        <w:rPr>
          <w:vertAlign w:val="subscript"/>
          <w:lang w:val="en-AU"/>
        </w:rPr>
        <w:t>2</w:t>
      </w:r>
      <w:r w:rsidR="00317934" w:rsidRPr="00371E87">
        <w:rPr>
          <w:lang w:val="en-AU"/>
        </w:rPr>
        <w:t xml:space="preserve"> observations should be handled w</w:t>
      </w:r>
      <w:r w:rsidR="00C7333B" w:rsidRPr="00371E87">
        <w:rPr>
          <w:lang w:val="en-AU"/>
        </w:rPr>
        <w:t>ithin existing AC-VC activities. He presented the draft mandate for a Satellite Carbon Report, to be undertaken by AC-VC (below). An action was recorded for the CEOS Chair to follow up with the AC-VC Lead.</w:t>
      </w:r>
    </w:p>
    <w:p w14:paraId="5A0418DD" w14:textId="77777777" w:rsidR="00054E9E" w:rsidRPr="00371E87" w:rsidRDefault="003D5625" w:rsidP="00E775F8">
      <w:pPr>
        <w:pStyle w:val="NoSpacing"/>
        <w:spacing w:before="240" w:after="240"/>
        <w:jc w:val="center"/>
        <w:rPr>
          <w:lang w:val="en-AU"/>
        </w:rPr>
      </w:pPr>
      <w:r w:rsidRPr="00371E87">
        <w:rPr>
          <w:noProof/>
        </w:rPr>
        <w:lastRenderedPageBreak/>
        <w:drawing>
          <wp:inline distT="114300" distB="114300" distL="114300" distR="114300" wp14:anchorId="7C336725" wp14:editId="289EF51C">
            <wp:extent cx="3240000" cy="2429999"/>
            <wp:effectExtent l="0" t="0" r="11430" b="8890"/>
            <wp:docPr id="4"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3" cstate="email">
                      <a:extLst>
                        <a:ext uri="{28A0092B-C50C-407E-A947-70E740481C1C}">
                          <a14:useLocalDpi xmlns:a14="http://schemas.microsoft.com/office/drawing/2010/main"/>
                        </a:ext>
                      </a:extLst>
                    </a:blip>
                    <a:srcRect/>
                    <a:stretch>
                      <a:fillRect/>
                    </a:stretch>
                  </pic:blipFill>
                  <pic:spPr>
                    <a:xfrm>
                      <a:off x="0" y="0"/>
                      <a:ext cx="3240000" cy="2429999"/>
                    </a:xfrm>
                    <a:prstGeom prst="rect">
                      <a:avLst/>
                    </a:prstGeom>
                    <a:ln/>
                  </pic:spPr>
                </pic:pic>
              </a:graphicData>
            </a:graphic>
          </wp:inline>
        </w:drawing>
      </w:r>
    </w:p>
    <w:p w14:paraId="61670525" w14:textId="6107EF4B" w:rsidR="00E775F8" w:rsidRDefault="009373EF" w:rsidP="00E86F6F">
      <w:pPr>
        <w:pStyle w:val="NoSpacing"/>
        <w:numPr>
          <w:ilvl w:val="0"/>
          <w:numId w:val="38"/>
        </w:numPr>
        <w:spacing w:after="240"/>
        <w:ind w:left="357" w:hanging="357"/>
        <w:rPr>
          <w:lang w:val="en-AU"/>
        </w:rPr>
      </w:pPr>
      <w:r w:rsidRPr="00371E87">
        <w:rPr>
          <w:lang w:val="en-AU"/>
        </w:rPr>
        <w:t xml:space="preserve">The </w:t>
      </w:r>
      <w:r w:rsidR="00E775F8" w:rsidRPr="00371E87">
        <w:rPr>
          <w:lang w:val="en-AU"/>
        </w:rPr>
        <w:t>Plenary</w:t>
      </w:r>
      <w:r w:rsidR="003D5625" w:rsidRPr="00371E87">
        <w:rPr>
          <w:lang w:val="en-AU"/>
        </w:rPr>
        <w:t xml:space="preserve"> agree</w:t>
      </w:r>
      <w:r w:rsidR="00E775F8" w:rsidRPr="00371E87">
        <w:rPr>
          <w:lang w:val="en-AU"/>
        </w:rPr>
        <w:t>d</w:t>
      </w:r>
      <w:r w:rsidR="003D5625" w:rsidRPr="00371E87">
        <w:rPr>
          <w:lang w:val="en-AU"/>
        </w:rPr>
        <w:t xml:space="preserve"> on</w:t>
      </w:r>
      <w:r w:rsidR="00E775F8" w:rsidRPr="00371E87">
        <w:rPr>
          <w:lang w:val="en-AU"/>
        </w:rPr>
        <w:t xml:space="preserve"> the</w:t>
      </w:r>
      <w:r w:rsidR="003D5625" w:rsidRPr="00371E87">
        <w:rPr>
          <w:lang w:val="en-AU"/>
        </w:rPr>
        <w:t xml:space="preserve"> overall approach</w:t>
      </w:r>
      <w:r w:rsidR="00E775F8" w:rsidRPr="00371E87">
        <w:rPr>
          <w:lang w:val="en-AU"/>
        </w:rPr>
        <w:t xml:space="preserve"> to </w:t>
      </w:r>
      <w:r w:rsidRPr="00371E87">
        <w:rPr>
          <w:lang w:val="en-AU"/>
        </w:rPr>
        <w:t>CEOS Carbon Strategy i</w:t>
      </w:r>
      <w:r w:rsidR="00E775F8" w:rsidRPr="00371E87">
        <w:rPr>
          <w:lang w:val="en-AU"/>
        </w:rPr>
        <w:t>mplementation (</w:t>
      </w:r>
      <w:r w:rsidR="003D5625" w:rsidRPr="00371E87">
        <w:rPr>
          <w:lang w:val="en-AU"/>
        </w:rPr>
        <w:t>i.e.</w:t>
      </w:r>
      <w:r w:rsidR="00E775F8" w:rsidRPr="00371E87">
        <w:rPr>
          <w:lang w:val="en-AU"/>
        </w:rPr>
        <w:t>,</w:t>
      </w:r>
      <w:r w:rsidRPr="00371E87">
        <w:rPr>
          <w:lang w:val="en-AU"/>
        </w:rPr>
        <w:t xml:space="preserve"> a small</w:t>
      </w:r>
      <w:r w:rsidR="003D5625" w:rsidRPr="00371E87">
        <w:rPr>
          <w:lang w:val="en-AU"/>
        </w:rPr>
        <w:t xml:space="preserve"> number of dedicated activi</w:t>
      </w:r>
      <w:r w:rsidR="00E775F8" w:rsidRPr="00371E87">
        <w:rPr>
          <w:lang w:val="en-AU"/>
        </w:rPr>
        <w:t>ties)</w:t>
      </w:r>
      <w:r w:rsidRPr="00371E87">
        <w:rPr>
          <w:lang w:val="en-AU"/>
        </w:rPr>
        <w:t>,</w:t>
      </w:r>
      <w:r w:rsidR="00E775F8" w:rsidRPr="00371E87">
        <w:rPr>
          <w:lang w:val="en-AU"/>
        </w:rPr>
        <w:t xml:space="preserve"> as well</w:t>
      </w:r>
      <w:r w:rsidRPr="00371E87">
        <w:rPr>
          <w:lang w:val="en-AU"/>
        </w:rPr>
        <w:t xml:space="preserve"> as the initial selection of WG and </w:t>
      </w:r>
      <w:r w:rsidR="00E775F8" w:rsidRPr="00371E87">
        <w:rPr>
          <w:lang w:val="en-AU"/>
        </w:rPr>
        <w:t>VC initiatives.</w:t>
      </w:r>
    </w:p>
    <w:tbl>
      <w:tblPr>
        <w:tblW w:w="8764"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559"/>
      </w:tblGrid>
      <w:tr w:rsidR="004E1D6A" w14:paraId="056A3A79" w14:textId="77777777" w:rsidTr="0077353E">
        <w:trPr>
          <w:trHeight w:val="1919"/>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78E43E2A" w14:textId="77777777" w:rsidR="004E1D6A" w:rsidRDefault="004E1D6A" w:rsidP="0077353E">
            <w:pPr>
              <w:tabs>
                <w:tab w:val="left" w:pos="1559"/>
              </w:tabs>
              <w:jc w:val="center"/>
            </w:pPr>
            <w:r>
              <w:rPr>
                <w:rFonts w:ascii="Calibri" w:hAnsi="Calibri" w:cs="Calibri"/>
                <w:b/>
                <w:color w:val="FFFFFF"/>
                <w:sz w:val="20"/>
                <w:szCs w:val="20"/>
              </w:rPr>
              <w:t>D30-8</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31CCE3" w14:textId="77777777" w:rsidR="004E1D6A" w:rsidRDefault="004E1D6A" w:rsidP="0077353E">
            <w:pPr>
              <w:rPr>
                <w:rFonts w:ascii="Calibri" w:hAnsi="Calibri" w:cs="Calibri"/>
                <w:sz w:val="20"/>
                <w:szCs w:val="20"/>
              </w:rPr>
            </w:pPr>
            <w:r>
              <w:rPr>
                <w:rFonts w:ascii="Calibri" w:hAnsi="Calibri" w:cs="Calibri"/>
                <w:sz w:val="20"/>
                <w:szCs w:val="20"/>
              </w:rPr>
              <w:t xml:space="preserve">CEOS Plenary agreed on the proposed step-by-step approach to progressing the </w:t>
            </w:r>
            <w:r w:rsidRPr="00310C19">
              <w:rPr>
                <w:rFonts w:ascii="Calibri" w:hAnsi="Calibri" w:cs="Calibri"/>
                <w:i/>
                <w:sz w:val="20"/>
                <w:szCs w:val="20"/>
              </w:rPr>
              <w:t>CEOS Strategy for Carbon Observations from Space</w:t>
            </w:r>
            <w:r>
              <w:rPr>
                <w:rFonts w:ascii="Calibri" w:hAnsi="Calibri" w:cs="Calibri"/>
                <w:sz w:val="20"/>
                <w:szCs w:val="20"/>
              </w:rPr>
              <w:t xml:space="preserve"> – with an update to be provided at the 31</w:t>
            </w:r>
            <w:r w:rsidRPr="00310C19">
              <w:rPr>
                <w:rFonts w:ascii="Calibri" w:hAnsi="Calibri" w:cs="Calibri"/>
                <w:sz w:val="20"/>
                <w:szCs w:val="20"/>
                <w:vertAlign w:val="superscript"/>
              </w:rPr>
              <w:t>st</w:t>
            </w:r>
            <w:r>
              <w:rPr>
                <w:rFonts w:ascii="Calibri" w:hAnsi="Calibri" w:cs="Calibri"/>
                <w:sz w:val="20"/>
                <w:szCs w:val="20"/>
              </w:rPr>
              <w:t xml:space="preserve"> CEOS Plenary.</w:t>
            </w:r>
          </w:p>
          <w:p w14:paraId="7C8E1593" w14:textId="77777777" w:rsidR="004E1D6A" w:rsidRDefault="004E1D6A" w:rsidP="0077353E">
            <w:r>
              <w:rPr>
                <w:rFonts w:ascii="Calibri" w:hAnsi="Calibri" w:cs="Calibri"/>
                <w:sz w:val="20"/>
                <w:szCs w:val="20"/>
              </w:rPr>
              <w:t>When the initiatives are agreed they will feature as CEOS Work Plan "CARB" deliverables/objectives, with timeframes and identified lead entities/agencies, in the CEOS 2017-2019 Work Plan.</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DEA4EE" w14:textId="77777777" w:rsidR="004E1D6A" w:rsidRDefault="004E1D6A" w:rsidP="0077353E">
            <w:pPr>
              <w:jc w:val="center"/>
            </w:pPr>
            <w:r>
              <w:rPr>
                <w:rFonts w:ascii="Calibri" w:hAnsi="Calibri" w:cs="Calibri"/>
                <w:sz w:val="20"/>
                <w:szCs w:val="20"/>
              </w:rPr>
              <w:t>U</w:t>
            </w:r>
            <w:r w:rsidRPr="00261429">
              <w:rPr>
                <w:rFonts w:ascii="Calibri" w:hAnsi="Calibri" w:cs="Calibri"/>
                <w:sz w:val="20"/>
                <w:szCs w:val="20"/>
              </w:rPr>
              <w:t>pdate to be provided at the 31</w:t>
            </w:r>
            <w:r w:rsidRPr="00261429">
              <w:rPr>
                <w:rFonts w:ascii="Calibri" w:hAnsi="Calibri" w:cs="Calibri"/>
                <w:sz w:val="20"/>
                <w:szCs w:val="20"/>
                <w:vertAlign w:val="superscript"/>
              </w:rPr>
              <w:t>st</w:t>
            </w:r>
            <w:r w:rsidRPr="00261429">
              <w:rPr>
                <w:rFonts w:ascii="Calibri" w:hAnsi="Calibri" w:cs="Calibri"/>
                <w:sz w:val="20"/>
                <w:szCs w:val="20"/>
              </w:rPr>
              <w:t xml:space="preserve"> CEOS Plenary</w:t>
            </w:r>
            <w:r>
              <w:rPr>
                <w:rFonts w:ascii="Calibri" w:hAnsi="Calibri" w:cs="Calibri"/>
                <w:sz w:val="20"/>
                <w:szCs w:val="20"/>
              </w:rPr>
              <w:t>.</w:t>
            </w:r>
          </w:p>
        </w:tc>
      </w:tr>
    </w:tbl>
    <w:p w14:paraId="40E8C6CD" w14:textId="77777777" w:rsidR="007432D3" w:rsidRPr="00371E87" w:rsidRDefault="007432D3" w:rsidP="00E86F6F">
      <w:pPr>
        <w:pStyle w:val="NoSpacing"/>
        <w:spacing w:before="0" w:after="0"/>
        <w:rPr>
          <w:lang w:val="en-AU"/>
        </w:rPr>
      </w:pPr>
    </w:p>
    <w:tbl>
      <w:tblPr>
        <w:tblW w:w="8788"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583"/>
      </w:tblGrid>
      <w:tr w:rsidR="007432D3" w14:paraId="3BCDA542" w14:textId="77777777" w:rsidTr="007432D3">
        <w:trPr>
          <w:trHeight w:val="1303"/>
        </w:trPr>
        <w:tc>
          <w:tcPr>
            <w:tcW w:w="1020"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2433091B" w14:textId="77777777" w:rsidR="007432D3" w:rsidRDefault="007432D3" w:rsidP="0077353E">
            <w:pPr>
              <w:tabs>
                <w:tab w:val="left" w:pos="1559"/>
              </w:tabs>
              <w:jc w:val="center"/>
            </w:pPr>
            <w:r>
              <w:rPr>
                <w:rFonts w:ascii="Calibri" w:hAnsi="Calibri" w:cs="Calibri"/>
                <w:b/>
                <w:color w:val="FFFFFF"/>
                <w:sz w:val="20"/>
                <w:szCs w:val="20"/>
              </w:rPr>
              <w:t>30-5</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F11092" w14:textId="77777777" w:rsidR="007432D3" w:rsidRDefault="007432D3" w:rsidP="0077353E">
            <w:r>
              <w:rPr>
                <w:rFonts w:ascii="Calibri" w:hAnsi="Calibri" w:cs="Calibri"/>
                <w:sz w:val="20"/>
                <w:szCs w:val="20"/>
              </w:rPr>
              <w:t xml:space="preserve">CEOS Agencies to provide any comments to Mark Dowell (EC/JRC) on the initial initiatives proposed as the next steps for implementation of the </w:t>
            </w:r>
            <w:r w:rsidRPr="00DD7C84">
              <w:rPr>
                <w:rFonts w:ascii="Calibri" w:hAnsi="Calibri" w:cs="Calibri"/>
                <w:i/>
                <w:sz w:val="20"/>
                <w:szCs w:val="20"/>
              </w:rPr>
              <w:t>CEOS Strategy for Carbon Observations from Space</w:t>
            </w:r>
            <w:r>
              <w:rPr>
                <w:rFonts w:ascii="Calibri" w:hAnsi="Calibri" w:cs="Calibri"/>
                <w:sz w:val="20"/>
                <w:szCs w:val="20"/>
              </w:rPr>
              <w:t xml:space="preserve"> – to identify major omissions and consider support capacity for the initiatives.</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15A0FB" w14:textId="77777777" w:rsidR="007432D3" w:rsidRDefault="007432D3" w:rsidP="0077353E">
            <w:pPr>
              <w:jc w:val="center"/>
            </w:pPr>
            <w:r>
              <w:rPr>
                <w:rFonts w:ascii="Calibri" w:hAnsi="Calibri" w:cs="Calibri"/>
                <w:sz w:val="20"/>
                <w:szCs w:val="20"/>
              </w:rPr>
              <w:t>December 2016</w:t>
            </w:r>
          </w:p>
        </w:tc>
      </w:tr>
      <w:tr w:rsidR="00D77509" w14:paraId="6306B6B0" w14:textId="77777777" w:rsidTr="007432D3">
        <w:trPr>
          <w:trHeight w:val="1303"/>
        </w:trPr>
        <w:tc>
          <w:tcPr>
            <w:tcW w:w="1020"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3DD99AF0" w14:textId="493E7791" w:rsidR="00D77509" w:rsidRDefault="00D77509" w:rsidP="0077353E">
            <w:pPr>
              <w:tabs>
                <w:tab w:val="left" w:pos="1559"/>
              </w:tabs>
              <w:jc w:val="center"/>
              <w:rPr>
                <w:rFonts w:ascii="Calibri" w:hAnsi="Calibri" w:cs="Calibri"/>
                <w:b/>
                <w:color w:val="FFFFFF"/>
                <w:sz w:val="20"/>
                <w:szCs w:val="20"/>
              </w:rPr>
            </w:pPr>
            <w:r>
              <w:rPr>
                <w:rFonts w:ascii="Calibri" w:hAnsi="Calibri" w:cs="Calibri"/>
                <w:b/>
                <w:color w:val="FFFFFF"/>
                <w:sz w:val="20"/>
                <w:szCs w:val="20"/>
              </w:rPr>
              <w:t>30-6</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19AF9E" w14:textId="7C7DC2C6" w:rsidR="00D77509" w:rsidRDefault="00D77509" w:rsidP="0077353E">
            <w:pPr>
              <w:rPr>
                <w:rFonts w:ascii="Calibri" w:hAnsi="Calibri" w:cs="Calibri"/>
                <w:sz w:val="20"/>
                <w:szCs w:val="20"/>
              </w:rPr>
            </w:pPr>
            <w:r>
              <w:rPr>
                <w:rFonts w:ascii="Calibri" w:hAnsi="Calibri" w:cs="Calibri"/>
                <w:sz w:val="20"/>
                <w:szCs w:val="20"/>
              </w:rPr>
              <w:t xml:space="preserve">CEOS Chair to write (with the mandate outline attached) to the CGMS Chair advising of </w:t>
            </w:r>
            <w:r w:rsidRPr="00D97DCC">
              <w:rPr>
                <w:rFonts w:ascii="Calibri" w:hAnsi="Calibri" w:cs="Calibri"/>
                <w:sz w:val="20"/>
                <w:szCs w:val="20"/>
              </w:rPr>
              <w:t xml:space="preserve">the </w:t>
            </w:r>
            <w:r>
              <w:rPr>
                <w:rFonts w:ascii="Calibri" w:hAnsi="Calibri" w:cs="Calibri"/>
                <w:sz w:val="20"/>
                <w:szCs w:val="20"/>
              </w:rPr>
              <w:t xml:space="preserve">CEOS </w:t>
            </w:r>
            <w:r w:rsidRPr="006E013D">
              <w:rPr>
                <w:rFonts w:ascii="Calibri" w:hAnsi="Calibri" w:cs="Calibri"/>
                <w:sz w:val="20"/>
                <w:szCs w:val="20"/>
              </w:rPr>
              <w:t>Atmospheric Composition Virtual Constellation (AC-VC)</w:t>
            </w:r>
            <w:r>
              <w:rPr>
                <w:rFonts w:ascii="Calibri" w:hAnsi="Calibri" w:cs="Calibri"/>
                <w:sz w:val="20"/>
                <w:szCs w:val="20"/>
              </w:rPr>
              <w:t xml:space="preserve"> task to develop a Satellite Carbon Report. CGMS should be invited to nominate additional contributors, if desired, for development of the Report.</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7336B6" w14:textId="7FA6229B" w:rsidR="00D77509" w:rsidRDefault="00D77509" w:rsidP="0077353E">
            <w:pPr>
              <w:jc w:val="center"/>
              <w:rPr>
                <w:rFonts w:ascii="Calibri" w:hAnsi="Calibri" w:cs="Calibri"/>
                <w:sz w:val="20"/>
                <w:szCs w:val="20"/>
              </w:rPr>
            </w:pPr>
            <w:r>
              <w:rPr>
                <w:rFonts w:ascii="Calibri" w:hAnsi="Calibri" w:cs="Calibri"/>
                <w:sz w:val="20"/>
                <w:szCs w:val="20"/>
              </w:rPr>
              <w:t>November 2016</w:t>
            </w:r>
          </w:p>
        </w:tc>
      </w:tr>
      <w:tr w:rsidR="00D77509" w14:paraId="54ABD7F6" w14:textId="77777777" w:rsidTr="007432D3">
        <w:trPr>
          <w:trHeight w:val="1303"/>
        </w:trPr>
        <w:tc>
          <w:tcPr>
            <w:tcW w:w="1020"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5D715BEC" w14:textId="238A9E1B" w:rsidR="00D77509" w:rsidRDefault="00D77509" w:rsidP="0077353E">
            <w:pPr>
              <w:tabs>
                <w:tab w:val="left" w:pos="1559"/>
              </w:tabs>
              <w:jc w:val="center"/>
              <w:rPr>
                <w:rFonts w:ascii="Calibri" w:hAnsi="Calibri" w:cs="Calibri"/>
                <w:b/>
                <w:color w:val="FFFFFF"/>
                <w:sz w:val="20"/>
                <w:szCs w:val="20"/>
              </w:rPr>
            </w:pPr>
            <w:r>
              <w:rPr>
                <w:rFonts w:ascii="Calibri" w:hAnsi="Calibri" w:cs="Calibri"/>
                <w:b/>
                <w:color w:val="FFFFFF"/>
                <w:sz w:val="20"/>
                <w:szCs w:val="20"/>
              </w:rPr>
              <w:t>30-7</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E062E5" w14:textId="17E026C9" w:rsidR="00D77509" w:rsidRDefault="00D77509" w:rsidP="0077353E">
            <w:pPr>
              <w:rPr>
                <w:rFonts w:ascii="Calibri" w:hAnsi="Calibri" w:cs="Calibri"/>
                <w:sz w:val="20"/>
                <w:szCs w:val="20"/>
              </w:rPr>
            </w:pPr>
            <w:r>
              <w:rPr>
                <w:rFonts w:ascii="Calibri" w:hAnsi="Calibri" w:cs="Calibri"/>
                <w:sz w:val="20"/>
                <w:szCs w:val="20"/>
              </w:rPr>
              <w:t>CEOS Chair to provide the AC-VC Chairs with the outline mandate for the Satellite Carbon Report for comment.</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3ED631" w14:textId="0D3CB09C" w:rsidR="00D77509" w:rsidRDefault="00D77509" w:rsidP="0077353E">
            <w:pPr>
              <w:jc w:val="center"/>
              <w:rPr>
                <w:rFonts w:ascii="Calibri" w:hAnsi="Calibri" w:cs="Calibri"/>
                <w:sz w:val="20"/>
                <w:szCs w:val="20"/>
              </w:rPr>
            </w:pPr>
            <w:r>
              <w:rPr>
                <w:rFonts w:ascii="Calibri" w:hAnsi="Calibri" w:cs="Calibri"/>
                <w:sz w:val="20"/>
                <w:szCs w:val="20"/>
              </w:rPr>
              <w:t>November 2016</w:t>
            </w:r>
          </w:p>
        </w:tc>
      </w:tr>
    </w:tbl>
    <w:p w14:paraId="4972C401" w14:textId="6C8F8B96" w:rsidR="00054E9E" w:rsidRPr="00371E87" w:rsidRDefault="007432D3" w:rsidP="00E86F6F">
      <w:pPr>
        <w:pStyle w:val="NoSpacing"/>
        <w:numPr>
          <w:ilvl w:val="0"/>
          <w:numId w:val="38"/>
        </w:numPr>
        <w:spacing w:before="240"/>
        <w:rPr>
          <w:lang w:val="en-AU"/>
        </w:rPr>
      </w:pPr>
      <w:r>
        <w:rPr>
          <w:lang w:val="en-AU"/>
        </w:rPr>
        <w:t>K</w:t>
      </w:r>
      <w:r w:rsidR="003D5625" w:rsidRPr="00371E87">
        <w:rPr>
          <w:lang w:val="en-AU"/>
        </w:rPr>
        <w:t>erry Sawyer (NOAA</w:t>
      </w:r>
      <w:r w:rsidR="00E775F8" w:rsidRPr="00371E87">
        <w:rPr>
          <w:lang w:val="en-AU"/>
        </w:rPr>
        <w:t>, SIT Vice-Chair Team</w:t>
      </w:r>
      <w:r w:rsidR="003D5625" w:rsidRPr="00371E87">
        <w:rPr>
          <w:lang w:val="en-AU"/>
        </w:rPr>
        <w:t>) thanked Mark and</w:t>
      </w:r>
      <w:r w:rsidR="00E775F8" w:rsidRPr="00371E87">
        <w:rPr>
          <w:lang w:val="en-AU"/>
        </w:rPr>
        <w:t xml:space="preserve"> the</w:t>
      </w:r>
      <w:r w:rsidR="003D5625" w:rsidRPr="00371E87">
        <w:rPr>
          <w:lang w:val="en-AU"/>
        </w:rPr>
        <w:t xml:space="preserve"> EC for supporting the </w:t>
      </w:r>
      <w:r w:rsidR="00E775F8" w:rsidRPr="00371E87">
        <w:rPr>
          <w:lang w:val="en-AU"/>
        </w:rPr>
        <w:t>implementation of the CEOS Carbon Strategy</w:t>
      </w:r>
      <w:r w:rsidR="003D5625" w:rsidRPr="00371E87">
        <w:rPr>
          <w:lang w:val="en-AU"/>
        </w:rPr>
        <w:t>.</w:t>
      </w:r>
    </w:p>
    <w:p w14:paraId="52D639E5" w14:textId="04457CF6" w:rsidR="00054E9E" w:rsidRPr="00371E87" w:rsidRDefault="003D5625" w:rsidP="00E05943">
      <w:pPr>
        <w:pStyle w:val="Heading9"/>
        <w:rPr>
          <w:lang w:val="en-AU"/>
        </w:rPr>
      </w:pPr>
      <w:bookmarkStart w:id="31" w:name="_opgzp93yurd3" w:colFirst="0" w:colLast="0"/>
      <w:bookmarkEnd w:id="31"/>
      <w:r w:rsidRPr="00371E87">
        <w:rPr>
          <w:lang w:val="en-AU"/>
        </w:rPr>
        <w:lastRenderedPageBreak/>
        <w:t>Marrakech Declaration at</w:t>
      </w:r>
      <w:r w:rsidR="00E05943" w:rsidRPr="00371E87">
        <w:rPr>
          <w:lang w:val="en-AU"/>
        </w:rPr>
        <w:t xml:space="preserve"> UNFCCC COP</w:t>
      </w:r>
      <w:r w:rsidRPr="00371E87">
        <w:rPr>
          <w:lang w:val="en-AU"/>
        </w:rPr>
        <w:t>22</w:t>
      </w:r>
    </w:p>
    <w:p w14:paraId="7F77F6BB" w14:textId="022A61D6" w:rsidR="00054E9E" w:rsidRPr="00371E87" w:rsidRDefault="003D5625" w:rsidP="00E05943">
      <w:pPr>
        <w:pStyle w:val="NoSpacing"/>
        <w:rPr>
          <w:lang w:val="en-AU"/>
        </w:rPr>
      </w:pPr>
      <w:r w:rsidRPr="00371E87">
        <w:rPr>
          <w:lang w:val="en-AU"/>
        </w:rPr>
        <w:t xml:space="preserve">Pascale Ultré-Guérard (CNES) reviewed the current status of the </w:t>
      </w:r>
      <w:r w:rsidR="00E57988" w:rsidRPr="00371E87">
        <w:rPr>
          <w:lang w:val="en-AU"/>
        </w:rPr>
        <w:t>Marrakech Declaration to be p</w:t>
      </w:r>
      <w:r w:rsidR="007C09A1" w:rsidRPr="00371E87">
        <w:rPr>
          <w:lang w:val="en-AU"/>
        </w:rPr>
        <w:t>roposed</w:t>
      </w:r>
      <w:r w:rsidR="00E57988" w:rsidRPr="00371E87">
        <w:rPr>
          <w:lang w:val="en-AU"/>
        </w:rPr>
        <w:t xml:space="preserve"> by CNES</w:t>
      </w:r>
      <w:r w:rsidR="0078297A">
        <w:rPr>
          <w:lang w:val="en-AU"/>
        </w:rPr>
        <w:t xml:space="preserve">, </w:t>
      </w:r>
      <w:r w:rsidR="00E57988" w:rsidRPr="00371E87">
        <w:rPr>
          <w:lang w:val="en-AU"/>
        </w:rPr>
        <w:t>CRTS</w:t>
      </w:r>
      <w:r w:rsidR="0078297A" w:rsidRPr="0078297A">
        <w:rPr>
          <w:lang w:val="en-AU"/>
        </w:rPr>
        <w:t xml:space="preserve">, </w:t>
      </w:r>
      <w:r w:rsidR="0078297A" w:rsidRPr="00F87A8F">
        <w:rPr>
          <w:bCs/>
          <w:u w:val="single"/>
        </w:rPr>
        <w:t>and CRERS</w:t>
      </w:r>
      <w:r w:rsidR="00E57988" w:rsidRPr="00371E87">
        <w:rPr>
          <w:lang w:val="en-AU"/>
        </w:rPr>
        <w:t xml:space="preserve"> at UNFCCC COP</w:t>
      </w:r>
      <w:r w:rsidR="007C09A1" w:rsidRPr="00371E87">
        <w:rPr>
          <w:lang w:val="en-AU"/>
        </w:rPr>
        <w:t>22</w:t>
      </w:r>
      <w:r w:rsidRPr="00371E87">
        <w:rPr>
          <w:lang w:val="en-AU"/>
        </w:rPr>
        <w:t>. She noted that a new version w</w:t>
      </w:r>
      <w:r w:rsidR="00E57988" w:rsidRPr="00371E87">
        <w:rPr>
          <w:lang w:val="en-AU"/>
        </w:rPr>
        <w:t>ill</w:t>
      </w:r>
      <w:r w:rsidRPr="00371E87">
        <w:rPr>
          <w:lang w:val="en-AU"/>
        </w:rPr>
        <w:t xml:space="preserve"> be sent to heads of space agencies a couple of weeks after COP</w:t>
      </w:r>
      <w:r w:rsidR="007C09A1" w:rsidRPr="00371E87">
        <w:rPr>
          <w:lang w:val="en-AU"/>
        </w:rPr>
        <w:t>-</w:t>
      </w:r>
      <w:r w:rsidR="00E57988" w:rsidRPr="00371E87">
        <w:rPr>
          <w:lang w:val="en-AU"/>
        </w:rPr>
        <w:t>22. She add</w:t>
      </w:r>
      <w:r w:rsidRPr="00371E87">
        <w:rPr>
          <w:lang w:val="en-AU"/>
        </w:rPr>
        <w:t xml:space="preserve">ed that some missions were </w:t>
      </w:r>
      <w:r w:rsidR="00E57988" w:rsidRPr="00371E87">
        <w:rPr>
          <w:lang w:val="en-AU"/>
        </w:rPr>
        <w:t xml:space="preserve">previously </w:t>
      </w:r>
      <w:r w:rsidRPr="00371E87">
        <w:rPr>
          <w:lang w:val="en-AU"/>
        </w:rPr>
        <w:t xml:space="preserve">missing from the Declaration. The final </w:t>
      </w:r>
      <w:r w:rsidR="00527C44" w:rsidRPr="00371E87">
        <w:rPr>
          <w:lang w:val="en-AU"/>
        </w:rPr>
        <w:t>versi</w:t>
      </w:r>
      <w:r w:rsidRPr="00371E87">
        <w:rPr>
          <w:lang w:val="en-AU"/>
        </w:rPr>
        <w:t xml:space="preserve">on </w:t>
      </w:r>
      <w:r w:rsidR="00E57988" w:rsidRPr="00371E87">
        <w:rPr>
          <w:lang w:val="en-AU"/>
        </w:rPr>
        <w:t>is</w:t>
      </w:r>
      <w:r w:rsidRPr="00371E87">
        <w:rPr>
          <w:lang w:val="en-AU"/>
        </w:rPr>
        <w:t xml:space="preserve"> expected to be endorsed by heads of agencies in</w:t>
      </w:r>
      <w:r w:rsidR="00E57988" w:rsidRPr="00371E87">
        <w:rPr>
          <w:lang w:val="en-AU"/>
        </w:rPr>
        <w:t xml:space="preserve"> early</w:t>
      </w:r>
      <w:r w:rsidRPr="00371E87">
        <w:rPr>
          <w:lang w:val="en-AU"/>
        </w:rPr>
        <w:t xml:space="preserve"> 2017.</w:t>
      </w:r>
    </w:p>
    <w:p w14:paraId="38415D65" w14:textId="2EF7F76E" w:rsidR="00054E9E" w:rsidRDefault="003D5625" w:rsidP="00E86F6F">
      <w:pPr>
        <w:pStyle w:val="NoSpacing"/>
        <w:spacing w:after="240"/>
        <w:rPr>
          <w:lang w:val="en-AU"/>
        </w:rPr>
      </w:pPr>
      <w:r w:rsidRPr="00371E87">
        <w:rPr>
          <w:lang w:val="en-AU"/>
        </w:rPr>
        <w:t>David Williams</w:t>
      </w:r>
      <w:r w:rsidR="00EC261C" w:rsidRPr="00371E87">
        <w:rPr>
          <w:lang w:val="en-AU"/>
        </w:rPr>
        <w:t xml:space="preserve"> (CSIRO, CEOS Chair)</w:t>
      </w:r>
      <w:r w:rsidRPr="00371E87">
        <w:rPr>
          <w:lang w:val="en-AU"/>
        </w:rPr>
        <w:t xml:space="preserve"> asked </w:t>
      </w:r>
      <w:r w:rsidR="00EC261C" w:rsidRPr="00371E87">
        <w:rPr>
          <w:lang w:val="en-AU"/>
        </w:rPr>
        <w:t xml:space="preserve">for clarification on the due date for feedback. </w:t>
      </w:r>
      <w:r w:rsidRPr="00371E87">
        <w:rPr>
          <w:lang w:val="en-AU"/>
        </w:rPr>
        <w:t>Pascale confirmed that comments are needed before the 11</w:t>
      </w:r>
      <w:r w:rsidRPr="00371E87">
        <w:rPr>
          <w:vertAlign w:val="superscript"/>
          <w:lang w:val="en-AU"/>
        </w:rPr>
        <w:t>th</w:t>
      </w:r>
      <w:r w:rsidR="007C09A1" w:rsidRPr="00371E87">
        <w:rPr>
          <w:lang w:val="en-AU"/>
        </w:rPr>
        <w:t xml:space="preserve"> of </w:t>
      </w:r>
      <w:r w:rsidRPr="00371E87">
        <w:rPr>
          <w:lang w:val="en-AU"/>
        </w:rPr>
        <w:t>November, and these will be reflected along with other comments following COP22.</w:t>
      </w:r>
    </w:p>
    <w:tbl>
      <w:tblPr>
        <w:tblW w:w="8788"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583"/>
      </w:tblGrid>
      <w:tr w:rsidR="00D77509" w14:paraId="7AA49E90" w14:textId="77777777" w:rsidTr="00D77509">
        <w:trPr>
          <w:trHeight w:val="1220"/>
        </w:trPr>
        <w:tc>
          <w:tcPr>
            <w:tcW w:w="1020"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7D1377DA" w14:textId="77777777" w:rsidR="00D77509" w:rsidRDefault="00D77509" w:rsidP="0077353E">
            <w:pPr>
              <w:tabs>
                <w:tab w:val="left" w:pos="1559"/>
              </w:tabs>
              <w:jc w:val="center"/>
            </w:pPr>
            <w:r>
              <w:rPr>
                <w:rFonts w:ascii="Calibri" w:hAnsi="Calibri" w:cs="Calibri"/>
                <w:b/>
                <w:color w:val="FFFFFF"/>
                <w:sz w:val="20"/>
                <w:szCs w:val="20"/>
              </w:rPr>
              <w:t>30-8</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E9EABE" w14:textId="77777777" w:rsidR="00D77509" w:rsidRDefault="00D77509" w:rsidP="0077353E">
            <w:r>
              <w:rPr>
                <w:rFonts w:ascii="Calibri" w:hAnsi="Calibri" w:cs="Calibri"/>
                <w:sz w:val="20"/>
                <w:szCs w:val="20"/>
              </w:rPr>
              <w:t xml:space="preserve">CEOS Agencies to provide Pascale Ultré-Guérard (CNES) with feedback on the </w:t>
            </w:r>
            <w:r w:rsidRPr="00734FE8">
              <w:rPr>
                <w:rFonts w:ascii="Calibri" w:hAnsi="Calibri" w:cs="Calibri"/>
                <w:sz w:val="20"/>
                <w:szCs w:val="20"/>
              </w:rPr>
              <w:t>Marrakech Declaration</w:t>
            </w:r>
            <w:r>
              <w:rPr>
                <w:rFonts w:ascii="Calibri" w:hAnsi="Calibri" w:cs="Calibri"/>
                <w:sz w:val="20"/>
                <w:szCs w:val="20"/>
              </w:rPr>
              <w:t xml:space="preserve">: </w:t>
            </w:r>
            <w:r w:rsidRPr="00310C19">
              <w:rPr>
                <w:rFonts w:ascii="Calibri" w:hAnsi="Calibri" w:cs="Calibri"/>
                <w:i/>
                <w:sz w:val="20"/>
                <w:szCs w:val="20"/>
              </w:rPr>
              <w:t>‘Heads of Space Agencies Support Actions at COP22 for Water Management’</w:t>
            </w:r>
            <w:r>
              <w:rPr>
                <w:rFonts w:ascii="Calibri" w:hAnsi="Calibri" w:cs="Calibri"/>
                <w:sz w:val="20"/>
                <w:szCs w:val="20"/>
              </w:rPr>
              <w:t xml:space="preserve"> (individual agency comments;</w:t>
            </w:r>
            <w:r w:rsidRPr="00897B12">
              <w:rPr>
                <w:rFonts w:ascii="Calibri" w:hAnsi="Calibri" w:cs="Calibri"/>
                <w:sz w:val="20"/>
                <w:szCs w:val="20"/>
              </w:rPr>
              <w:t xml:space="preserve"> CEOS has </w:t>
            </w:r>
            <w:r>
              <w:rPr>
                <w:rFonts w:ascii="Calibri" w:hAnsi="Calibri" w:cs="Calibri"/>
                <w:sz w:val="20"/>
                <w:szCs w:val="20"/>
              </w:rPr>
              <w:t xml:space="preserve">already </w:t>
            </w:r>
            <w:r w:rsidRPr="00897B12">
              <w:rPr>
                <w:rFonts w:ascii="Calibri" w:hAnsi="Calibri" w:cs="Calibri"/>
                <w:sz w:val="20"/>
                <w:szCs w:val="20"/>
              </w:rPr>
              <w:t xml:space="preserve">provided its </w:t>
            </w:r>
            <w:r>
              <w:rPr>
                <w:rFonts w:ascii="Calibri" w:hAnsi="Calibri" w:cs="Calibri"/>
                <w:sz w:val="20"/>
                <w:szCs w:val="20"/>
              </w:rPr>
              <w:t>input).</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DF614E" w14:textId="77777777" w:rsidR="00D77509" w:rsidRDefault="00D77509" w:rsidP="0077353E">
            <w:pPr>
              <w:jc w:val="center"/>
            </w:pPr>
            <w:r>
              <w:rPr>
                <w:rFonts w:ascii="Calibri" w:hAnsi="Calibri" w:cs="Calibri"/>
                <w:sz w:val="20"/>
                <w:szCs w:val="20"/>
              </w:rPr>
              <w:t>11 November 2016</w:t>
            </w:r>
          </w:p>
        </w:tc>
      </w:tr>
    </w:tbl>
    <w:p w14:paraId="7783F1AC" w14:textId="77777777" w:rsidR="00D77509" w:rsidRPr="00371E87" w:rsidRDefault="00D77509" w:rsidP="00E05943">
      <w:pPr>
        <w:pStyle w:val="NoSpacing"/>
        <w:rPr>
          <w:lang w:val="en-AU"/>
        </w:rPr>
      </w:pPr>
    </w:p>
    <w:p w14:paraId="38E1B469" w14:textId="62C63ADD" w:rsidR="00054E9E" w:rsidRPr="00371E87" w:rsidRDefault="005B624C" w:rsidP="00AE3B8C">
      <w:pPr>
        <w:pStyle w:val="Heading9"/>
        <w:rPr>
          <w:lang w:val="en-AU"/>
        </w:rPr>
      </w:pPr>
      <w:bookmarkStart w:id="32" w:name="_9n5r8ybn01ue" w:colFirst="0" w:colLast="0"/>
      <w:bookmarkEnd w:id="32"/>
      <w:r w:rsidRPr="00371E87">
        <w:rPr>
          <w:lang w:val="en-AU"/>
        </w:rPr>
        <w:t xml:space="preserve">Global Climate Observing System (GCOS) </w:t>
      </w:r>
      <w:r w:rsidR="003D5625" w:rsidRPr="00371E87">
        <w:rPr>
          <w:lang w:val="en-AU"/>
        </w:rPr>
        <w:t>Status and Plans</w:t>
      </w:r>
    </w:p>
    <w:p w14:paraId="45D2FA49" w14:textId="3E404746" w:rsidR="00054E9E" w:rsidRPr="00371E87" w:rsidRDefault="003D5625" w:rsidP="00AE3B8C">
      <w:pPr>
        <w:pStyle w:val="NoSpacing"/>
        <w:rPr>
          <w:lang w:val="en-AU"/>
        </w:rPr>
      </w:pPr>
      <w:r w:rsidRPr="00371E87">
        <w:rPr>
          <w:lang w:val="en-AU"/>
        </w:rPr>
        <w:t xml:space="preserve">Mark Dowell (EC/JRC) spoke </w:t>
      </w:r>
      <w:r w:rsidR="00E05943" w:rsidRPr="00371E87">
        <w:rPr>
          <w:lang w:val="en-AU"/>
        </w:rPr>
        <w:t xml:space="preserve">on behalf of Carolin Richter (GCOS Secretariat Director) </w:t>
      </w:r>
      <w:r w:rsidRPr="00371E87">
        <w:rPr>
          <w:lang w:val="en-AU"/>
        </w:rPr>
        <w:t>about the 3</w:t>
      </w:r>
      <w:r w:rsidRPr="00371E87">
        <w:rPr>
          <w:vertAlign w:val="superscript"/>
          <w:lang w:val="en-AU"/>
        </w:rPr>
        <w:t>rd</w:t>
      </w:r>
      <w:r w:rsidR="00E05943" w:rsidRPr="00371E87">
        <w:rPr>
          <w:lang w:val="en-AU"/>
        </w:rPr>
        <w:t xml:space="preserve"> </w:t>
      </w:r>
      <w:r w:rsidRPr="00371E87">
        <w:rPr>
          <w:lang w:val="en-AU"/>
        </w:rPr>
        <w:t>GCOS Implementation Plan</w:t>
      </w:r>
      <w:r w:rsidR="00E05943" w:rsidRPr="00371E87">
        <w:rPr>
          <w:lang w:val="en-AU"/>
        </w:rPr>
        <w:t xml:space="preserve"> (IP). He noted</w:t>
      </w:r>
      <w:r w:rsidRPr="00371E87">
        <w:rPr>
          <w:lang w:val="en-AU"/>
        </w:rPr>
        <w:t xml:space="preserve"> the long heritage of </w:t>
      </w:r>
      <w:r w:rsidR="00E05943" w:rsidRPr="00371E87">
        <w:rPr>
          <w:lang w:val="en-AU"/>
        </w:rPr>
        <w:t xml:space="preserve">the </w:t>
      </w:r>
      <w:r w:rsidRPr="00371E87">
        <w:rPr>
          <w:lang w:val="en-AU"/>
        </w:rPr>
        <w:t xml:space="preserve">CEOS-GCOS relationship and </w:t>
      </w:r>
      <w:r w:rsidR="00E05943" w:rsidRPr="00371E87">
        <w:rPr>
          <w:lang w:val="en-AU"/>
        </w:rPr>
        <w:t xml:space="preserve">the </w:t>
      </w:r>
      <w:r w:rsidRPr="00371E87">
        <w:rPr>
          <w:lang w:val="en-AU"/>
        </w:rPr>
        <w:t xml:space="preserve">CEOS responses to the </w:t>
      </w:r>
      <w:r w:rsidR="00E05943" w:rsidRPr="00371E87">
        <w:rPr>
          <w:lang w:val="en-AU"/>
        </w:rPr>
        <w:t xml:space="preserve">GCOS </w:t>
      </w:r>
      <w:r w:rsidRPr="00371E87">
        <w:rPr>
          <w:lang w:val="en-AU"/>
        </w:rPr>
        <w:t>IP.</w:t>
      </w:r>
    </w:p>
    <w:p w14:paraId="49D889B3" w14:textId="400BB8B0" w:rsidR="00054E9E" w:rsidRPr="00371E87" w:rsidRDefault="003D5625" w:rsidP="00AE3B8C">
      <w:pPr>
        <w:pStyle w:val="NoSpacing"/>
        <w:rPr>
          <w:lang w:val="en-AU"/>
        </w:rPr>
      </w:pPr>
      <w:r w:rsidRPr="00371E87">
        <w:rPr>
          <w:lang w:val="en-AU"/>
        </w:rPr>
        <w:t>The writing team for the 3</w:t>
      </w:r>
      <w:r w:rsidRPr="00371E87">
        <w:rPr>
          <w:vertAlign w:val="superscript"/>
          <w:lang w:val="en-AU"/>
        </w:rPr>
        <w:t>rd</w:t>
      </w:r>
      <w:r w:rsidR="00E05943" w:rsidRPr="00371E87">
        <w:rPr>
          <w:lang w:val="en-AU"/>
        </w:rPr>
        <w:t xml:space="preserve"> </w:t>
      </w:r>
      <w:r w:rsidRPr="00371E87">
        <w:rPr>
          <w:lang w:val="en-AU"/>
        </w:rPr>
        <w:t>GCOS IP was first assembled in July 2015, with the final report submitted in October 2016. Throughout the drafting</w:t>
      </w:r>
      <w:r w:rsidR="00E05943" w:rsidRPr="00371E87">
        <w:rPr>
          <w:lang w:val="en-AU"/>
        </w:rPr>
        <w:t xml:space="preserve"> process</w:t>
      </w:r>
      <w:r w:rsidR="00A539D1" w:rsidRPr="00371E87">
        <w:rPr>
          <w:lang w:val="en-AU"/>
        </w:rPr>
        <w:t>,</w:t>
      </w:r>
      <w:r w:rsidR="00E05943" w:rsidRPr="00371E87">
        <w:rPr>
          <w:lang w:val="en-AU"/>
        </w:rPr>
        <w:t xml:space="preserve"> over</w:t>
      </w:r>
      <w:r w:rsidRPr="00371E87">
        <w:rPr>
          <w:lang w:val="en-AU"/>
        </w:rPr>
        <w:t xml:space="preserve"> 2000 comments were received in two review cycles.</w:t>
      </w:r>
    </w:p>
    <w:p w14:paraId="39086B2B" w14:textId="1B586E32" w:rsidR="00E05943" w:rsidRPr="00371E87" w:rsidRDefault="00E05943" w:rsidP="00AE3B8C">
      <w:pPr>
        <w:pStyle w:val="NoSpacing"/>
        <w:rPr>
          <w:lang w:val="en-AU"/>
        </w:rPr>
      </w:pPr>
      <w:r w:rsidRPr="00371E87">
        <w:rPr>
          <w:lang w:val="en-AU"/>
        </w:rPr>
        <w:t>The 3</w:t>
      </w:r>
      <w:r w:rsidRPr="00371E87">
        <w:rPr>
          <w:vertAlign w:val="superscript"/>
          <w:lang w:val="en-AU"/>
        </w:rPr>
        <w:t>rd</w:t>
      </w:r>
      <w:r w:rsidRPr="00371E87">
        <w:rPr>
          <w:lang w:val="en-AU"/>
        </w:rPr>
        <w:t xml:space="preserve"> GCOS IP includes new </w:t>
      </w:r>
      <w:r w:rsidR="001679D3" w:rsidRPr="00371E87">
        <w:rPr>
          <w:lang w:val="en-AU"/>
        </w:rPr>
        <w:t xml:space="preserve">Essential Climate Variables (ECVs) </w:t>
      </w:r>
      <w:r w:rsidRPr="00371E87">
        <w:rPr>
          <w:lang w:val="en-AU"/>
        </w:rPr>
        <w:t>for lightning, ocean surface stress, ocean surface heat flux, marine habitat properties, land surface temperature, and greenhouse gas fluxes. There are also revisions to some of the ECV products that are one layer below the ECVs themselves.</w:t>
      </w:r>
    </w:p>
    <w:p w14:paraId="78237F00" w14:textId="72B07C7F" w:rsidR="00054E9E" w:rsidRPr="00371E87" w:rsidRDefault="003D5625" w:rsidP="00AE3B8C">
      <w:pPr>
        <w:pStyle w:val="NoSpacing"/>
        <w:rPr>
          <w:lang w:val="en-AU"/>
        </w:rPr>
      </w:pPr>
      <w:r w:rsidRPr="00371E87">
        <w:rPr>
          <w:lang w:val="en-AU"/>
        </w:rPr>
        <w:t>Mark note</w:t>
      </w:r>
      <w:r w:rsidR="004B6CE8" w:rsidRPr="00371E87">
        <w:rPr>
          <w:lang w:val="en-AU"/>
        </w:rPr>
        <w:t>d that the main aspects of the Satellite S</w:t>
      </w:r>
      <w:r w:rsidRPr="00371E87">
        <w:rPr>
          <w:lang w:val="en-AU"/>
        </w:rPr>
        <w:t>upplement have now been integrated i</w:t>
      </w:r>
      <w:r w:rsidR="003C7846" w:rsidRPr="00371E87">
        <w:rPr>
          <w:lang w:val="en-AU"/>
        </w:rPr>
        <w:t>nto the GCOS IP itself;</w:t>
      </w:r>
      <w:r w:rsidR="00E05943" w:rsidRPr="00371E87">
        <w:rPr>
          <w:lang w:val="en-AU"/>
        </w:rPr>
        <w:t xml:space="preserve"> comprehensively covering</w:t>
      </w:r>
      <w:r w:rsidRPr="00371E87">
        <w:rPr>
          <w:lang w:val="en-AU"/>
        </w:rPr>
        <w:t xml:space="preserve"> both </w:t>
      </w:r>
      <w:r w:rsidRPr="00371E87">
        <w:rPr>
          <w:i/>
          <w:lang w:val="en-AU"/>
        </w:rPr>
        <w:t>in situ</w:t>
      </w:r>
      <w:r w:rsidR="00E05943" w:rsidRPr="00371E87">
        <w:rPr>
          <w:lang w:val="en-AU"/>
        </w:rPr>
        <w:t xml:space="preserve"> and remotely-</w:t>
      </w:r>
      <w:r w:rsidRPr="00371E87">
        <w:rPr>
          <w:lang w:val="en-AU"/>
        </w:rPr>
        <w:t>sensed requirements.</w:t>
      </w:r>
      <w:r w:rsidR="00E05943" w:rsidRPr="00371E87">
        <w:rPr>
          <w:lang w:val="en-AU"/>
        </w:rPr>
        <w:t xml:space="preserve"> This </w:t>
      </w:r>
      <w:r w:rsidR="004B6CE8" w:rsidRPr="00371E87">
        <w:rPr>
          <w:lang w:val="en-AU"/>
        </w:rPr>
        <w:t>was done to eliminate the time-</w:t>
      </w:r>
      <w:r w:rsidRPr="00371E87">
        <w:rPr>
          <w:lang w:val="en-AU"/>
        </w:rPr>
        <w:t xml:space="preserve">lag between the IP </w:t>
      </w:r>
      <w:r w:rsidR="004B6CE8" w:rsidRPr="00371E87">
        <w:rPr>
          <w:lang w:val="en-AU"/>
        </w:rPr>
        <w:t>and the Satellite S</w:t>
      </w:r>
      <w:r w:rsidRPr="00371E87">
        <w:rPr>
          <w:lang w:val="en-AU"/>
        </w:rPr>
        <w:t>upplement</w:t>
      </w:r>
      <w:r w:rsidR="00E05943" w:rsidRPr="00371E87">
        <w:rPr>
          <w:lang w:val="en-AU"/>
        </w:rPr>
        <w:t xml:space="preserve">, </w:t>
      </w:r>
      <w:r w:rsidRPr="00371E87">
        <w:rPr>
          <w:lang w:val="en-AU"/>
        </w:rPr>
        <w:t>as well as for the following reasons:</w:t>
      </w:r>
    </w:p>
    <w:p w14:paraId="23EB709C" w14:textId="6EE5F723" w:rsidR="00054E9E" w:rsidRPr="00371E87" w:rsidRDefault="003D5625" w:rsidP="00AE3B8C">
      <w:pPr>
        <w:pStyle w:val="NoSpacing"/>
        <w:spacing w:before="240" w:after="240"/>
        <w:jc w:val="center"/>
        <w:rPr>
          <w:lang w:val="en-AU"/>
        </w:rPr>
      </w:pPr>
      <w:r w:rsidRPr="00371E87">
        <w:rPr>
          <w:noProof/>
        </w:rPr>
        <w:drawing>
          <wp:inline distT="114300" distB="114300" distL="114300" distR="114300" wp14:anchorId="7E86D0BE" wp14:editId="572F82F4">
            <wp:extent cx="3241026" cy="2404800"/>
            <wp:effectExtent l="25400" t="25400" r="36195" b="33655"/>
            <wp:docPr id="1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4" cstate="email">
                      <a:extLst>
                        <a:ext uri="{28A0092B-C50C-407E-A947-70E740481C1C}">
                          <a14:useLocalDpi xmlns:a14="http://schemas.microsoft.com/office/drawing/2010/main"/>
                        </a:ext>
                      </a:extLst>
                    </a:blip>
                    <a:srcRect/>
                    <a:stretch>
                      <a:fillRect/>
                    </a:stretch>
                  </pic:blipFill>
                  <pic:spPr>
                    <a:xfrm>
                      <a:off x="0" y="0"/>
                      <a:ext cx="3241026" cy="2404800"/>
                    </a:xfrm>
                    <a:prstGeom prst="rect">
                      <a:avLst/>
                    </a:prstGeom>
                    <a:ln>
                      <a:solidFill>
                        <a:schemeClr val="accent5"/>
                      </a:solidFill>
                    </a:ln>
                  </pic:spPr>
                </pic:pic>
              </a:graphicData>
            </a:graphic>
          </wp:inline>
        </w:drawing>
      </w:r>
    </w:p>
    <w:p w14:paraId="1A4BCD11" w14:textId="6D88C4C4" w:rsidR="00054E9E" w:rsidRPr="00371E87" w:rsidRDefault="00FC1DA6" w:rsidP="00CB103E">
      <w:pPr>
        <w:pStyle w:val="Heading9"/>
        <w:rPr>
          <w:lang w:val="en-AU"/>
        </w:rPr>
      </w:pPr>
      <w:bookmarkStart w:id="33" w:name="_x52b065i1pcx" w:colFirst="0" w:colLast="0"/>
      <w:bookmarkEnd w:id="33"/>
      <w:r w:rsidRPr="00371E87">
        <w:rPr>
          <w:lang w:val="en-AU"/>
        </w:rPr>
        <w:lastRenderedPageBreak/>
        <w:t>CEOS/CGMS Working Group on Climate</w:t>
      </w:r>
      <w:r w:rsidR="00374385" w:rsidRPr="00371E87">
        <w:rPr>
          <w:lang w:val="en-AU"/>
        </w:rPr>
        <w:t xml:space="preserve"> (</w:t>
      </w:r>
      <w:r w:rsidR="003D5625" w:rsidRPr="00371E87">
        <w:rPr>
          <w:lang w:val="en-AU"/>
        </w:rPr>
        <w:t>WGClimate</w:t>
      </w:r>
      <w:r w:rsidR="00374385" w:rsidRPr="00371E87">
        <w:rPr>
          <w:lang w:val="en-AU"/>
        </w:rPr>
        <w:t>)</w:t>
      </w:r>
      <w:r w:rsidR="003D5625" w:rsidRPr="00371E87">
        <w:rPr>
          <w:lang w:val="en-AU"/>
        </w:rPr>
        <w:t xml:space="preserve"> Report</w:t>
      </w:r>
    </w:p>
    <w:p w14:paraId="6906C816" w14:textId="1738E3A0" w:rsidR="00054E9E" w:rsidRPr="00371E87" w:rsidRDefault="000D5C03" w:rsidP="00CB103E">
      <w:pPr>
        <w:pStyle w:val="NoSpacing"/>
        <w:rPr>
          <w:i/>
          <w:lang w:val="en-AU"/>
        </w:rPr>
      </w:pPr>
      <w:r w:rsidRPr="00371E87">
        <w:rPr>
          <w:i/>
          <w:lang w:val="en-AU"/>
        </w:rPr>
        <w:t xml:space="preserve">CEOS </w:t>
      </w:r>
      <w:r w:rsidR="003D5625" w:rsidRPr="00371E87">
        <w:rPr>
          <w:i/>
          <w:lang w:val="en-AU"/>
        </w:rPr>
        <w:t>Response to the New GCOS Implementation Plan</w:t>
      </w:r>
      <w:r w:rsidR="00CB103E" w:rsidRPr="00371E87">
        <w:rPr>
          <w:i/>
          <w:lang w:val="en-AU"/>
        </w:rPr>
        <w:t xml:space="preserve"> (IP)</w:t>
      </w:r>
    </w:p>
    <w:p w14:paraId="4436D5B3" w14:textId="32F17A9B" w:rsidR="00054E9E" w:rsidRPr="00371E87" w:rsidRDefault="003D5625" w:rsidP="00CB103E">
      <w:pPr>
        <w:pStyle w:val="NoSpacing"/>
        <w:rPr>
          <w:lang w:val="en-AU"/>
        </w:rPr>
      </w:pPr>
      <w:r w:rsidRPr="00371E87">
        <w:rPr>
          <w:lang w:val="en-AU"/>
        </w:rPr>
        <w:t>Pascal Lecomte (ESA, WGClimate Chair) shared the plan for the CEOS response to the new GC</w:t>
      </w:r>
      <w:r w:rsidR="00CB103E" w:rsidRPr="00371E87">
        <w:rPr>
          <w:lang w:val="en-AU"/>
        </w:rPr>
        <w:t>OS IP, noting that the writing t</w:t>
      </w:r>
      <w:r w:rsidRPr="00371E87">
        <w:rPr>
          <w:lang w:val="en-AU"/>
        </w:rPr>
        <w:t>eam will be structured around the IP, with one lead per domain. Work will start immediately after COP-22 and the formal release of the GCOS IP, and the final re</w:t>
      </w:r>
      <w:r w:rsidR="00CB103E" w:rsidRPr="00371E87">
        <w:rPr>
          <w:lang w:val="en-AU"/>
        </w:rPr>
        <w:t>sponse will be presented at COP-</w:t>
      </w:r>
      <w:r w:rsidRPr="00371E87">
        <w:rPr>
          <w:lang w:val="en-AU"/>
        </w:rPr>
        <w:t>23.</w:t>
      </w:r>
    </w:p>
    <w:p w14:paraId="06B1087A" w14:textId="469C1974" w:rsidR="00054E9E" w:rsidRPr="00371E87" w:rsidRDefault="000D5C03" w:rsidP="00CB103E">
      <w:pPr>
        <w:pStyle w:val="NoSpacing"/>
        <w:rPr>
          <w:i/>
          <w:lang w:val="en-AU"/>
        </w:rPr>
      </w:pPr>
      <w:r w:rsidRPr="00371E87">
        <w:rPr>
          <w:i/>
          <w:lang w:val="en-AU"/>
        </w:rPr>
        <w:t>Essential Climate Variable (</w:t>
      </w:r>
      <w:r w:rsidR="003D5625" w:rsidRPr="00371E87">
        <w:rPr>
          <w:i/>
          <w:lang w:val="en-AU"/>
        </w:rPr>
        <w:t>ECV</w:t>
      </w:r>
      <w:r w:rsidRPr="00371E87">
        <w:rPr>
          <w:i/>
          <w:lang w:val="en-AU"/>
        </w:rPr>
        <w:t>)</w:t>
      </w:r>
      <w:r w:rsidR="003D5625" w:rsidRPr="00371E87">
        <w:rPr>
          <w:i/>
          <w:lang w:val="en-AU"/>
        </w:rPr>
        <w:t xml:space="preserve"> Inventory Update</w:t>
      </w:r>
    </w:p>
    <w:p w14:paraId="509ED8A2" w14:textId="1CE227B9" w:rsidR="00054E9E" w:rsidRPr="00371E87" w:rsidRDefault="003D5625" w:rsidP="00CB103E">
      <w:pPr>
        <w:pStyle w:val="NoSpacing"/>
        <w:rPr>
          <w:lang w:val="en-AU"/>
        </w:rPr>
      </w:pPr>
      <w:r w:rsidRPr="00371E87">
        <w:rPr>
          <w:lang w:val="en-AU"/>
        </w:rPr>
        <w:t>Pascal noted that</w:t>
      </w:r>
      <w:r w:rsidR="00D709C5" w:rsidRPr="00371E87">
        <w:rPr>
          <w:lang w:val="en-AU"/>
        </w:rPr>
        <w:t xml:space="preserve"> the ECV Inventory describes the</w:t>
      </w:r>
      <w:r w:rsidRPr="00371E87">
        <w:rPr>
          <w:lang w:val="en-AU"/>
        </w:rPr>
        <w:t xml:space="preserve"> current and planned </w:t>
      </w:r>
      <w:r w:rsidR="00D709C5" w:rsidRPr="00371E87">
        <w:rPr>
          <w:lang w:val="en-AU"/>
        </w:rPr>
        <w:t xml:space="preserve">space-based </w:t>
      </w:r>
      <w:r w:rsidR="00374385" w:rsidRPr="00371E87">
        <w:rPr>
          <w:lang w:val="en-AU"/>
        </w:rPr>
        <w:t xml:space="preserve">climate </w:t>
      </w:r>
      <w:r w:rsidRPr="00371E87">
        <w:rPr>
          <w:lang w:val="en-AU"/>
        </w:rPr>
        <w:t>monitoring capability on an ECV basis; establishes traceability with respect to GCOS principles, requirements</w:t>
      </w:r>
      <w:r w:rsidR="00374385" w:rsidRPr="00371E87">
        <w:rPr>
          <w:lang w:val="en-AU"/>
        </w:rPr>
        <w:t>,</w:t>
      </w:r>
      <w:r w:rsidRPr="00371E87">
        <w:rPr>
          <w:lang w:val="en-AU"/>
        </w:rPr>
        <w:t xml:space="preserve"> and guidelines; and </w:t>
      </w:r>
      <w:r w:rsidR="00D709C5" w:rsidRPr="00371E87">
        <w:rPr>
          <w:lang w:val="en-AU"/>
        </w:rPr>
        <w:t>directly supports gap analyses.</w:t>
      </w:r>
    </w:p>
    <w:p w14:paraId="78E98E0C" w14:textId="4AB69EDD" w:rsidR="00054E9E" w:rsidRPr="00371E87" w:rsidRDefault="003D5625" w:rsidP="00E4558C">
      <w:pPr>
        <w:pStyle w:val="NoSpacing"/>
        <w:spacing w:before="240" w:after="240"/>
        <w:jc w:val="center"/>
        <w:rPr>
          <w:lang w:val="en-AU"/>
        </w:rPr>
      </w:pPr>
      <w:r w:rsidRPr="00371E87">
        <w:rPr>
          <w:noProof/>
        </w:rPr>
        <w:drawing>
          <wp:inline distT="114300" distB="114300" distL="114300" distR="114300" wp14:anchorId="2E49C17B" wp14:editId="5E904D2B">
            <wp:extent cx="2839320" cy="2138363"/>
            <wp:effectExtent l="0" t="0" r="0" b="0"/>
            <wp:docPr id="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5" cstate="email">
                      <a:extLst>
                        <a:ext uri="{28A0092B-C50C-407E-A947-70E740481C1C}">
                          <a14:useLocalDpi xmlns:a14="http://schemas.microsoft.com/office/drawing/2010/main"/>
                        </a:ext>
                      </a:extLst>
                    </a:blip>
                    <a:srcRect/>
                    <a:stretch>
                      <a:fillRect/>
                    </a:stretch>
                  </pic:blipFill>
                  <pic:spPr>
                    <a:xfrm>
                      <a:off x="0" y="0"/>
                      <a:ext cx="2839320" cy="2138363"/>
                    </a:xfrm>
                    <a:prstGeom prst="rect">
                      <a:avLst/>
                    </a:prstGeom>
                    <a:ln/>
                  </pic:spPr>
                </pic:pic>
              </a:graphicData>
            </a:graphic>
          </wp:inline>
        </w:drawing>
      </w:r>
      <w:r w:rsidR="00CB103E" w:rsidRPr="00371E87">
        <w:rPr>
          <w:lang w:val="en-AU"/>
        </w:rPr>
        <w:t xml:space="preserve"> </w:t>
      </w:r>
      <w:r w:rsidRPr="00371E87">
        <w:rPr>
          <w:noProof/>
        </w:rPr>
        <w:drawing>
          <wp:inline distT="114300" distB="114300" distL="114300" distR="114300" wp14:anchorId="60ED6161" wp14:editId="0DBDC29F">
            <wp:extent cx="2859950" cy="2138363"/>
            <wp:effectExtent l="0" t="0" r="0" b="0"/>
            <wp:docPr id="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cstate="email">
                      <a:extLst>
                        <a:ext uri="{28A0092B-C50C-407E-A947-70E740481C1C}">
                          <a14:useLocalDpi xmlns:a14="http://schemas.microsoft.com/office/drawing/2010/main"/>
                        </a:ext>
                      </a:extLst>
                    </a:blip>
                    <a:srcRect/>
                    <a:stretch>
                      <a:fillRect/>
                    </a:stretch>
                  </pic:blipFill>
                  <pic:spPr>
                    <a:xfrm>
                      <a:off x="0" y="0"/>
                      <a:ext cx="2859950" cy="2138363"/>
                    </a:xfrm>
                    <a:prstGeom prst="rect">
                      <a:avLst/>
                    </a:prstGeom>
                    <a:ln/>
                  </pic:spPr>
                </pic:pic>
              </a:graphicData>
            </a:graphic>
          </wp:inline>
        </w:drawing>
      </w:r>
    </w:p>
    <w:p w14:paraId="508C42E4" w14:textId="56AAAF1D" w:rsidR="00B43732" w:rsidRPr="00371E87" w:rsidRDefault="00B43732" w:rsidP="00B43732">
      <w:pPr>
        <w:pStyle w:val="NoSpacing"/>
        <w:rPr>
          <w:lang w:val="en-AU"/>
        </w:rPr>
      </w:pPr>
      <w:r w:rsidRPr="00371E87">
        <w:rPr>
          <w:lang w:val="en-AU"/>
        </w:rPr>
        <w:t>The</w:t>
      </w:r>
      <w:r w:rsidR="00374385" w:rsidRPr="00371E87">
        <w:rPr>
          <w:lang w:val="en-AU"/>
        </w:rPr>
        <w:t xml:space="preserve"> ECV Inventory currently hold</w:t>
      </w:r>
      <w:r w:rsidRPr="00371E87">
        <w:rPr>
          <w:lang w:val="en-AU"/>
        </w:rPr>
        <w:t xml:space="preserve">s 318 records (219 current, 99 future) distributed across domains as follows: atmosphere (171), land (37), ocean (33), and undefined (77). Pascal noted that there are 125 responders registered, with 43 of them being very active; there has been no </w:t>
      </w:r>
      <w:r w:rsidR="00E4558C" w:rsidRPr="00371E87">
        <w:rPr>
          <w:lang w:val="en-AU"/>
        </w:rPr>
        <w:t>response</w:t>
      </w:r>
      <w:r w:rsidR="00374385" w:rsidRPr="00371E87">
        <w:rPr>
          <w:lang w:val="en-AU"/>
        </w:rPr>
        <w:t>/input</w:t>
      </w:r>
      <w:r w:rsidRPr="00371E87">
        <w:rPr>
          <w:lang w:val="en-AU"/>
        </w:rPr>
        <w:t xml:space="preserve"> from ASI, </w:t>
      </w:r>
      <w:r w:rsidR="00374385" w:rsidRPr="00371E87">
        <w:rPr>
          <w:lang w:val="en-AU"/>
        </w:rPr>
        <w:t xml:space="preserve">JMA, </w:t>
      </w:r>
      <w:r w:rsidRPr="00371E87">
        <w:rPr>
          <w:lang w:val="en-AU"/>
        </w:rPr>
        <w:t>ROSHYDROMET</w:t>
      </w:r>
      <w:r w:rsidR="00374385" w:rsidRPr="00371E87">
        <w:rPr>
          <w:lang w:val="en-AU"/>
        </w:rPr>
        <w:t>, and some</w:t>
      </w:r>
      <w:r w:rsidRPr="00371E87">
        <w:rPr>
          <w:lang w:val="en-AU"/>
        </w:rPr>
        <w:t xml:space="preserve"> ESA-CCI projects. A two-week extension has been granted </w:t>
      </w:r>
      <w:r w:rsidR="00374385" w:rsidRPr="00371E87">
        <w:rPr>
          <w:lang w:val="en-AU"/>
        </w:rPr>
        <w:t>for this</w:t>
      </w:r>
      <w:r w:rsidRPr="00371E87">
        <w:rPr>
          <w:lang w:val="en-AU"/>
        </w:rPr>
        <w:t xml:space="preserve"> round of </w:t>
      </w:r>
      <w:r w:rsidR="00E4558C" w:rsidRPr="00371E87">
        <w:rPr>
          <w:lang w:val="en-AU"/>
        </w:rPr>
        <w:t>record c</w:t>
      </w:r>
      <w:r w:rsidRPr="00371E87">
        <w:rPr>
          <w:lang w:val="en-AU"/>
        </w:rPr>
        <w:t xml:space="preserve">ollection </w:t>
      </w:r>
      <w:r w:rsidR="00E4558C" w:rsidRPr="00371E87">
        <w:rPr>
          <w:lang w:val="en-AU"/>
        </w:rPr>
        <w:t>(to 21 November 2016), after which the following schedule will be followed:</w:t>
      </w:r>
    </w:p>
    <w:p w14:paraId="50943015" w14:textId="110CC5D2" w:rsidR="00E4558C" w:rsidRPr="00371E87" w:rsidRDefault="00E4558C" w:rsidP="00E4558C">
      <w:pPr>
        <w:pStyle w:val="NoSpacing"/>
        <w:spacing w:before="240" w:after="240"/>
        <w:jc w:val="center"/>
        <w:rPr>
          <w:lang w:val="en-AU"/>
        </w:rPr>
      </w:pPr>
      <w:r w:rsidRPr="00371E87">
        <w:rPr>
          <w:noProof/>
        </w:rPr>
        <w:drawing>
          <wp:inline distT="0" distB="0" distL="0" distR="0" wp14:anchorId="320DCEAD" wp14:editId="1487C601">
            <wp:extent cx="3240000" cy="2419269"/>
            <wp:effectExtent l="0" t="0" r="1143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3240000" cy="2419269"/>
                    </a:xfrm>
                    <a:prstGeom prst="rect">
                      <a:avLst/>
                    </a:prstGeom>
                  </pic:spPr>
                </pic:pic>
              </a:graphicData>
            </a:graphic>
          </wp:inline>
        </w:drawing>
      </w:r>
    </w:p>
    <w:p w14:paraId="554C8D59" w14:textId="503777A1" w:rsidR="00E17D83" w:rsidRPr="00371E87" w:rsidRDefault="00E17D83" w:rsidP="00D1561F">
      <w:pPr>
        <w:pStyle w:val="Heading9"/>
        <w:rPr>
          <w:lang w:val="en-AU"/>
        </w:rPr>
      </w:pPr>
      <w:bookmarkStart w:id="34" w:name="_og8llag342yt" w:colFirst="0" w:colLast="0"/>
      <w:bookmarkEnd w:id="34"/>
      <w:r w:rsidRPr="00371E87">
        <w:rPr>
          <w:b w:val="0"/>
          <w:lang w:val="en-AU"/>
        </w:rPr>
        <w:lastRenderedPageBreak/>
        <w:t xml:space="preserve">Pascal closed by noting some general issues/challenges, reporting that there </w:t>
      </w:r>
      <w:r w:rsidR="00374385" w:rsidRPr="00371E87">
        <w:rPr>
          <w:b w:val="0"/>
          <w:lang w:val="en-AU"/>
        </w:rPr>
        <w:t>i</w:t>
      </w:r>
      <w:r w:rsidRPr="00371E87">
        <w:rPr>
          <w:b w:val="0"/>
          <w:lang w:val="en-AU"/>
        </w:rPr>
        <w:t>s great diversity in the quality of inputs, resulting in extended quality control processing times; mismatches between the records, the previous GCOS IP, and the 2016 GCOS IP; and that there is not yet a gap analysis coordinator, although tool development has begun and the gap analyses are expected to be</w:t>
      </w:r>
      <w:r w:rsidR="00374385" w:rsidRPr="00371E87">
        <w:rPr>
          <w:b w:val="0"/>
          <w:lang w:val="en-AU"/>
        </w:rPr>
        <w:t>gin</w:t>
      </w:r>
      <w:r w:rsidRPr="00371E87">
        <w:rPr>
          <w:b w:val="0"/>
          <w:lang w:val="en-AU"/>
        </w:rPr>
        <w:t xml:space="preserve"> in January 2017.</w:t>
      </w:r>
    </w:p>
    <w:p w14:paraId="03960245" w14:textId="77777777" w:rsidR="00054E9E" w:rsidRPr="00371E87" w:rsidRDefault="003D5625" w:rsidP="00D1561F">
      <w:pPr>
        <w:pStyle w:val="Heading9"/>
        <w:rPr>
          <w:lang w:val="en-AU"/>
        </w:rPr>
      </w:pPr>
      <w:r w:rsidRPr="00371E87">
        <w:rPr>
          <w:lang w:val="en-AU"/>
        </w:rPr>
        <w:t>Update on the Space Data Coordination Group (SDCG) for GFOI</w:t>
      </w:r>
    </w:p>
    <w:p w14:paraId="2CE1B7F5" w14:textId="77777777" w:rsidR="00054E9E" w:rsidRPr="00371E87" w:rsidRDefault="003D5625" w:rsidP="004A6146">
      <w:pPr>
        <w:pStyle w:val="NoSpacing"/>
        <w:rPr>
          <w:lang w:val="en-AU"/>
        </w:rPr>
      </w:pPr>
      <w:r w:rsidRPr="00371E87">
        <w:rPr>
          <w:lang w:val="en-AU"/>
        </w:rPr>
        <w:t>Masanobu Shimada (JAXA, CEOS Lead for GFOI) presented an overview of the status and outlook for GFOI:</w:t>
      </w:r>
    </w:p>
    <w:p w14:paraId="6A5AEFE4" w14:textId="26F99B0F" w:rsidR="00054E9E" w:rsidRPr="00371E87" w:rsidRDefault="00BB100E" w:rsidP="004A6146">
      <w:pPr>
        <w:pStyle w:val="NoSpacing"/>
        <w:rPr>
          <w:lang w:val="en-AU"/>
        </w:rPr>
      </w:pPr>
      <w:r w:rsidRPr="00BB100E">
        <w:rPr>
          <w:noProof/>
        </w:rPr>
        <w:drawing>
          <wp:inline distT="0" distB="0" distL="0" distR="0" wp14:anchorId="4FCFC4A8" wp14:editId="0D6FD2C1">
            <wp:extent cx="2881071" cy="2152800"/>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2881071" cy="2152800"/>
                    </a:xfrm>
                    <a:prstGeom prst="rect">
                      <a:avLst/>
                    </a:prstGeom>
                  </pic:spPr>
                </pic:pic>
              </a:graphicData>
            </a:graphic>
          </wp:inline>
        </w:drawing>
      </w:r>
      <w:r w:rsidR="00D1561F" w:rsidRPr="00371E87">
        <w:rPr>
          <w:lang w:val="en-AU"/>
        </w:rPr>
        <w:t xml:space="preserve"> </w:t>
      </w:r>
      <w:r w:rsidRPr="00BB100E">
        <w:rPr>
          <w:noProof/>
        </w:rPr>
        <w:drawing>
          <wp:inline distT="0" distB="0" distL="0" distR="0" wp14:anchorId="50BE593A" wp14:editId="3366E206">
            <wp:extent cx="2878070" cy="2156400"/>
            <wp:effectExtent l="0" t="0" r="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2878070" cy="2156400"/>
                    </a:xfrm>
                    <a:prstGeom prst="rect">
                      <a:avLst/>
                    </a:prstGeom>
                  </pic:spPr>
                </pic:pic>
              </a:graphicData>
            </a:graphic>
          </wp:inline>
        </w:drawing>
      </w:r>
    </w:p>
    <w:p w14:paraId="3DB1FF61" w14:textId="24201C01" w:rsidR="00054E9E" w:rsidRPr="00371E87" w:rsidRDefault="00BB100E" w:rsidP="00D1561F">
      <w:pPr>
        <w:pStyle w:val="NoSpacing"/>
        <w:jc w:val="center"/>
        <w:rPr>
          <w:lang w:val="en-AU"/>
        </w:rPr>
      </w:pPr>
      <w:r w:rsidRPr="00BB100E">
        <w:rPr>
          <w:noProof/>
        </w:rPr>
        <w:drawing>
          <wp:inline distT="0" distB="0" distL="0" distR="0" wp14:anchorId="7EDF1C2A" wp14:editId="01A92170">
            <wp:extent cx="2880000" cy="216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2880000" cy="2160000"/>
                    </a:xfrm>
                    <a:prstGeom prst="rect">
                      <a:avLst/>
                    </a:prstGeom>
                  </pic:spPr>
                </pic:pic>
              </a:graphicData>
            </a:graphic>
          </wp:inline>
        </w:drawing>
      </w:r>
    </w:p>
    <w:p w14:paraId="200C5B30" w14:textId="18D95A7E" w:rsidR="00054E9E" w:rsidRPr="00371E87" w:rsidRDefault="003D5625" w:rsidP="00B40545">
      <w:pPr>
        <w:pStyle w:val="NoSpacing"/>
        <w:spacing w:before="240"/>
        <w:rPr>
          <w:lang w:val="en-AU"/>
        </w:rPr>
      </w:pPr>
      <w:r w:rsidRPr="00371E87">
        <w:rPr>
          <w:lang w:val="en-AU"/>
        </w:rPr>
        <w:t>Stephen Wa</w:t>
      </w:r>
      <w:r w:rsidR="00D1561F" w:rsidRPr="00371E87">
        <w:rPr>
          <w:lang w:val="en-AU"/>
        </w:rPr>
        <w:t>rd (SDCG Secretariat) introduced Nikki Fitzgerald (</w:t>
      </w:r>
      <w:r w:rsidRPr="00371E87">
        <w:rPr>
          <w:lang w:val="en-AU"/>
        </w:rPr>
        <w:t xml:space="preserve">Australian Department </w:t>
      </w:r>
      <w:r w:rsidR="00D1561F" w:rsidRPr="00371E87">
        <w:rPr>
          <w:lang w:val="en-AU"/>
        </w:rPr>
        <w:t xml:space="preserve">of the </w:t>
      </w:r>
      <w:r w:rsidRPr="00371E87">
        <w:rPr>
          <w:lang w:val="en-AU"/>
        </w:rPr>
        <w:t>Environment</w:t>
      </w:r>
      <w:r w:rsidR="00D1561F" w:rsidRPr="00371E87">
        <w:rPr>
          <w:lang w:val="en-AU"/>
        </w:rPr>
        <w:t>), the Australian Government</w:t>
      </w:r>
      <w:r w:rsidRPr="00371E87">
        <w:rPr>
          <w:lang w:val="en-AU"/>
        </w:rPr>
        <w:t xml:space="preserve"> point of contact for</w:t>
      </w:r>
      <w:r w:rsidR="00D1561F" w:rsidRPr="00371E87">
        <w:rPr>
          <w:lang w:val="en-AU"/>
        </w:rPr>
        <w:t xml:space="preserve"> the</w:t>
      </w:r>
      <w:r w:rsidR="00B65C8B" w:rsidRPr="00371E87">
        <w:rPr>
          <w:lang w:val="en-AU"/>
        </w:rPr>
        <w:t xml:space="preserve"> SDCG</w:t>
      </w:r>
      <w:r w:rsidRPr="00371E87">
        <w:rPr>
          <w:lang w:val="en-AU"/>
        </w:rPr>
        <w:t>. Nikki acknowledged the m</w:t>
      </w:r>
      <w:r w:rsidR="00D1561F" w:rsidRPr="00371E87">
        <w:rPr>
          <w:lang w:val="en-AU"/>
        </w:rPr>
        <w:t>ajor CEOS contributions to the Space Data and R&amp;D C</w:t>
      </w:r>
      <w:r w:rsidRPr="00371E87">
        <w:rPr>
          <w:lang w:val="en-AU"/>
        </w:rPr>
        <w:t>omponent</w:t>
      </w:r>
      <w:r w:rsidR="00D1561F" w:rsidRPr="00371E87">
        <w:rPr>
          <w:lang w:val="en-AU"/>
        </w:rPr>
        <w:t>s of GFOI</w:t>
      </w:r>
      <w:r w:rsidRPr="00371E87">
        <w:rPr>
          <w:lang w:val="en-AU"/>
        </w:rPr>
        <w:t>. Nikki a</w:t>
      </w:r>
      <w:r w:rsidR="00D1561F" w:rsidRPr="00371E87">
        <w:rPr>
          <w:lang w:val="en-AU"/>
        </w:rPr>
        <w:t>l</w:t>
      </w:r>
      <w:r w:rsidRPr="00371E87">
        <w:rPr>
          <w:lang w:val="en-AU"/>
        </w:rPr>
        <w:t>so not</w:t>
      </w:r>
      <w:r w:rsidR="00B65C8B" w:rsidRPr="00371E87">
        <w:rPr>
          <w:lang w:val="en-AU"/>
        </w:rPr>
        <w:t>ed the recently finalised GFOI R</w:t>
      </w:r>
      <w:r w:rsidRPr="00371E87">
        <w:rPr>
          <w:lang w:val="en-AU"/>
        </w:rPr>
        <w:t>eview, which was overall positive and</w:t>
      </w:r>
      <w:r w:rsidR="00B65C8B" w:rsidRPr="00371E87">
        <w:rPr>
          <w:lang w:val="en-AU"/>
        </w:rPr>
        <w:t xml:space="preserve"> acknowledged the importance of</w:t>
      </w:r>
      <w:r w:rsidR="00D1561F" w:rsidRPr="00371E87">
        <w:rPr>
          <w:lang w:val="en-AU"/>
        </w:rPr>
        <w:t xml:space="preserve"> </w:t>
      </w:r>
      <w:r w:rsidRPr="00371E87">
        <w:rPr>
          <w:lang w:val="en-AU"/>
        </w:rPr>
        <w:t>CEOS</w:t>
      </w:r>
      <w:r w:rsidR="00B65C8B" w:rsidRPr="00371E87">
        <w:rPr>
          <w:lang w:val="en-AU"/>
        </w:rPr>
        <w:t>’</w:t>
      </w:r>
      <w:r w:rsidRPr="00371E87">
        <w:rPr>
          <w:lang w:val="en-AU"/>
        </w:rPr>
        <w:t xml:space="preserve"> contributions to GFOI’s success. GFOI is now restructuring its efforts to address recent developments related to </w:t>
      </w:r>
      <w:r w:rsidR="00E05CDD">
        <w:rPr>
          <w:lang w:val="en-AU"/>
        </w:rPr>
        <w:t>countries’</w:t>
      </w:r>
      <w:r w:rsidR="00D1561F" w:rsidRPr="00371E87">
        <w:rPr>
          <w:lang w:val="en-AU"/>
        </w:rPr>
        <w:t xml:space="preserve"> </w:t>
      </w:r>
      <w:r w:rsidR="00D1561F" w:rsidRPr="00371E87">
        <w:rPr>
          <w:bCs/>
          <w:lang w:val="en-AU"/>
        </w:rPr>
        <w:t>Nationally Determined Contributions</w:t>
      </w:r>
      <w:r w:rsidR="00D1561F" w:rsidRPr="00371E87">
        <w:rPr>
          <w:lang w:val="en-AU"/>
        </w:rPr>
        <w:t> (NDCs) under the United Nations Framework Convention on Climate Change (UNFCCC), T</w:t>
      </w:r>
      <w:r w:rsidRPr="00371E87">
        <w:rPr>
          <w:lang w:val="en-AU"/>
        </w:rPr>
        <w:t>he Paris Agreement, REDD+</w:t>
      </w:r>
      <w:r w:rsidR="00B65C8B" w:rsidRPr="00371E87">
        <w:rPr>
          <w:lang w:val="en-AU"/>
        </w:rPr>
        <w:t>,</w:t>
      </w:r>
      <w:r w:rsidRPr="00371E87">
        <w:rPr>
          <w:lang w:val="en-AU"/>
        </w:rPr>
        <w:t xml:space="preserve"> and the </w:t>
      </w:r>
      <w:r w:rsidR="00D1561F" w:rsidRPr="00371E87">
        <w:rPr>
          <w:lang w:val="en-AU"/>
        </w:rPr>
        <w:t xml:space="preserve">UN </w:t>
      </w:r>
      <w:r w:rsidRPr="00371E87">
        <w:rPr>
          <w:lang w:val="en-AU"/>
        </w:rPr>
        <w:t xml:space="preserve">SDGs, with a focus on implementation of the GFOI </w:t>
      </w:r>
      <w:r w:rsidR="00D1561F" w:rsidRPr="00371E87">
        <w:rPr>
          <w:lang w:val="en-AU"/>
        </w:rPr>
        <w:t>method</w:t>
      </w:r>
      <w:r w:rsidRPr="00371E87">
        <w:rPr>
          <w:lang w:val="en-AU"/>
        </w:rPr>
        <w:t>s.</w:t>
      </w:r>
    </w:p>
    <w:p w14:paraId="4BC6F031" w14:textId="17D113CF" w:rsidR="00B65C8B" w:rsidRPr="00371E87" w:rsidRDefault="003D5625" w:rsidP="00B65C8B">
      <w:pPr>
        <w:pStyle w:val="NoSpacing"/>
        <w:rPr>
          <w:lang w:val="en-AU"/>
        </w:rPr>
      </w:pPr>
      <w:r w:rsidRPr="00371E87">
        <w:rPr>
          <w:lang w:val="en-AU"/>
        </w:rPr>
        <w:t xml:space="preserve">Stephen noted </w:t>
      </w:r>
      <w:r w:rsidR="00B65C8B" w:rsidRPr="00371E87">
        <w:rPr>
          <w:lang w:val="en-AU"/>
        </w:rPr>
        <w:t xml:space="preserve">the SDCG’s Global Data Flow Study and its </w:t>
      </w:r>
      <w:r w:rsidR="00725794" w:rsidRPr="00371E87">
        <w:rPr>
          <w:lang w:val="en-AU"/>
        </w:rPr>
        <w:t>relevance</w:t>
      </w:r>
      <w:r w:rsidR="00B65C8B" w:rsidRPr="00371E87">
        <w:rPr>
          <w:lang w:val="en-AU"/>
        </w:rPr>
        <w:t xml:space="preserve"> to CEOS’</w:t>
      </w:r>
      <w:r w:rsidR="00247AE3">
        <w:rPr>
          <w:lang w:val="en-AU"/>
        </w:rPr>
        <w:t>s</w:t>
      </w:r>
      <w:r w:rsidR="00B65C8B" w:rsidRPr="00371E87">
        <w:rPr>
          <w:lang w:val="en-AU"/>
        </w:rPr>
        <w:t xml:space="preserve"> FDA work</w:t>
      </w:r>
      <w:r w:rsidRPr="00371E87">
        <w:rPr>
          <w:lang w:val="en-AU"/>
        </w:rPr>
        <w:t>.</w:t>
      </w:r>
      <w:r w:rsidR="00B65C8B" w:rsidRPr="00371E87">
        <w:rPr>
          <w:lang w:val="en-AU"/>
        </w:rPr>
        <w:t xml:space="preserve"> The SDCG studied the challenges related to the current vast flow of data for today's practical forest product needs and found that reducing barriers and cost are critical, and </w:t>
      </w:r>
      <w:r w:rsidR="00620CB0" w:rsidRPr="00371E87">
        <w:rPr>
          <w:lang w:val="en-AU"/>
        </w:rPr>
        <w:t xml:space="preserve">that </w:t>
      </w:r>
      <w:r w:rsidR="00B65C8B" w:rsidRPr="00371E87">
        <w:rPr>
          <w:lang w:val="en-AU"/>
        </w:rPr>
        <w:t>Analysis-Ready Data would be greatly beneficial according to the study respondents.</w:t>
      </w:r>
    </w:p>
    <w:p w14:paraId="55852A02" w14:textId="7361BAC1" w:rsidR="00054E9E" w:rsidRDefault="003D5625" w:rsidP="004A6146">
      <w:pPr>
        <w:pStyle w:val="NoSpacing"/>
        <w:rPr>
          <w:lang w:val="en-AU"/>
        </w:rPr>
      </w:pPr>
      <w:r w:rsidRPr="00371E87">
        <w:rPr>
          <w:lang w:val="en-AU"/>
        </w:rPr>
        <w:lastRenderedPageBreak/>
        <w:t xml:space="preserve">Stephen reported that the global baseline </w:t>
      </w:r>
      <w:r w:rsidR="00791329" w:rsidRPr="00371E87">
        <w:rPr>
          <w:lang w:val="en-AU"/>
        </w:rPr>
        <w:t>coverage has been achieved</w:t>
      </w:r>
      <w:r w:rsidRPr="00371E87">
        <w:rPr>
          <w:lang w:val="en-AU"/>
        </w:rPr>
        <w:t xml:space="preserve"> </w:t>
      </w:r>
      <w:r w:rsidR="00791329" w:rsidRPr="00371E87">
        <w:rPr>
          <w:lang w:val="en-AU"/>
        </w:rPr>
        <w:softHyphen/>
        <w:t xml:space="preserve">– </w:t>
      </w:r>
      <w:r w:rsidR="00A603DC" w:rsidRPr="00371E87">
        <w:rPr>
          <w:lang w:val="en-AU"/>
        </w:rPr>
        <w:t xml:space="preserve">with at least one </w:t>
      </w:r>
      <w:r w:rsidRPr="00371E87">
        <w:rPr>
          <w:lang w:val="en-AU"/>
        </w:rPr>
        <w:t xml:space="preserve">annual </w:t>
      </w:r>
      <w:r w:rsidR="00A603DC" w:rsidRPr="00371E87">
        <w:rPr>
          <w:lang w:val="en-AU"/>
        </w:rPr>
        <w:t>global coverage provided by the core data streams</w:t>
      </w:r>
      <w:r w:rsidRPr="00371E87">
        <w:rPr>
          <w:lang w:val="en-AU"/>
        </w:rPr>
        <w:t xml:space="preserve">. </w:t>
      </w:r>
      <w:r w:rsidR="00910BBA" w:rsidRPr="00371E87">
        <w:rPr>
          <w:lang w:val="en-AU"/>
        </w:rPr>
        <w:t xml:space="preserve">The </w:t>
      </w:r>
      <w:r w:rsidR="00A603DC" w:rsidRPr="00371E87">
        <w:rPr>
          <w:lang w:val="en-AU"/>
        </w:rPr>
        <w:t>SDCG is al</w:t>
      </w:r>
      <w:r w:rsidRPr="00371E87">
        <w:rPr>
          <w:lang w:val="en-AU"/>
        </w:rPr>
        <w:t>so investigating</w:t>
      </w:r>
      <w:r w:rsidR="00A603DC" w:rsidRPr="00371E87">
        <w:rPr>
          <w:lang w:val="en-AU"/>
        </w:rPr>
        <w:t xml:space="preserve"> further</w:t>
      </w:r>
      <w:r w:rsidRPr="00371E87">
        <w:rPr>
          <w:lang w:val="en-AU"/>
        </w:rPr>
        <w:t xml:space="preserve"> historical data</w:t>
      </w:r>
      <w:r w:rsidR="00910BBA" w:rsidRPr="00371E87">
        <w:rPr>
          <w:lang w:val="en-AU"/>
        </w:rPr>
        <w:t>sets</w:t>
      </w:r>
      <w:r w:rsidRPr="00371E87">
        <w:rPr>
          <w:lang w:val="en-AU"/>
        </w:rPr>
        <w:t xml:space="preserve"> for</w:t>
      </w:r>
      <w:r w:rsidR="00A603DC" w:rsidRPr="00371E87">
        <w:rPr>
          <w:lang w:val="en-AU"/>
        </w:rPr>
        <w:t xml:space="preserve"> the purpose of baseline forest map generation, and is </w:t>
      </w:r>
      <w:r w:rsidRPr="00371E87">
        <w:rPr>
          <w:lang w:val="en-AU"/>
        </w:rPr>
        <w:t xml:space="preserve">engaging </w:t>
      </w:r>
      <w:r w:rsidR="00910BBA" w:rsidRPr="00371E87">
        <w:rPr>
          <w:lang w:val="en-AU"/>
        </w:rPr>
        <w:t xml:space="preserve">CNES, </w:t>
      </w:r>
      <w:r w:rsidRPr="00371E87">
        <w:rPr>
          <w:lang w:val="en-AU"/>
        </w:rPr>
        <w:t>CONAE, INPE</w:t>
      </w:r>
      <w:r w:rsidR="00A603DC" w:rsidRPr="00371E87">
        <w:rPr>
          <w:lang w:val="en-AU"/>
        </w:rPr>
        <w:t>,</w:t>
      </w:r>
      <w:r w:rsidRPr="00371E87">
        <w:rPr>
          <w:lang w:val="en-AU"/>
        </w:rPr>
        <w:t xml:space="preserve"> and JAXA</w:t>
      </w:r>
      <w:r w:rsidR="00A603DC" w:rsidRPr="00371E87">
        <w:rPr>
          <w:lang w:val="en-AU"/>
        </w:rPr>
        <w:t xml:space="preserve"> on this topic. Shimad</w:t>
      </w:r>
      <w:r w:rsidRPr="00371E87">
        <w:rPr>
          <w:lang w:val="en-AU"/>
        </w:rPr>
        <w:t>a-san noted the recent release of the JERS-1 25</w:t>
      </w:r>
      <w:r w:rsidR="00A603DC" w:rsidRPr="00371E87">
        <w:rPr>
          <w:lang w:val="en-AU"/>
        </w:rPr>
        <w:t xml:space="preserve"> </w:t>
      </w:r>
      <w:r w:rsidRPr="00371E87">
        <w:rPr>
          <w:lang w:val="en-AU"/>
        </w:rPr>
        <w:t>m</w:t>
      </w:r>
      <w:r w:rsidR="00A603DC" w:rsidRPr="00371E87">
        <w:rPr>
          <w:lang w:val="en-AU"/>
        </w:rPr>
        <w:t>etre</w:t>
      </w:r>
      <w:r w:rsidRPr="00371E87">
        <w:rPr>
          <w:lang w:val="en-AU"/>
        </w:rPr>
        <w:t xml:space="preserve"> </w:t>
      </w:r>
      <w:r w:rsidR="00247D86" w:rsidRPr="00371E87">
        <w:rPr>
          <w:lang w:val="en-AU"/>
        </w:rPr>
        <w:t xml:space="preserve">global </w:t>
      </w:r>
      <w:r w:rsidRPr="00371E87">
        <w:rPr>
          <w:lang w:val="en-AU"/>
        </w:rPr>
        <w:t xml:space="preserve">mosaic, and </w:t>
      </w:r>
      <w:r w:rsidR="00910BBA" w:rsidRPr="00371E87">
        <w:rPr>
          <w:lang w:val="en-AU"/>
        </w:rPr>
        <w:t xml:space="preserve">he </w:t>
      </w:r>
      <w:r w:rsidRPr="00371E87">
        <w:rPr>
          <w:lang w:val="en-AU"/>
        </w:rPr>
        <w:t xml:space="preserve">encouraged </w:t>
      </w:r>
      <w:r w:rsidR="00A603DC" w:rsidRPr="00371E87">
        <w:rPr>
          <w:lang w:val="en-AU"/>
        </w:rPr>
        <w:t>everyone to take a look</w:t>
      </w:r>
      <w:r w:rsidRPr="00371E87">
        <w:rPr>
          <w:lang w:val="en-AU"/>
        </w:rPr>
        <w:t>.</w:t>
      </w:r>
    </w:p>
    <w:p w14:paraId="0794A554" w14:textId="27B196C5" w:rsidR="00F50189" w:rsidRPr="00371E87" w:rsidRDefault="00F50189" w:rsidP="004A6146">
      <w:pPr>
        <w:pStyle w:val="NoSpacing"/>
        <w:rPr>
          <w:lang w:val="en-AU"/>
        </w:rPr>
      </w:pPr>
      <w:r w:rsidRPr="00F50189">
        <w:rPr>
          <w:lang w:val="en-AU"/>
        </w:rPr>
        <w:t>Stephen noted the proposed feedback to GFOI for CEOS approval (</w:t>
      </w:r>
      <w:r>
        <w:rPr>
          <w:lang w:val="en-AU"/>
        </w:rPr>
        <w:t>below</w:t>
      </w:r>
      <w:r w:rsidRPr="00F50189">
        <w:rPr>
          <w:lang w:val="en-AU"/>
        </w:rPr>
        <w:t>). This was agreed and SDCG will follow up through the CEOS Lead.</w:t>
      </w:r>
    </w:p>
    <w:p w14:paraId="0E1DDF7D" w14:textId="5ABA4168" w:rsidR="00247D86" w:rsidRPr="00371E87" w:rsidRDefault="00247D86" w:rsidP="0088027F">
      <w:pPr>
        <w:pStyle w:val="NoSpacing"/>
        <w:spacing w:before="240" w:after="240"/>
        <w:jc w:val="center"/>
        <w:rPr>
          <w:lang w:val="en-AU"/>
        </w:rPr>
      </w:pPr>
      <w:r w:rsidRPr="00371E87">
        <w:rPr>
          <w:noProof/>
        </w:rPr>
        <w:drawing>
          <wp:inline distT="0" distB="0" distL="0" distR="0" wp14:anchorId="366C0FFE" wp14:editId="706798A3">
            <wp:extent cx="2697268" cy="2026986"/>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2741355" cy="2060117"/>
                    </a:xfrm>
                    <a:prstGeom prst="rect">
                      <a:avLst/>
                    </a:prstGeom>
                  </pic:spPr>
                </pic:pic>
              </a:graphicData>
            </a:graphic>
          </wp:inline>
        </w:drawing>
      </w:r>
    </w:p>
    <w:p w14:paraId="69BBE3AA" w14:textId="77777777" w:rsidR="00D7114F" w:rsidRPr="00371E87" w:rsidRDefault="003D5625" w:rsidP="004A6146">
      <w:pPr>
        <w:pStyle w:val="NoSpacing"/>
        <w:rPr>
          <w:lang w:val="en-AU"/>
        </w:rPr>
      </w:pPr>
      <w:r w:rsidRPr="00371E87">
        <w:rPr>
          <w:lang w:val="en-AU"/>
        </w:rPr>
        <w:t>Stephen noted that</w:t>
      </w:r>
      <w:r w:rsidR="009250B0" w:rsidRPr="00371E87">
        <w:rPr>
          <w:lang w:val="en-AU"/>
        </w:rPr>
        <w:t xml:space="preserve"> </w:t>
      </w:r>
      <w:r w:rsidR="00F50426" w:rsidRPr="00371E87">
        <w:rPr>
          <w:lang w:val="en-AU"/>
        </w:rPr>
        <w:t xml:space="preserve">Australian </w:t>
      </w:r>
      <w:r w:rsidR="009250B0" w:rsidRPr="00371E87">
        <w:rPr>
          <w:lang w:val="en-AU"/>
        </w:rPr>
        <w:t>funding for the</w:t>
      </w:r>
      <w:r w:rsidRPr="00371E87">
        <w:rPr>
          <w:lang w:val="en-AU"/>
        </w:rPr>
        <w:t xml:space="preserve"> SDCG Sec</w:t>
      </w:r>
      <w:r w:rsidR="009250B0" w:rsidRPr="00371E87">
        <w:rPr>
          <w:lang w:val="en-AU"/>
        </w:rPr>
        <w:t>retariat has now come to an end. He thanked Nikki and the Australian</w:t>
      </w:r>
      <w:r w:rsidRPr="00371E87">
        <w:rPr>
          <w:lang w:val="en-AU"/>
        </w:rPr>
        <w:t xml:space="preserve"> D</w:t>
      </w:r>
      <w:r w:rsidR="009250B0" w:rsidRPr="00371E87">
        <w:rPr>
          <w:lang w:val="en-AU"/>
        </w:rPr>
        <w:t>epartment of the Environment/Go</w:t>
      </w:r>
      <w:r w:rsidRPr="00371E87">
        <w:rPr>
          <w:lang w:val="en-AU"/>
        </w:rPr>
        <w:t xml:space="preserve">vernment of Australia for </w:t>
      </w:r>
      <w:r w:rsidR="009250B0" w:rsidRPr="00371E87">
        <w:rPr>
          <w:lang w:val="en-AU"/>
        </w:rPr>
        <w:t xml:space="preserve">their </w:t>
      </w:r>
      <w:r w:rsidRPr="00371E87">
        <w:rPr>
          <w:lang w:val="en-AU"/>
        </w:rPr>
        <w:t>8 years of support</w:t>
      </w:r>
      <w:r w:rsidR="00D7114F" w:rsidRPr="00371E87">
        <w:rPr>
          <w:lang w:val="en-AU"/>
        </w:rPr>
        <w:t>.</w:t>
      </w:r>
    </w:p>
    <w:p w14:paraId="35BD3F72" w14:textId="1745CFAD" w:rsidR="00054E9E" w:rsidRPr="00371E87" w:rsidRDefault="009250B0" w:rsidP="004A6146">
      <w:pPr>
        <w:pStyle w:val="NoSpacing"/>
        <w:rPr>
          <w:lang w:val="en-AU"/>
        </w:rPr>
      </w:pPr>
      <w:r w:rsidRPr="00371E87">
        <w:rPr>
          <w:lang w:val="en-AU"/>
        </w:rPr>
        <w:t xml:space="preserve">Stephen reported that </w:t>
      </w:r>
      <w:r w:rsidR="003D5625" w:rsidRPr="00371E87">
        <w:rPr>
          <w:lang w:val="en-AU"/>
        </w:rPr>
        <w:t xml:space="preserve">CSIRO and NASA </w:t>
      </w:r>
      <w:r w:rsidRPr="00371E87">
        <w:rPr>
          <w:lang w:val="en-AU"/>
        </w:rPr>
        <w:t xml:space="preserve">have </w:t>
      </w:r>
      <w:r w:rsidR="003D5625" w:rsidRPr="00371E87">
        <w:rPr>
          <w:lang w:val="en-AU"/>
        </w:rPr>
        <w:t>recently confirmed support for SDCG Sec</w:t>
      </w:r>
      <w:r w:rsidRPr="00371E87">
        <w:rPr>
          <w:lang w:val="en-AU"/>
        </w:rPr>
        <w:t>retariat operation</w:t>
      </w:r>
      <w:r w:rsidR="00D7114F" w:rsidRPr="00371E87">
        <w:rPr>
          <w:lang w:val="en-AU"/>
        </w:rPr>
        <w:t>s</w:t>
      </w:r>
      <w:r w:rsidRPr="00371E87">
        <w:rPr>
          <w:lang w:val="en-AU"/>
        </w:rPr>
        <w:t xml:space="preserve"> in</w:t>
      </w:r>
      <w:r w:rsidR="003D5625" w:rsidRPr="00371E87">
        <w:rPr>
          <w:lang w:val="en-AU"/>
        </w:rPr>
        <w:t xml:space="preserve"> 2017</w:t>
      </w:r>
      <w:r w:rsidRPr="00371E87">
        <w:rPr>
          <w:lang w:val="en-AU"/>
        </w:rPr>
        <w:t>, and he</w:t>
      </w:r>
      <w:r w:rsidR="00D7114F" w:rsidRPr="00371E87">
        <w:rPr>
          <w:lang w:val="en-AU"/>
        </w:rPr>
        <w:t xml:space="preserve"> expressed his gratitude for their contribution</w:t>
      </w:r>
      <w:r w:rsidR="00360EC0" w:rsidRPr="00371E87">
        <w:rPr>
          <w:lang w:val="en-AU"/>
        </w:rPr>
        <w:t>s</w:t>
      </w:r>
      <w:r w:rsidR="003D5625" w:rsidRPr="00371E87">
        <w:rPr>
          <w:lang w:val="en-AU"/>
        </w:rPr>
        <w:t xml:space="preserve">. </w:t>
      </w:r>
    </w:p>
    <w:p w14:paraId="3829AECA" w14:textId="77777777" w:rsidR="00247D86" w:rsidRPr="00371E87" w:rsidRDefault="00247D86" w:rsidP="004A6146">
      <w:pPr>
        <w:pStyle w:val="NoSpacing"/>
        <w:rPr>
          <w:lang w:val="en-AU"/>
        </w:rPr>
      </w:pPr>
      <w:r w:rsidRPr="00371E87">
        <w:rPr>
          <w:lang w:val="en-AU"/>
        </w:rPr>
        <w:t>A brief discussion followed the presentation:</w:t>
      </w:r>
    </w:p>
    <w:p w14:paraId="4266D526" w14:textId="3722EFEC" w:rsidR="00247D86" w:rsidRPr="00371E87" w:rsidRDefault="003D5625" w:rsidP="004A6146">
      <w:pPr>
        <w:pStyle w:val="NoSpacing"/>
        <w:numPr>
          <w:ilvl w:val="0"/>
          <w:numId w:val="35"/>
        </w:numPr>
        <w:rPr>
          <w:lang w:val="en-AU"/>
        </w:rPr>
      </w:pPr>
      <w:r w:rsidRPr="00371E87">
        <w:rPr>
          <w:lang w:val="en-AU"/>
        </w:rPr>
        <w:t xml:space="preserve">Beth Greenaway (UKSA) </w:t>
      </w:r>
      <w:r w:rsidR="00D85B58" w:rsidRPr="00371E87">
        <w:rPr>
          <w:lang w:val="en-AU"/>
        </w:rPr>
        <w:t xml:space="preserve">reported that the GFOI meeting recently held in </w:t>
      </w:r>
      <w:r w:rsidRPr="00371E87">
        <w:rPr>
          <w:lang w:val="en-AU"/>
        </w:rPr>
        <w:t xml:space="preserve">Reading was </w:t>
      </w:r>
      <w:r w:rsidR="00D85B58" w:rsidRPr="00371E87">
        <w:rPr>
          <w:lang w:val="en-AU"/>
        </w:rPr>
        <w:t>ver</w:t>
      </w:r>
      <w:r w:rsidRPr="00371E87">
        <w:rPr>
          <w:lang w:val="en-AU"/>
        </w:rPr>
        <w:t xml:space="preserve">y well received, </w:t>
      </w:r>
      <w:r w:rsidR="00D85B58" w:rsidRPr="00371E87">
        <w:rPr>
          <w:lang w:val="en-AU"/>
        </w:rPr>
        <w:t xml:space="preserve">and the </w:t>
      </w:r>
      <w:r w:rsidRPr="00371E87">
        <w:rPr>
          <w:lang w:val="en-AU"/>
        </w:rPr>
        <w:t xml:space="preserve">UK </w:t>
      </w:r>
      <w:r w:rsidR="00D85B58" w:rsidRPr="00371E87">
        <w:rPr>
          <w:lang w:val="en-AU"/>
        </w:rPr>
        <w:t xml:space="preserve">Government is </w:t>
      </w:r>
      <w:r w:rsidR="00DA4705" w:rsidRPr="00371E87">
        <w:rPr>
          <w:lang w:val="en-AU"/>
        </w:rPr>
        <w:t xml:space="preserve">now </w:t>
      </w:r>
      <w:r w:rsidRPr="00371E87">
        <w:rPr>
          <w:lang w:val="en-AU"/>
        </w:rPr>
        <w:t xml:space="preserve">investigating </w:t>
      </w:r>
      <w:r w:rsidR="006A2EED" w:rsidRPr="00371E87">
        <w:rPr>
          <w:lang w:val="en-AU"/>
        </w:rPr>
        <w:t xml:space="preserve">further </w:t>
      </w:r>
      <w:r w:rsidR="00A10DCF" w:rsidRPr="00371E87">
        <w:rPr>
          <w:lang w:val="en-AU"/>
        </w:rPr>
        <w:t>involvement in</w:t>
      </w:r>
      <w:r w:rsidR="006A2EED" w:rsidRPr="00371E87">
        <w:rPr>
          <w:lang w:val="en-AU"/>
        </w:rPr>
        <w:t xml:space="preserve"> </w:t>
      </w:r>
      <w:r w:rsidRPr="00371E87">
        <w:rPr>
          <w:lang w:val="en-AU"/>
        </w:rPr>
        <w:t xml:space="preserve">GFOI. </w:t>
      </w:r>
      <w:r w:rsidR="006A2EED" w:rsidRPr="00371E87">
        <w:rPr>
          <w:lang w:val="en-AU"/>
        </w:rPr>
        <w:t>She a</w:t>
      </w:r>
      <w:r w:rsidRPr="00371E87">
        <w:rPr>
          <w:lang w:val="en-AU"/>
        </w:rPr>
        <w:t xml:space="preserve">lso noted </w:t>
      </w:r>
      <w:r w:rsidR="006A2EED" w:rsidRPr="00371E87">
        <w:rPr>
          <w:lang w:val="en-AU"/>
        </w:rPr>
        <w:t xml:space="preserve">that the NovaSAR mission could be a potential </w:t>
      </w:r>
      <w:r w:rsidR="00DA7DE6" w:rsidRPr="00371E87">
        <w:rPr>
          <w:lang w:val="en-AU"/>
        </w:rPr>
        <w:t xml:space="preserve">UK </w:t>
      </w:r>
      <w:r w:rsidR="006A2EED" w:rsidRPr="00371E87">
        <w:rPr>
          <w:lang w:val="en-AU"/>
        </w:rPr>
        <w:t>contribution to GFOI.</w:t>
      </w:r>
    </w:p>
    <w:p w14:paraId="3201C3F8" w14:textId="1D4BD8F7" w:rsidR="00247D86" w:rsidRPr="00371E87" w:rsidRDefault="003D5625" w:rsidP="004A6146">
      <w:pPr>
        <w:pStyle w:val="NoSpacing"/>
        <w:numPr>
          <w:ilvl w:val="0"/>
          <w:numId w:val="35"/>
        </w:numPr>
        <w:rPr>
          <w:lang w:val="en-AU"/>
        </w:rPr>
      </w:pPr>
      <w:r w:rsidRPr="00371E87">
        <w:rPr>
          <w:lang w:val="en-AU"/>
        </w:rPr>
        <w:t xml:space="preserve">Stephen noted </w:t>
      </w:r>
      <w:r w:rsidR="00155B80" w:rsidRPr="00371E87">
        <w:rPr>
          <w:lang w:val="en-AU"/>
        </w:rPr>
        <w:t xml:space="preserve">the </w:t>
      </w:r>
      <w:r w:rsidR="006B3A19" w:rsidRPr="00371E87">
        <w:rPr>
          <w:lang w:val="en-AU"/>
        </w:rPr>
        <w:t xml:space="preserve">UK-hosted </w:t>
      </w:r>
      <w:r w:rsidRPr="00371E87">
        <w:rPr>
          <w:lang w:val="en-AU"/>
        </w:rPr>
        <w:t>meeting between</w:t>
      </w:r>
      <w:r w:rsidR="00155B80" w:rsidRPr="00371E87">
        <w:rPr>
          <w:lang w:val="en-AU"/>
        </w:rPr>
        <w:t xml:space="preserve"> the</w:t>
      </w:r>
      <w:r w:rsidRPr="00371E87">
        <w:rPr>
          <w:lang w:val="en-AU"/>
        </w:rPr>
        <w:t xml:space="preserve"> GFOI Leads and representatives from the GNU</w:t>
      </w:r>
      <w:r w:rsidR="00155B80" w:rsidRPr="00371E87">
        <w:rPr>
          <w:lang w:val="en-AU"/>
        </w:rPr>
        <w:t xml:space="preserve">-bloc </w:t>
      </w:r>
      <w:r w:rsidRPr="00371E87">
        <w:rPr>
          <w:lang w:val="en-AU"/>
        </w:rPr>
        <w:t>(Germany, Norway, and the UK), who have the c</w:t>
      </w:r>
      <w:r w:rsidR="00155B80" w:rsidRPr="00371E87">
        <w:rPr>
          <w:lang w:val="en-AU"/>
        </w:rPr>
        <w:t xml:space="preserve">apacity to invest a collective </w:t>
      </w:r>
      <w:r w:rsidRPr="00371E87">
        <w:rPr>
          <w:lang w:val="en-AU"/>
        </w:rPr>
        <w:t>5 billion</w:t>
      </w:r>
      <w:r w:rsidR="00155B80" w:rsidRPr="00371E87">
        <w:rPr>
          <w:lang w:val="en-AU"/>
        </w:rPr>
        <w:t xml:space="preserve"> USD</w:t>
      </w:r>
      <w:r w:rsidRPr="00371E87">
        <w:rPr>
          <w:lang w:val="en-AU"/>
        </w:rPr>
        <w:t xml:space="preserve"> in REDD</w:t>
      </w:r>
      <w:r w:rsidR="00155B80" w:rsidRPr="00371E87">
        <w:rPr>
          <w:lang w:val="en-AU"/>
        </w:rPr>
        <w:t>+</w:t>
      </w:r>
      <w:r w:rsidRPr="00371E87">
        <w:rPr>
          <w:lang w:val="en-AU"/>
        </w:rPr>
        <w:t xml:space="preserve"> initiatives. If this connection can be made, there appears to be an opportunity for GFOI to serve as an assurance framework for these investments.</w:t>
      </w:r>
    </w:p>
    <w:p w14:paraId="09A25552" w14:textId="6611ED22" w:rsidR="00247D86" w:rsidRPr="00371E87" w:rsidRDefault="003D5625" w:rsidP="004A6146">
      <w:pPr>
        <w:pStyle w:val="NoSpacing"/>
        <w:numPr>
          <w:ilvl w:val="0"/>
          <w:numId w:val="35"/>
        </w:numPr>
        <w:rPr>
          <w:lang w:val="en-AU"/>
        </w:rPr>
      </w:pPr>
      <w:r w:rsidRPr="00371E87">
        <w:rPr>
          <w:lang w:val="en-AU"/>
        </w:rPr>
        <w:t xml:space="preserve">Adam Lewis (GA) asked whether a quantitative analysis of </w:t>
      </w:r>
      <w:r w:rsidR="007C3AA2" w:rsidRPr="00371E87">
        <w:rPr>
          <w:lang w:val="en-AU"/>
        </w:rPr>
        <w:t xml:space="preserve">GFOI-stimulated </w:t>
      </w:r>
      <w:r w:rsidRPr="00371E87">
        <w:rPr>
          <w:lang w:val="en-AU"/>
        </w:rPr>
        <w:t xml:space="preserve">data use has been undertaken. Stephen </w:t>
      </w:r>
      <w:r w:rsidR="007C3AA2" w:rsidRPr="00371E87">
        <w:rPr>
          <w:lang w:val="en-AU"/>
        </w:rPr>
        <w:t>reported that the only information available is qualitative and derived from interviews/anecdotes</w:t>
      </w:r>
      <w:r w:rsidRPr="00371E87">
        <w:rPr>
          <w:lang w:val="en-AU"/>
        </w:rPr>
        <w:t>.</w:t>
      </w:r>
    </w:p>
    <w:p w14:paraId="4E362CF4" w14:textId="1290701E" w:rsidR="00247D86" w:rsidRPr="00371E87" w:rsidRDefault="003D5625" w:rsidP="004A6146">
      <w:pPr>
        <w:pStyle w:val="NoSpacing"/>
        <w:numPr>
          <w:ilvl w:val="0"/>
          <w:numId w:val="35"/>
        </w:numPr>
        <w:rPr>
          <w:lang w:val="en-AU"/>
        </w:rPr>
      </w:pPr>
      <w:r w:rsidRPr="00371E87">
        <w:rPr>
          <w:lang w:val="en-AU"/>
        </w:rPr>
        <w:t xml:space="preserve">Stephen noted </w:t>
      </w:r>
      <w:r w:rsidR="007C3AA2" w:rsidRPr="00371E87">
        <w:rPr>
          <w:lang w:val="en-AU"/>
        </w:rPr>
        <w:t xml:space="preserve">the emerging plan to co-locate the SDCG, </w:t>
      </w:r>
      <w:r w:rsidRPr="00371E87">
        <w:rPr>
          <w:lang w:val="en-AU"/>
        </w:rPr>
        <w:t>LSI</w:t>
      </w:r>
      <w:r w:rsidR="007C3AA2" w:rsidRPr="00371E87">
        <w:rPr>
          <w:lang w:val="en-AU"/>
        </w:rPr>
        <w:t>-VC, and GEOGLAM</w:t>
      </w:r>
      <w:r w:rsidRPr="00371E87">
        <w:rPr>
          <w:lang w:val="en-AU"/>
        </w:rPr>
        <w:t xml:space="preserve"> meetings </w:t>
      </w:r>
      <w:r w:rsidR="007C3AA2" w:rsidRPr="00371E87">
        <w:rPr>
          <w:lang w:val="en-AU"/>
        </w:rPr>
        <w:t xml:space="preserve">in </w:t>
      </w:r>
      <w:r w:rsidR="00C20C61" w:rsidRPr="00371E87">
        <w:rPr>
          <w:lang w:val="en-AU"/>
        </w:rPr>
        <w:t>late-</w:t>
      </w:r>
      <w:r w:rsidR="007C3AA2" w:rsidRPr="00371E87">
        <w:rPr>
          <w:lang w:val="en-AU"/>
        </w:rPr>
        <w:t>2017</w:t>
      </w:r>
      <w:r w:rsidRPr="00371E87">
        <w:rPr>
          <w:lang w:val="en-AU"/>
        </w:rPr>
        <w:t>.</w:t>
      </w:r>
    </w:p>
    <w:p w14:paraId="7C4280ED" w14:textId="19888DBA" w:rsidR="00054E9E" w:rsidRDefault="003D5625" w:rsidP="00E86F6F">
      <w:pPr>
        <w:pStyle w:val="NoSpacing"/>
        <w:numPr>
          <w:ilvl w:val="0"/>
          <w:numId w:val="35"/>
        </w:numPr>
        <w:spacing w:after="240"/>
        <w:ind w:left="357" w:hanging="357"/>
        <w:rPr>
          <w:lang w:val="en-AU"/>
        </w:rPr>
      </w:pPr>
      <w:r w:rsidRPr="009D3F1E">
        <w:rPr>
          <w:lang w:val="en-AU"/>
        </w:rPr>
        <w:t>Adam</w:t>
      </w:r>
      <w:r w:rsidR="007C3AA2" w:rsidRPr="009D3F1E">
        <w:rPr>
          <w:lang w:val="en-AU"/>
        </w:rPr>
        <w:t xml:space="preserve"> initiated a </w:t>
      </w:r>
      <w:r w:rsidRPr="009D3F1E">
        <w:rPr>
          <w:lang w:val="en-AU"/>
        </w:rPr>
        <w:t>round of appl</w:t>
      </w:r>
      <w:r w:rsidR="007C3AA2" w:rsidRPr="009D3F1E">
        <w:rPr>
          <w:lang w:val="en-AU"/>
        </w:rPr>
        <w:t>a</w:t>
      </w:r>
      <w:r w:rsidRPr="009D3F1E">
        <w:rPr>
          <w:lang w:val="en-AU"/>
        </w:rPr>
        <w:t xml:space="preserve">use </w:t>
      </w:r>
      <w:r w:rsidR="007C3AA2" w:rsidRPr="009D3F1E">
        <w:rPr>
          <w:lang w:val="en-AU"/>
        </w:rPr>
        <w:t xml:space="preserve">in recognition of </w:t>
      </w:r>
      <w:r w:rsidRPr="009D3F1E">
        <w:rPr>
          <w:lang w:val="en-AU"/>
        </w:rPr>
        <w:t>JAXA</w:t>
      </w:r>
      <w:r w:rsidR="007C3AA2" w:rsidRPr="009D3F1E">
        <w:rPr>
          <w:lang w:val="en-AU"/>
        </w:rPr>
        <w:t>’s</w:t>
      </w:r>
      <w:r w:rsidRPr="009D3F1E">
        <w:rPr>
          <w:lang w:val="en-AU"/>
        </w:rPr>
        <w:t xml:space="preserve"> re</w:t>
      </w:r>
      <w:r w:rsidR="007C3AA2" w:rsidRPr="009D3F1E">
        <w:rPr>
          <w:lang w:val="en-AU"/>
        </w:rPr>
        <w:t xml:space="preserve">lease of the </w:t>
      </w:r>
      <w:r w:rsidRPr="009D3F1E">
        <w:rPr>
          <w:lang w:val="en-AU"/>
        </w:rPr>
        <w:t>JERS-1</w:t>
      </w:r>
      <w:r w:rsidR="007C3AA2" w:rsidRPr="009D3F1E">
        <w:rPr>
          <w:lang w:val="en-AU"/>
        </w:rPr>
        <w:t xml:space="preserve"> </w:t>
      </w:r>
      <w:r w:rsidR="00D948A9" w:rsidRPr="009D3F1E">
        <w:rPr>
          <w:lang w:val="en-AU"/>
        </w:rPr>
        <w:t>25 metre global mosaic.</w:t>
      </w:r>
    </w:p>
    <w:tbl>
      <w:tblPr>
        <w:tblW w:w="8764"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559"/>
      </w:tblGrid>
      <w:tr w:rsidR="00AF3877" w:rsidDel="00261429" w14:paraId="43DC1F2D" w14:textId="77777777" w:rsidTr="0077353E">
        <w:trPr>
          <w:trHeight w:val="758"/>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75B19FF9" w14:textId="77777777" w:rsidR="00AF3877" w:rsidRDefault="00AF3877" w:rsidP="0077353E">
            <w:pPr>
              <w:tabs>
                <w:tab w:val="left" w:pos="1559"/>
              </w:tabs>
              <w:jc w:val="center"/>
              <w:rPr>
                <w:rFonts w:ascii="Calibri" w:hAnsi="Calibri" w:cs="Calibri"/>
                <w:b/>
                <w:color w:val="FFFFFF"/>
                <w:sz w:val="20"/>
                <w:szCs w:val="20"/>
              </w:rPr>
            </w:pPr>
            <w:r>
              <w:rPr>
                <w:rFonts w:ascii="Calibri" w:hAnsi="Calibri" w:cs="Calibri"/>
                <w:b/>
                <w:color w:val="FFFFFF"/>
                <w:sz w:val="20"/>
                <w:szCs w:val="20"/>
              </w:rPr>
              <w:t>D30-9</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52FF48" w14:textId="77777777" w:rsidR="00AF3877" w:rsidDel="00130BC0" w:rsidRDefault="00AF3877" w:rsidP="0077353E">
            <w:pPr>
              <w:rPr>
                <w:rFonts w:ascii="Calibri" w:hAnsi="Calibri" w:cs="Calibri"/>
                <w:sz w:val="20"/>
                <w:szCs w:val="20"/>
              </w:rPr>
            </w:pPr>
            <w:r>
              <w:rPr>
                <w:rFonts w:ascii="Calibri" w:hAnsi="Calibri" w:cs="Calibri"/>
                <w:sz w:val="20"/>
                <w:szCs w:val="20"/>
              </w:rPr>
              <w:t>CEOS Plenary extended t</w:t>
            </w:r>
            <w:r w:rsidRPr="006C7E65">
              <w:rPr>
                <w:rFonts w:ascii="Calibri" w:hAnsi="Calibri" w:cs="Calibri"/>
                <w:sz w:val="20"/>
                <w:szCs w:val="20"/>
              </w:rPr>
              <w:t xml:space="preserve">he </w:t>
            </w:r>
            <w:r>
              <w:rPr>
                <w:rFonts w:ascii="Calibri" w:hAnsi="Calibri" w:cs="Calibri"/>
                <w:sz w:val="20"/>
                <w:szCs w:val="20"/>
              </w:rPr>
              <w:t xml:space="preserve">mandate of the </w:t>
            </w:r>
            <w:r w:rsidRPr="006C7E65">
              <w:rPr>
                <w:rFonts w:ascii="Calibri" w:hAnsi="Calibri" w:cs="Calibri"/>
                <w:sz w:val="20"/>
                <w:szCs w:val="20"/>
              </w:rPr>
              <w:t xml:space="preserve">CEOS </w:t>
            </w:r>
            <w:r w:rsidRPr="00D45732">
              <w:rPr>
                <w:rFonts w:ascii="Calibri" w:hAnsi="Calibri" w:cs="Calibri"/>
                <w:sz w:val="20"/>
                <w:szCs w:val="20"/>
              </w:rPr>
              <w:t>Space Data Coordination Group (SDCG) for GFOI</w:t>
            </w:r>
            <w:r>
              <w:rPr>
                <w:rFonts w:ascii="Calibri" w:hAnsi="Calibri" w:cs="Calibri"/>
                <w:sz w:val="20"/>
                <w:szCs w:val="20"/>
              </w:rPr>
              <w:t xml:space="preserve"> for another year.</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182F52" w14:textId="77777777" w:rsidR="00AF3877" w:rsidDel="00261429" w:rsidRDefault="00AF3877" w:rsidP="0077353E">
            <w:pPr>
              <w:jc w:val="center"/>
              <w:rPr>
                <w:rFonts w:ascii="Calibri" w:hAnsi="Calibri" w:cs="Calibri"/>
                <w:sz w:val="20"/>
                <w:szCs w:val="20"/>
              </w:rPr>
            </w:pPr>
          </w:p>
        </w:tc>
      </w:tr>
    </w:tbl>
    <w:p w14:paraId="75A27D66" w14:textId="77777777" w:rsidR="00AF3877" w:rsidRPr="009D3F1E" w:rsidRDefault="00AF3877" w:rsidP="00E86F6F">
      <w:pPr>
        <w:pStyle w:val="NoSpacing"/>
        <w:rPr>
          <w:lang w:val="en-AU"/>
        </w:rPr>
      </w:pPr>
    </w:p>
    <w:p w14:paraId="1E590281" w14:textId="77777777" w:rsidR="00054E9E" w:rsidRPr="00371E87" w:rsidRDefault="00054E9E">
      <w:pPr>
        <w:pStyle w:val="Heading1"/>
        <w:contextualSpacing w:val="0"/>
        <w:rPr>
          <w:rFonts w:asciiTheme="minorHAnsi" w:hAnsiTheme="minorHAnsi"/>
          <w:sz w:val="20"/>
          <w:szCs w:val="20"/>
          <w:lang w:val="en-AU"/>
        </w:rPr>
      </w:pPr>
      <w:bookmarkStart w:id="35" w:name="_nhamrae0rau2" w:colFirst="0" w:colLast="0"/>
      <w:bookmarkEnd w:id="35"/>
    </w:p>
    <w:p w14:paraId="57C1D2D2" w14:textId="77777777" w:rsidR="00054E9E" w:rsidRPr="00371E87" w:rsidRDefault="003D5625">
      <w:pPr>
        <w:rPr>
          <w:rFonts w:asciiTheme="minorHAnsi" w:hAnsiTheme="minorHAnsi"/>
          <w:sz w:val="20"/>
          <w:szCs w:val="20"/>
          <w:lang w:val="en-AU"/>
        </w:rPr>
      </w:pPr>
      <w:r w:rsidRPr="00371E87">
        <w:rPr>
          <w:rFonts w:asciiTheme="minorHAnsi" w:hAnsiTheme="minorHAnsi"/>
          <w:sz w:val="20"/>
          <w:szCs w:val="20"/>
          <w:lang w:val="en-AU"/>
        </w:rPr>
        <w:br w:type="page"/>
      </w:r>
    </w:p>
    <w:p w14:paraId="3FDC5E21" w14:textId="0D4C215D" w:rsidR="00054E9E" w:rsidRPr="00371E87" w:rsidRDefault="003D5625" w:rsidP="009C4553">
      <w:pPr>
        <w:pStyle w:val="Heading7"/>
        <w:rPr>
          <w:lang w:val="en-AU"/>
        </w:rPr>
      </w:pPr>
      <w:bookmarkStart w:id="36" w:name="_5egcb7ipwfed" w:colFirst="0" w:colLast="0"/>
      <w:bookmarkStart w:id="37" w:name="_tz06xw3fvx3c" w:colFirst="0" w:colLast="0"/>
      <w:bookmarkEnd w:id="36"/>
      <w:bookmarkEnd w:id="37"/>
      <w:r w:rsidRPr="00371E87">
        <w:rPr>
          <w:lang w:val="en-AU"/>
        </w:rPr>
        <w:lastRenderedPageBreak/>
        <w:t>Wednesday, November 2</w:t>
      </w:r>
      <w:r w:rsidRPr="00371E87">
        <w:rPr>
          <w:vertAlign w:val="superscript"/>
          <w:lang w:val="en-AU"/>
        </w:rPr>
        <w:t>nd</w:t>
      </w:r>
    </w:p>
    <w:p w14:paraId="7EF5B365" w14:textId="32F03030" w:rsidR="009638E0" w:rsidRPr="00371E87" w:rsidRDefault="009638E0" w:rsidP="009638E0">
      <w:pPr>
        <w:pStyle w:val="Heading8"/>
        <w:rPr>
          <w:lang w:val="en-AU"/>
        </w:rPr>
      </w:pPr>
      <w:bookmarkStart w:id="38" w:name="_55esseei359w" w:colFirst="0" w:colLast="0"/>
      <w:bookmarkEnd w:id="38"/>
      <w:r w:rsidRPr="00371E87">
        <w:rPr>
          <w:lang w:val="en-AU"/>
        </w:rPr>
        <w:t>Session 4: Climate (continued)</w:t>
      </w:r>
    </w:p>
    <w:p w14:paraId="0413EBE9" w14:textId="77777777" w:rsidR="00054E9E" w:rsidRPr="00371E87" w:rsidRDefault="003D5625" w:rsidP="009638E0">
      <w:pPr>
        <w:pStyle w:val="Heading9"/>
        <w:rPr>
          <w:lang w:val="en-AU"/>
        </w:rPr>
      </w:pPr>
      <w:r w:rsidRPr="00371E87">
        <w:rPr>
          <w:lang w:val="en-AU"/>
        </w:rPr>
        <w:t>GEO Carbon Initiative</w:t>
      </w:r>
    </w:p>
    <w:p w14:paraId="0B4E0DE8" w14:textId="31526524" w:rsidR="00054E9E" w:rsidRPr="00371E87" w:rsidRDefault="00201D1D" w:rsidP="00577321">
      <w:pPr>
        <w:pStyle w:val="NoSpacing"/>
        <w:rPr>
          <w:lang w:val="en-AU"/>
        </w:rPr>
      </w:pPr>
      <w:r w:rsidRPr="00371E87">
        <w:rPr>
          <w:lang w:val="en-AU"/>
        </w:rPr>
        <w:t>Osamu Ochiai (GEO Secretariat</w:t>
      </w:r>
      <w:r w:rsidR="003D5625" w:rsidRPr="00371E87">
        <w:rPr>
          <w:lang w:val="en-AU"/>
        </w:rPr>
        <w:t xml:space="preserve">) presented on the GEO Carbon Initiative, which builds on existing initiatives and networks, supporting their continuity and coherence, facilitating their cooperation and interoperability, and filling </w:t>
      </w:r>
      <w:r w:rsidR="00577321" w:rsidRPr="00371E87">
        <w:rPr>
          <w:lang w:val="en-AU"/>
        </w:rPr>
        <w:t>gap</w:t>
      </w:r>
      <w:r w:rsidR="003D5625" w:rsidRPr="00371E87">
        <w:rPr>
          <w:lang w:val="en-AU"/>
        </w:rPr>
        <w:t>s to obtain a comprehensive</w:t>
      </w:r>
      <w:r w:rsidR="00577321" w:rsidRPr="00371E87">
        <w:rPr>
          <w:lang w:val="en-AU"/>
        </w:rPr>
        <w:t>,</w:t>
      </w:r>
      <w:r w:rsidR="003D5625" w:rsidRPr="00371E87">
        <w:rPr>
          <w:lang w:val="en-AU"/>
        </w:rPr>
        <w:t xml:space="preserve"> globally coordinated GHG observation and analysis system. It will not be a self-standing entity or rewrite strategies/duplicate existing efforts</w:t>
      </w:r>
      <w:r w:rsidR="00577321" w:rsidRPr="00371E87">
        <w:rPr>
          <w:lang w:val="en-AU"/>
        </w:rPr>
        <w:t>,</w:t>
      </w:r>
      <w:r w:rsidR="003D5625" w:rsidRPr="00371E87">
        <w:rPr>
          <w:lang w:val="en-AU"/>
        </w:rPr>
        <w:t xml:space="preserve"> but rather focus on the i</w:t>
      </w:r>
      <w:r w:rsidR="00577321" w:rsidRPr="00371E87">
        <w:rPr>
          <w:lang w:val="en-AU"/>
        </w:rPr>
        <w:t xml:space="preserve">nterfaces between domains and </w:t>
      </w:r>
      <w:r w:rsidR="003D5625" w:rsidRPr="00371E87">
        <w:rPr>
          <w:lang w:val="en-AU"/>
        </w:rPr>
        <w:t>systems.</w:t>
      </w:r>
    </w:p>
    <w:p w14:paraId="4C7842F7" w14:textId="77777777" w:rsidR="00054E9E" w:rsidRPr="00371E87" w:rsidRDefault="003D5625" w:rsidP="00577321">
      <w:pPr>
        <w:pStyle w:val="NoSpacing"/>
        <w:rPr>
          <w:lang w:val="en-AU"/>
        </w:rPr>
      </w:pPr>
      <w:r w:rsidRPr="00371E87">
        <w:rPr>
          <w:lang w:val="en-AU"/>
        </w:rPr>
        <w:t>The objectives are as follows:</w:t>
      </w:r>
    </w:p>
    <w:p w14:paraId="3CADD4B9" w14:textId="77777777" w:rsidR="00054E9E" w:rsidRPr="00F60DF6" w:rsidRDefault="003D5625" w:rsidP="00577321">
      <w:pPr>
        <w:pStyle w:val="NoSpacing"/>
        <w:numPr>
          <w:ilvl w:val="0"/>
          <w:numId w:val="22"/>
        </w:numPr>
        <w:rPr>
          <w:sz w:val="18"/>
          <w:lang w:val="en-AU"/>
        </w:rPr>
      </w:pPr>
      <w:r w:rsidRPr="00F60DF6">
        <w:rPr>
          <w:sz w:val="18"/>
          <w:lang w:val="en-AU"/>
        </w:rPr>
        <w:t>Facilitate cooperation to develop a coordinated system of domain overarching observations;</w:t>
      </w:r>
    </w:p>
    <w:p w14:paraId="73C6929F" w14:textId="0A475F8F" w:rsidR="00054E9E" w:rsidRPr="00F60DF6" w:rsidRDefault="003D5625" w:rsidP="00577321">
      <w:pPr>
        <w:pStyle w:val="NoSpacing"/>
        <w:numPr>
          <w:ilvl w:val="0"/>
          <w:numId w:val="22"/>
        </w:numPr>
        <w:rPr>
          <w:sz w:val="18"/>
          <w:lang w:val="en-AU"/>
        </w:rPr>
      </w:pPr>
      <w:r w:rsidRPr="00F60DF6">
        <w:rPr>
          <w:sz w:val="18"/>
          <w:lang w:val="en-AU"/>
        </w:rPr>
        <w:t>Evaluate changes in the carbon and ot</w:t>
      </w:r>
      <w:r w:rsidR="00577321" w:rsidRPr="00F60DF6">
        <w:rPr>
          <w:sz w:val="18"/>
          <w:lang w:val="en-AU"/>
        </w:rPr>
        <w:t>her cycles, and greenhouse gas</w:t>
      </w:r>
      <w:r w:rsidRPr="00F60DF6">
        <w:rPr>
          <w:sz w:val="18"/>
          <w:lang w:val="en-AU"/>
        </w:rPr>
        <w:t xml:space="preserve"> emissions as they relate to human activities and climate change; and,</w:t>
      </w:r>
    </w:p>
    <w:p w14:paraId="23F3E0AA" w14:textId="77777777" w:rsidR="00054E9E" w:rsidRPr="00F60DF6" w:rsidRDefault="003D5625" w:rsidP="00577321">
      <w:pPr>
        <w:pStyle w:val="NoSpacing"/>
        <w:numPr>
          <w:ilvl w:val="0"/>
          <w:numId w:val="22"/>
        </w:numPr>
        <w:rPr>
          <w:sz w:val="18"/>
          <w:lang w:val="en-AU"/>
        </w:rPr>
      </w:pPr>
      <w:r w:rsidRPr="00F60DF6">
        <w:rPr>
          <w:sz w:val="18"/>
          <w:lang w:val="en-AU"/>
        </w:rPr>
        <w:t>Provide decision-makers with timely and reliable policy-relevant information.</w:t>
      </w:r>
    </w:p>
    <w:p w14:paraId="5DFE99D2" w14:textId="300F08F2" w:rsidR="00054E9E" w:rsidRPr="00371E87" w:rsidRDefault="00566E43" w:rsidP="00577321">
      <w:pPr>
        <w:pStyle w:val="NoSpacing"/>
        <w:rPr>
          <w:lang w:val="en-AU"/>
        </w:rPr>
      </w:pPr>
      <w:r w:rsidRPr="00371E87">
        <w:rPr>
          <w:lang w:val="en-AU"/>
        </w:rPr>
        <w:t xml:space="preserve">Osamu noted that CEOS is a key partner, and alignment with the </w:t>
      </w:r>
      <w:r w:rsidRPr="00371E87">
        <w:rPr>
          <w:i/>
          <w:lang w:val="en-AU"/>
        </w:rPr>
        <w:t>CEOS Strategy</w:t>
      </w:r>
      <w:r w:rsidR="00A81002" w:rsidRPr="00371E87">
        <w:rPr>
          <w:i/>
          <w:lang w:val="en-AU"/>
        </w:rPr>
        <w:t xml:space="preserve"> for Carbon Observations from Space</w:t>
      </w:r>
      <w:r w:rsidRPr="00371E87">
        <w:rPr>
          <w:lang w:val="en-AU"/>
        </w:rPr>
        <w:t xml:space="preserve"> is very important. Synergies and mutual benefits are expected through coordination</w:t>
      </w:r>
      <w:r w:rsidR="003779E9">
        <w:rPr>
          <w:lang w:val="en-AU"/>
        </w:rPr>
        <w:t>,</w:t>
      </w:r>
      <w:r w:rsidRPr="00371E87">
        <w:rPr>
          <w:lang w:val="en-AU"/>
        </w:rPr>
        <w:t xml:space="preserve"> and improving the consistency between </w:t>
      </w:r>
      <w:r w:rsidRPr="00371E87">
        <w:rPr>
          <w:i/>
          <w:lang w:val="en-AU"/>
        </w:rPr>
        <w:t>in situ</w:t>
      </w:r>
      <w:r w:rsidRPr="00371E87">
        <w:rPr>
          <w:lang w:val="en-AU"/>
        </w:rPr>
        <w:t xml:space="preserve"> and satellite observations is a </w:t>
      </w:r>
      <w:r w:rsidR="00466B12" w:rsidRPr="00371E87">
        <w:rPr>
          <w:lang w:val="en-AU"/>
        </w:rPr>
        <w:t>priority</w:t>
      </w:r>
      <w:r w:rsidRPr="00371E87">
        <w:rPr>
          <w:lang w:val="en-AU"/>
        </w:rPr>
        <w:t xml:space="preserve"> for the interaction with CEOS.</w:t>
      </w:r>
    </w:p>
    <w:p w14:paraId="5FFF51B2" w14:textId="77777777" w:rsidR="00577321" w:rsidRPr="00371E87" w:rsidRDefault="00577321" w:rsidP="00577321">
      <w:pPr>
        <w:pStyle w:val="NoSpacing"/>
        <w:rPr>
          <w:lang w:val="en-AU"/>
        </w:rPr>
      </w:pPr>
      <w:r w:rsidRPr="00371E87">
        <w:rPr>
          <w:lang w:val="en-AU"/>
        </w:rPr>
        <w:t>A brief discussion followed:</w:t>
      </w:r>
    </w:p>
    <w:p w14:paraId="23710592" w14:textId="031F3453" w:rsidR="00577321" w:rsidRPr="00371E87" w:rsidRDefault="003D5625" w:rsidP="00577321">
      <w:pPr>
        <w:pStyle w:val="NoSpacing"/>
        <w:numPr>
          <w:ilvl w:val="0"/>
          <w:numId w:val="23"/>
        </w:numPr>
        <w:rPr>
          <w:lang w:val="en-AU"/>
        </w:rPr>
      </w:pPr>
      <w:r w:rsidRPr="00371E87">
        <w:rPr>
          <w:lang w:val="en-AU"/>
        </w:rPr>
        <w:t xml:space="preserve">Mark Dowell (EC/JRC) noted </w:t>
      </w:r>
      <w:r w:rsidR="00577321" w:rsidRPr="00371E87">
        <w:rPr>
          <w:lang w:val="en-AU"/>
        </w:rPr>
        <w:t xml:space="preserve">that the </w:t>
      </w:r>
      <w:r w:rsidRPr="00371E87">
        <w:rPr>
          <w:lang w:val="en-AU"/>
        </w:rPr>
        <w:t xml:space="preserve">GEO Carbon Initiative </w:t>
      </w:r>
      <w:r w:rsidR="00577321" w:rsidRPr="00371E87">
        <w:rPr>
          <w:lang w:val="en-AU"/>
        </w:rPr>
        <w:t>will provide</w:t>
      </w:r>
      <w:r w:rsidRPr="00371E87">
        <w:rPr>
          <w:lang w:val="en-AU"/>
        </w:rPr>
        <w:t xml:space="preserve"> a comprehensive and consolidated interface to the </w:t>
      </w:r>
      <w:r w:rsidRPr="00371E87">
        <w:rPr>
          <w:i/>
          <w:lang w:val="en-AU"/>
        </w:rPr>
        <w:t>in situ</w:t>
      </w:r>
      <w:r w:rsidR="00577321" w:rsidRPr="00371E87">
        <w:rPr>
          <w:lang w:val="en-AU"/>
        </w:rPr>
        <w:t xml:space="preserve"> communities, and it is </w:t>
      </w:r>
      <w:r w:rsidR="005273DF" w:rsidRPr="00371E87">
        <w:rPr>
          <w:lang w:val="en-AU"/>
        </w:rPr>
        <w:t xml:space="preserve">therefore </w:t>
      </w:r>
      <w:r w:rsidR="00577321" w:rsidRPr="00371E87">
        <w:rPr>
          <w:lang w:val="en-AU"/>
        </w:rPr>
        <w:t xml:space="preserve">very beneficial for </w:t>
      </w:r>
      <w:r w:rsidRPr="00371E87">
        <w:rPr>
          <w:lang w:val="en-AU"/>
        </w:rPr>
        <w:t>CEOS to be involved.</w:t>
      </w:r>
    </w:p>
    <w:p w14:paraId="7AF03A9D" w14:textId="28A74064" w:rsidR="00054E9E" w:rsidRPr="00371E87" w:rsidRDefault="003D5625" w:rsidP="00577321">
      <w:pPr>
        <w:pStyle w:val="NoSpacing"/>
        <w:numPr>
          <w:ilvl w:val="0"/>
          <w:numId w:val="23"/>
        </w:numPr>
        <w:rPr>
          <w:lang w:val="en-AU"/>
        </w:rPr>
      </w:pPr>
      <w:r w:rsidRPr="00371E87">
        <w:rPr>
          <w:lang w:val="en-AU"/>
        </w:rPr>
        <w:t xml:space="preserve">Stephen Briggs (ESA, SIT Chair) </w:t>
      </w:r>
      <w:r w:rsidR="00577321" w:rsidRPr="00371E87">
        <w:rPr>
          <w:lang w:val="en-AU"/>
        </w:rPr>
        <w:t>acknowledged the importance of this</w:t>
      </w:r>
      <w:r w:rsidRPr="00371E87">
        <w:rPr>
          <w:lang w:val="en-AU"/>
        </w:rPr>
        <w:t xml:space="preserve"> coordination task, </w:t>
      </w:r>
      <w:r w:rsidR="005273DF" w:rsidRPr="00371E87">
        <w:rPr>
          <w:lang w:val="en-AU"/>
        </w:rPr>
        <w:t xml:space="preserve">which </w:t>
      </w:r>
      <w:r w:rsidR="00577321" w:rsidRPr="00371E87">
        <w:rPr>
          <w:lang w:val="en-AU"/>
        </w:rPr>
        <w:t>bring</w:t>
      </w:r>
      <w:r w:rsidR="005273DF" w:rsidRPr="00371E87">
        <w:rPr>
          <w:lang w:val="en-AU"/>
        </w:rPr>
        <w:t>s</w:t>
      </w:r>
      <w:r w:rsidR="00577321" w:rsidRPr="00371E87">
        <w:rPr>
          <w:lang w:val="en-AU"/>
        </w:rPr>
        <w:t xml:space="preserve"> together the numerous ongoing activities in this area. The </w:t>
      </w:r>
      <w:r w:rsidRPr="00371E87">
        <w:rPr>
          <w:lang w:val="en-AU"/>
        </w:rPr>
        <w:t>challe</w:t>
      </w:r>
      <w:r w:rsidR="00577321" w:rsidRPr="00371E87">
        <w:rPr>
          <w:lang w:val="en-AU"/>
        </w:rPr>
        <w:t>nge for GEO i</w:t>
      </w:r>
      <w:r w:rsidRPr="00371E87">
        <w:rPr>
          <w:lang w:val="en-AU"/>
        </w:rPr>
        <w:t>s</w:t>
      </w:r>
      <w:r w:rsidR="00577321" w:rsidRPr="00371E87">
        <w:rPr>
          <w:lang w:val="en-AU"/>
        </w:rPr>
        <w:t xml:space="preserve"> that</w:t>
      </w:r>
      <w:r w:rsidRPr="00371E87">
        <w:rPr>
          <w:lang w:val="en-AU"/>
        </w:rPr>
        <w:t xml:space="preserve"> they are </w:t>
      </w:r>
      <w:r w:rsidR="00577321" w:rsidRPr="00371E87">
        <w:rPr>
          <w:lang w:val="en-AU"/>
        </w:rPr>
        <w:t xml:space="preserve">playing a coordination role without </w:t>
      </w:r>
      <w:r w:rsidRPr="00371E87">
        <w:rPr>
          <w:lang w:val="en-AU"/>
        </w:rPr>
        <w:t>contr</w:t>
      </w:r>
      <w:r w:rsidR="00577321" w:rsidRPr="00371E87">
        <w:rPr>
          <w:lang w:val="en-AU"/>
        </w:rPr>
        <w:t>ol of the individual components.</w:t>
      </w:r>
    </w:p>
    <w:p w14:paraId="6D057FD6" w14:textId="77777777" w:rsidR="00054E9E" w:rsidRPr="00371E87" w:rsidRDefault="003D5625" w:rsidP="009638E0">
      <w:pPr>
        <w:pStyle w:val="Heading8"/>
        <w:rPr>
          <w:lang w:val="en-AU"/>
        </w:rPr>
      </w:pPr>
      <w:bookmarkStart w:id="39" w:name="_tkn8a258nq2" w:colFirst="0" w:colLast="0"/>
      <w:bookmarkEnd w:id="39"/>
      <w:r w:rsidRPr="00371E87">
        <w:rPr>
          <w:lang w:val="en-AU"/>
        </w:rPr>
        <w:t>Session 5: Future Data Architectures and Analytics</w:t>
      </w:r>
    </w:p>
    <w:p w14:paraId="070616AD" w14:textId="77777777" w:rsidR="00054E9E" w:rsidRPr="00371E87" w:rsidRDefault="003D5625" w:rsidP="00413A73">
      <w:pPr>
        <w:pStyle w:val="Heading9"/>
        <w:rPr>
          <w:lang w:val="en-AU"/>
        </w:rPr>
      </w:pPr>
      <w:bookmarkStart w:id="40" w:name="_ra6nqnvh9ia" w:colFirst="0" w:colLast="0"/>
      <w:bookmarkEnd w:id="40"/>
      <w:r w:rsidRPr="00371E87">
        <w:rPr>
          <w:lang w:val="en-AU"/>
        </w:rPr>
        <w:t>Future Data Architectures Introduction</w:t>
      </w:r>
    </w:p>
    <w:p w14:paraId="0FA0ADE9" w14:textId="4EAB0D46" w:rsidR="00054E9E" w:rsidRPr="00371E87" w:rsidRDefault="003D5625" w:rsidP="006344B2">
      <w:pPr>
        <w:pStyle w:val="NoSpacing"/>
        <w:rPr>
          <w:lang w:val="en-AU"/>
        </w:rPr>
      </w:pPr>
      <w:r w:rsidRPr="00371E87">
        <w:rPr>
          <w:lang w:val="en-AU"/>
        </w:rPr>
        <w:t>Alex Held (CSIRO, CEOS Chair Representative) presented the motivation behind the initiation of the 2016</w:t>
      </w:r>
      <w:r w:rsidR="000F00AA">
        <w:rPr>
          <w:lang w:val="en-AU"/>
        </w:rPr>
        <w:t xml:space="preserve"> CEOS Chair’s I</w:t>
      </w:r>
      <w:r w:rsidRPr="00371E87">
        <w:rPr>
          <w:lang w:val="en-AU"/>
        </w:rPr>
        <w:t xml:space="preserve">nitiative on </w:t>
      </w:r>
      <w:r w:rsidRPr="00371E87">
        <w:rPr>
          <w:i/>
          <w:lang w:val="en-AU"/>
        </w:rPr>
        <w:t>Future Data Access and Analysis Architectures</w:t>
      </w:r>
      <w:r w:rsidR="00413A73" w:rsidRPr="00371E87">
        <w:rPr>
          <w:lang w:val="en-AU"/>
        </w:rPr>
        <w:t>. New-</w:t>
      </w:r>
      <w:r w:rsidRPr="00371E87">
        <w:rPr>
          <w:lang w:val="en-AU"/>
        </w:rPr>
        <w:t>generation EO satellites will create such significant volumes of data, with such comprehensive global coverage, that for many important applications a ‘lack of data’ will no longer be the limiting factor. He stressed that the gap between data and application needs to be bridged. It will not be technically feasible or financially affordable to consider traditional processing and data distribution methods to address this ‘scaling’ challenge, due to data size, preparation, handling, storage, analysis, and basic processing obstacles.</w:t>
      </w:r>
    </w:p>
    <w:p w14:paraId="223C8CED" w14:textId="2FBADB4D" w:rsidR="00054E9E" w:rsidRPr="00371E87" w:rsidRDefault="003D5625" w:rsidP="006344B2">
      <w:pPr>
        <w:pStyle w:val="NoSpacing"/>
        <w:rPr>
          <w:lang w:val="en-AU"/>
        </w:rPr>
      </w:pPr>
      <w:r w:rsidRPr="00371E87">
        <w:rPr>
          <w:lang w:val="en-AU"/>
        </w:rPr>
        <w:t>Alex highlighted that these issues are being experienced now and first-hand by CEOS Agencies through their involvement in user-facing initiatives such as GFOI and GEOGLAM. Clear user-needs have been communicated directly by countri</w:t>
      </w:r>
      <w:r w:rsidR="00413A73" w:rsidRPr="00371E87">
        <w:rPr>
          <w:lang w:val="en-AU"/>
        </w:rPr>
        <w:t>es and donor bodies (e.g.,</w:t>
      </w:r>
      <w:r w:rsidRPr="00371E87">
        <w:rPr>
          <w:lang w:val="en-AU"/>
        </w:rPr>
        <w:t xml:space="preserve"> </w:t>
      </w:r>
      <w:r w:rsidR="00413A73" w:rsidRPr="00371E87">
        <w:rPr>
          <w:lang w:val="en-AU"/>
        </w:rPr>
        <w:t>T</w:t>
      </w:r>
      <w:r w:rsidRPr="00371E87">
        <w:rPr>
          <w:lang w:val="en-AU"/>
        </w:rPr>
        <w:t xml:space="preserve">he World Bank via the </w:t>
      </w:r>
      <w:r w:rsidR="00413A73" w:rsidRPr="00371E87">
        <w:rPr>
          <w:lang w:val="en-AU"/>
        </w:rPr>
        <w:t xml:space="preserve">CEOS </w:t>
      </w:r>
      <w:r w:rsidRPr="00371E87">
        <w:rPr>
          <w:lang w:val="en-AU"/>
        </w:rPr>
        <w:t>SEO and the SDCG-GFOI Global Data Flow Study).</w:t>
      </w:r>
    </w:p>
    <w:p w14:paraId="07F72C4E" w14:textId="5FA39EDC" w:rsidR="00054E9E" w:rsidRPr="00371E87" w:rsidRDefault="003D5625" w:rsidP="006344B2">
      <w:pPr>
        <w:pStyle w:val="NoSpacing"/>
        <w:rPr>
          <w:lang w:val="en-AU"/>
        </w:rPr>
      </w:pPr>
      <w:r w:rsidRPr="00371E87">
        <w:rPr>
          <w:lang w:val="en-AU"/>
        </w:rPr>
        <w:t xml:space="preserve">Alex closed by noting that subsequent agenda items will cover key steps and components related to this 2016 </w:t>
      </w:r>
      <w:r w:rsidR="005F4DED" w:rsidRPr="00371E87">
        <w:rPr>
          <w:lang w:val="en-AU"/>
        </w:rPr>
        <w:t xml:space="preserve">CEOS </w:t>
      </w:r>
      <w:r w:rsidRPr="00371E87">
        <w:rPr>
          <w:lang w:val="en-AU"/>
        </w:rPr>
        <w:t>Chai</w:t>
      </w:r>
      <w:r w:rsidR="00F40BB1">
        <w:rPr>
          <w:lang w:val="en-AU"/>
        </w:rPr>
        <w:t>r’s I</w:t>
      </w:r>
      <w:r w:rsidR="00525605" w:rsidRPr="00371E87">
        <w:rPr>
          <w:lang w:val="en-AU"/>
        </w:rPr>
        <w:t xml:space="preserve">nitiative, and we will </w:t>
      </w:r>
      <w:r w:rsidRPr="00371E87">
        <w:rPr>
          <w:lang w:val="en-AU"/>
        </w:rPr>
        <w:t>e</w:t>
      </w:r>
      <w:r w:rsidR="00525605" w:rsidRPr="00371E87">
        <w:rPr>
          <w:lang w:val="en-AU"/>
        </w:rPr>
        <w:t>nd</w:t>
      </w:r>
      <w:r w:rsidR="005F4DED" w:rsidRPr="00371E87">
        <w:rPr>
          <w:lang w:val="en-AU"/>
        </w:rPr>
        <w:t xml:space="preserve"> the session</w:t>
      </w:r>
      <w:r w:rsidRPr="00371E87">
        <w:rPr>
          <w:lang w:val="en-AU"/>
        </w:rPr>
        <w:t xml:space="preserve"> with a Plenary disc</w:t>
      </w:r>
      <w:r w:rsidR="005F4DED" w:rsidRPr="00371E87">
        <w:rPr>
          <w:lang w:val="en-AU"/>
        </w:rPr>
        <w:t>ussion on the overall</w:t>
      </w:r>
      <w:r w:rsidR="001D52CF" w:rsidRPr="00371E87">
        <w:rPr>
          <w:lang w:val="en-AU"/>
        </w:rPr>
        <w:t xml:space="preserve"> CEOS FDA s</w:t>
      </w:r>
      <w:r w:rsidR="005F4DED" w:rsidRPr="00371E87">
        <w:rPr>
          <w:lang w:val="en-AU"/>
        </w:rPr>
        <w:t>trategy</w:t>
      </w:r>
      <w:r w:rsidRPr="00371E87">
        <w:rPr>
          <w:lang w:val="en-AU"/>
        </w:rPr>
        <w:t>.</w:t>
      </w:r>
    </w:p>
    <w:p w14:paraId="306B5566" w14:textId="5D54BF66" w:rsidR="00054E9E" w:rsidRPr="00371E87" w:rsidRDefault="003D5625" w:rsidP="006344B2">
      <w:pPr>
        <w:pStyle w:val="Heading9"/>
        <w:rPr>
          <w:lang w:val="en-AU"/>
        </w:rPr>
      </w:pPr>
      <w:bookmarkStart w:id="41" w:name="_u2odhunke0qw" w:colFirst="0" w:colLast="0"/>
      <w:bookmarkEnd w:id="41"/>
      <w:r w:rsidRPr="00371E87">
        <w:rPr>
          <w:lang w:val="en-AU"/>
        </w:rPr>
        <w:lastRenderedPageBreak/>
        <w:t>Future Data Access a</w:t>
      </w:r>
      <w:r w:rsidR="006344B2" w:rsidRPr="00371E87">
        <w:rPr>
          <w:lang w:val="en-AU"/>
        </w:rPr>
        <w:t xml:space="preserve">nd Analysis Architectures </w:t>
      </w:r>
      <w:r w:rsidR="00F40BB1">
        <w:rPr>
          <w:i/>
          <w:lang w:val="en-AU"/>
        </w:rPr>
        <w:t>Ad H</w:t>
      </w:r>
      <w:r w:rsidR="00F40BB1" w:rsidRPr="00371E87">
        <w:rPr>
          <w:i/>
          <w:lang w:val="en-AU"/>
        </w:rPr>
        <w:t>oc</w:t>
      </w:r>
      <w:r w:rsidRPr="00371E87">
        <w:rPr>
          <w:lang w:val="en-AU"/>
        </w:rPr>
        <w:t xml:space="preserve"> Team</w:t>
      </w:r>
      <w:r w:rsidR="006344B2" w:rsidRPr="00371E87">
        <w:rPr>
          <w:lang w:val="en-AU"/>
        </w:rPr>
        <w:t xml:space="preserve"> (FDA-AHT)</w:t>
      </w:r>
      <w:r w:rsidRPr="00371E87">
        <w:rPr>
          <w:lang w:val="en-AU"/>
        </w:rPr>
        <w:t xml:space="preserve"> Report Overview</w:t>
      </w:r>
    </w:p>
    <w:p w14:paraId="46B59D5B" w14:textId="361BCCF8" w:rsidR="00C62CF3" w:rsidRPr="00371E87" w:rsidRDefault="003D5625" w:rsidP="00A42ED5">
      <w:pPr>
        <w:pStyle w:val="NoSpacing"/>
        <w:rPr>
          <w:lang w:val="en-AU"/>
        </w:rPr>
      </w:pPr>
      <w:r w:rsidRPr="00371E87">
        <w:rPr>
          <w:lang w:val="en-AU"/>
        </w:rPr>
        <w:t>Robert Woodcock (CSIRO, FDA</w:t>
      </w:r>
      <w:r w:rsidR="003D3CFE" w:rsidRPr="00371E87">
        <w:rPr>
          <w:lang w:val="en-AU"/>
        </w:rPr>
        <w:t>-AHT</w:t>
      </w:r>
      <w:r w:rsidRPr="00371E87">
        <w:rPr>
          <w:lang w:val="en-AU"/>
        </w:rPr>
        <w:t xml:space="preserve"> </w:t>
      </w:r>
      <w:r w:rsidR="003D3CFE" w:rsidRPr="00371E87">
        <w:rPr>
          <w:lang w:val="en-AU"/>
        </w:rPr>
        <w:t>Co-</w:t>
      </w:r>
      <w:r w:rsidR="00420130" w:rsidRPr="00371E87">
        <w:rPr>
          <w:lang w:val="en-AU"/>
        </w:rPr>
        <w:t xml:space="preserve">Lead) presented </w:t>
      </w:r>
      <w:r w:rsidR="00A42ED5" w:rsidRPr="00371E87">
        <w:rPr>
          <w:lang w:val="en-AU"/>
        </w:rPr>
        <w:t xml:space="preserve">a scene-setting video and </w:t>
      </w:r>
      <w:r w:rsidR="00420130" w:rsidRPr="00371E87">
        <w:rPr>
          <w:lang w:val="en-AU"/>
        </w:rPr>
        <w:t>the findings from</w:t>
      </w:r>
      <w:r w:rsidRPr="00371E87">
        <w:rPr>
          <w:lang w:val="en-AU"/>
        </w:rPr>
        <w:t xml:space="preserve"> the FDA</w:t>
      </w:r>
      <w:r w:rsidR="00420130" w:rsidRPr="00371E87">
        <w:rPr>
          <w:lang w:val="en-AU"/>
        </w:rPr>
        <w:t xml:space="preserve">-AHT’s study, which revealed </w:t>
      </w:r>
      <w:r w:rsidRPr="00371E87">
        <w:rPr>
          <w:lang w:val="en-AU"/>
        </w:rPr>
        <w:t xml:space="preserve">current </w:t>
      </w:r>
      <w:r w:rsidR="00420130" w:rsidRPr="00371E87">
        <w:rPr>
          <w:lang w:val="en-AU"/>
        </w:rPr>
        <w:t>developments and priorities from</w:t>
      </w:r>
      <w:r w:rsidRPr="00371E87">
        <w:rPr>
          <w:lang w:val="en-AU"/>
        </w:rPr>
        <w:t xml:space="preserve"> a range of agency contributions</w:t>
      </w:r>
      <w:r w:rsidR="00C62CF3" w:rsidRPr="00371E87">
        <w:rPr>
          <w:lang w:val="en-AU"/>
        </w:rPr>
        <w:t>,</w:t>
      </w:r>
      <w:r w:rsidRPr="00371E87">
        <w:rPr>
          <w:lang w:val="en-AU"/>
        </w:rPr>
        <w:t xml:space="preserve"> and confirmed that there are both challenges and opportunities</w:t>
      </w:r>
      <w:r w:rsidR="00420130" w:rsidRPr="00371E87">
        <w:rPr>
          <w:lang w:val="en-AU"/>
        </w:rPr>
        <w:t xml:space="preserve"> in the operating environment</w:t>
      </w:r>
      <w:r w:rsidRPr="00371E87">
        <w:rPr>
          <w:lang w:val="en-AU"/>
        </w:rPr>
        <w:t>.</w:t>
      </w:r>
      <w:r w:rsidR="00C62CF3" w:rsidRPr="00371E87">
        <w:rPr>
          <w:lang w:val="en-AU"/>
        </w:rPr>
        <w:t xml:space="preserve"> </w:t>
      </w:r>
      <w:r w:rsidRPr="00371E87">
        <w:rPr>
          <w:lang w:val="en-AU"/>
        </w:rPr>
        <w:t xml:space="preserve">Of particular note </w:t>
      </w:r>
      <w:r w:rsidR="00C62CF3" w:rsidRPr="00371E87">
        <w:rPr>
          <w:lang w:val="en-AU"/>
        </w:rPr>
        <w:t>for</w:t>
      </w:r>
      <w:r w:rsidRPr="00371E87">
        <w:rPr>
          <w:lang w:val="en-AU"/>
        </w:rPr>
        <w:t xml:space="preserve"> CEOS</w:t>
      </w:r>
      <w:r w:rsidR="00C62CF3" w:rsidRPr="00371E87">
        <w:rPr>
          <w:lang w:val="en-AU"/>
        </w:rPr>
        <w:t>,</w:t>
      </w:r>
      <w:r w:rsidRPr="00371E87">
        <w:rPr>
          <w:lang w:val="en-AU"/>
        </w:rPr>
        <w:t xml:space="preserve"> as a community that </w:t>
      </w:r>
      <w:r w:rsidR="003E2E92">
        <w:rPr>
          <w:lang w:val="en-AU"/>
        </w:rPr>
        <w:t>recognis</w:t>
      </w:r>
      <w:r w:rsidR="00C62CF3" w:rsidRPr="00371E87">
        <w:rPr>
          <w:lang w:val="en-AU"/>
        </w:rPr>
        <w:t>es</w:t>
      </w:r>
      <w:r w:rsidRPr="00371E87">
        <w:rPr>
          <w:lang w:val="en-AU"/>
        </w:rPr>
        <w:t xml:space="preserve"> the need for coordination</w:t>
      </w:r>
      <w:r w:rsidR="00C62CF3" w:rsidRPr="00371E87">
        <w:rPr>
          <w:lang w:val="en-AU"/>
        </w:rPr>
        <w:t>, are the following increasing trends</w:t>
      </w:r>
      <w:r w:rsidRPr="00371E87">
        <w:rPr>
          <w:lang w:val="en-AU"/>
        </w:rPr>
        <w:t>:</w:t>
      </w:r>
    </w:p>
    <w:p w14:paraId="5F137443" w14:textId="1A9C6F45" w:rsidR="00C62CF3" w:rsidRPr="00371E87" w:rsidRDefault="003D5625" w:rsidP="00A42ED5">
      <w:pPr>
        <w:pStyle w:val="NoSpacing"/>
        <w:numPr>
          <w:ilvl w:val="0"/>
          <w:numId w:val="26"/>
        </w:numPr>
        <w:rPr>
          <w:lang w:val="en-AU"/>
        </w:rPr>
      </w:pPr>
      <w:r w:rsidRPr="00371E87">
        <w:rPr>
          <w:lang w:val="en-AU"/>
        </w:rPr>
        <w:t xml:space="preserve">Strong </w:t>
      </w:r>
      <w:r w:rsidR="00C62CF3" w:rsidRPr="00371E87">
        <w:rPr>
          <w:lang w:val="en-AU"/>
        </w:rPr>
        <w:t>invest</w:t>
      </w:r>
      <w:r w:rsidR="003E2E92">
        <w:rPr>
          <w:lang w:val="en-AU"/>
        </w:rPr>
        <w:t>ment driven directive to maximis</w:t>
      </w:r>
      <w:r w:rsidR="00C62CF3" w:rsidRPr="00371E87">
        <w:rPr>
          <w:lang w:val="en-AU"/>
        </w:rPr>
        <w:t>e the value of EO (for i</w:t>
      </w:r>
      <w:r w:rsidR="00A42ED5" w:rsidRPr="00371E87">
        <w:rPr>
          <w:lang w:val="en-AU"/>
        </w:rPr>
        <w:t>ndustrial</w:t>
      </w:r>
      <w:r w:rsidR="00C62CF3" w:rsidRPr="00371E87">
        <w:rPr>
          <w:lang w:val="en-AU"/>
        </w:rPr>
        <w:t xml:space="preserve"> and </w:t>
      </w:r>
      <w:r w:rsidRPr="00371E87">
        <w:rPr>
          <w:lang w:val="en-AU"/>
        </w:rPr>
        <w:t>economic benefit</w:t>
      </w:r>
      <w:r w:rsidR="00C62CF3" w:rsidRPr="00371E87">
        <w:rPr>
          <w:lang w:val="en-AU"/>
        </w:rPr>
        <w:t>)</w:t>
      </w:r>
      <w:r w:rsidR="00A42ED5" w:rsidRPr="00371E87">
        <w:rPr>
          <w:lang w:val="en-AU"/>
        </w:rPr>
        <w:t>;</w:t>
      </w:r>
    </w:p>
    <w:p w14:paraId="6D1992AC" w14:textId="3B7D5882" w:rsidR="00C62CF3" w:rsidRPr="00371E87" w:rsidRDefault="00C62CF3" w:rsidP="00A42ED5">
      <w:pPr>
        <w:pStyle w:val="NoSpacing"/>
        <w:numPr>
          <w:ilvl w:val="0"/>
          <w:numId w:val="26"/>
        </w:numPr>
        <w:rPr>
          <w:lang w:val="en-AU"/>
        </w:rPr>
      </w:pPr>
      <w:r w:rsidRPr="00371E87">
        <w:rPr>
          <w:lang w:val="en-AU"/>
        </w:rPr>
        <w:t>Contribution</w:t>
      </w:r>
      <w:r w:rsidR="00A42ED5" w:rsidRPr="00371E87">
        <w:rPr>
          <w:lang w:val="en-AU"/>
        </w:rPr>
        <w:t>s</w:t>
      </w:r>
      <w:r w:rsidRPr="00371E87">
        <w:rPr>
          <w:lang w:val="en-AU"/>
        </w:rPr>
        <w:t xml:space="preserve"> to global initiatives (</w:t>
      </w:r>
      <w:r w:rsidR="003D5625" w:rsidRPr="00371E87">
        <w:rPr>
          <w:lang w:val="en-AU"/>
        </w:rPr>
        <w:t>inte</w:t>
      </w:r>
      <w:r w:rsidR="00A42ED5" w:rsidRPr="00371E87">
        <w:rPr>
          <w:lang w:val="en-AU"/>
        </w:rPr>
        <w:t>roperation and integration</w:t>
      </w:r>
      <w:r w:rsidR="003D5625" w:rsidRPr="00371E87">
        <w:rPr>
          <w:lang w:val="en-AU"/>
        </w:rPr>
        <w:t>)</w:t>
      </w:r>
      <w:r w:rsidR="00A42ED5" w:rsidRPr="00371E87">
        <w:rPr>
          <w:lang w:val="en-AU"/>
        </w:rPr>
        <w:t>; and,</w:t>
      </w:r>
    </w:p>
    <w:p w14:paraId="2AFA1493" w14:textId="52B93CF5" w:rsidR="00054E9E" w:rsidRPr="00371E87" w:rsidRDefault="003D5625" w:rsidP="00A42ED5">
      <w:pPr>
        <w:pStyle w:val="NoSpacing"/>
        <w:numPr>
          <w:ilvl w:val="0"/>
          <w:numId w:val="26"/>
        </w:numPr>
        <w:rPr>
          <w:lang w:val="en-AU"/>
        </w:rPr>
      </w:pPr>
      <w:r w:rsidRPr="00371E87">
        <w:rPr>
          <w:lang w:val="en-AU"/>
        </w:rPr>
        <w:t>Engagement wit</w:t>
      </w:r>
      <w:r w:rsidR="00A42ED5" w:rsidRPr="00371E87">
        <w:rPr>
          <w:lang w:val="en-AU"/>
        </w:rPr>
        <w:t>h developing countries (</w:t>
      </w:r>
      <w:r w:rsidRPr="00371E87">
        <w:rPr>
          <w:lang w:val="en-AU"/>
        </w:rPr>
        <w:t>access to data and analysis</w:t>
      </w:r>
      <w:r w:rsidR="00A42ED5" w:rsidRPr="00371E87">
        <w:rPr>
          <w:lang w:val="en-AU"/>
        </w:rPr>
        <w:t>).</w:t>
      </w:r>
    </w:p>
    <w:p w14:paraId="6BCD5528" w14:textId="1686E718" w:rsidR="00054E9E" w:rsidRPr="00371E87" w:rsidRDefault="00A42ED5" w:rsidP="00A42ED5">
      <w:pPr>
        <w:pStyle w:val="NoSpacing"/>
        <w:rPr>
          <w:lang w:val="en-AU"/>
        </w:rPr>
      </w:pPr>
      <w:r w:rsidRPr="00371E87">
        <w:rPr>
          <w:lang w:val="en-AU"/>
        </w:rPr>
        <w:t>Robert also noted that a g</w:t>
      </w:r>
      <w:r w:rsidR="003D5625" w:rsidRPr="00371E87">
        <w:rPr>
          <w:lang w:val="en-AU"/>
        </w:rPr>
        <w:t>rowing awareness</w:t>
      </w:r>
      <w:r w:rsidRPr="00371E87">
        <w:rPr>
          <w:lang w:val="en-AU"/>
        </w:rPr>
        <w:t xml:space="preserve"> of EO </w:t>
      </w:r>
      <w:r w:rsidR="003D5625" w:rsidRPr="00371E87">
        <w:rPr>
          <w:lang w:val="en-AU"/>
        </w:rPr>
        <w:t>is resulti</w:t>
      </w:r>
      <w:r w:rsidRPr="00371E87">
        <w:rPr>
          <w:lang w:val="en-AU"/>
        </w:rPr>
        <w:t>ng in continued investment and s</w:t>
      </w:r>
      <w:r w:rsidR="003D5625" w:rsidRPr="00371E87">
        <w:rPr>
          <w:lang w:val="en-AU"/>
        </w:rPr>
        <w:t>ignificant activity</w:t>
      </w:r>
      <w:r w:rsidRPr="00371E87">
        <w:rPr>
          <w:lang w:val="en-AU"/>
        </w:rPr>
        <w:t xml:space="preserve">. </w:t>
      </w:r>
      <w:r w:rsidR="003D5625" w:rsidRPr="00371E87">
        <w:rPr>
          <w:lang w:val="en-AU"/>
        </w:rPr>
        <w:t xml:space="preserve">Finally, </w:t>
      </w:r>
      <w:r w:rsidRPr="00371E87">
        <w:rPr>
          <w:lang w:val="en-AU"/>
        </w:rPr>
        <w:t>the work of CEOS, GEO, and others around open data, interoperability,</w:t>
      </w:r>
      <w:r w:rsidR="003D5625" w:rsidRPr="00371E87">
        <w:rPr>
          <w:lang w:val="en-AU"/>
        </w:rPr>
        <w:t xml:space="preserve"> data discovery</w:t>
      </w:r>
      <w:r w:rsidRPr="00371E87">
        <w:rPr>
          <w:lang w:val="en-AU"/>
        </w:rPr>
        <w:t xml:space="preserve">, </w:t>
      </w:r>
      <w:r w:rsidR="003D5625" w:rsidRPr="00371E87">
        <w:rPr>
          <w:lang w:val="en-AU"/>
        </w:rPr>
        <w:t>new missions</w:t>
      </w:r>
      <w:r w:rsidRPr="00371E87">
        <w:rPr>
          <w:lang w:val="en-AU"/>
        </w:rPr>
        <w:t>,</w:t>
      </w:r>
      <w:r w:rsidR="003D5625" w:rsidRPr="00371E87">
        <w:rPr>
          <w:lang w:val="en-AU"/>
        </w:rPr>
        <w:t xml:space="preserve"> and cooperation is having </w:t>
      </w:r>
      <w:r w:rsidRPr="00371E87">
        <w:rPr>
          <w:lang w:val="en-AU"/>
        </w:rPr>
        <w:t xml:space="preserve">a </w:t>
      </w:r>
      <w:r w:rsidR="003D5625" w:rsidRPr="00371E87">
        <w:rPr>
          <w:lang w:val="en-AU"/>
        </w:rPr>
        <w:t>valuable impact.</w:t>
      </w:r>
    </w:p>
    <w:p w14:paraId="65079728" w14:textId="505C4475" w:rsidR="00054E9E" w:rsidRPr="00371E87" w:rsidRDefault="003D5625" w:rsidP="00A42ED5">
      <w:pPr>
        <w:pStyle w:val="NoSpacing"/>
        <w:rPr>
          <w:lang w:val="en-AU"/>
        </w:rPr>
      </w:pPr>
      <w:r w:rsidRPr="00371E87">
        <w:rPr>
          <w:lang w:val="en-AU"/>
        </w:rPr>
        <w:t>Rob</w:t>
      </w:r>
      <w:r w:rsidR="00A42ED5" w:rsidRPr="00371E87">
        <w:rPr>
          <w:lang w:val="en-AU"/>
        </w:rPr>
        <w:t>ert</w:t>
      </w:r>
      <w:r w:rsidRPr="00371E87">
        <w:rPr>
          <w:lang w:val="en-AU"/>
        </w:rPr>
        <w:t xml:space="preserve"> presented </w:t>
      </w:r>
      <w:r w:rsidR="00A42ED5" w:rsidRPr="00371E87">
        <w:rPr>
          <w:lang w:val="en-AU"/>
        </w:rPr>
        <w:t xml:space="preserve">the </w:t>
      </w:r>
      <w:r w:rsidRPr="00371E87">
        <w:rPr>
          <w:lang w:val="en-AU"/>
        </w:rPr>
        <w:t>recommendations resulting</w:t>
      </w:r>
      <w:r w:rsidR="00A42ED5" w:rsidRPr="00371E87">
        <w:rPr>
          <w:lang w:val="en-AU"/>
        </w:rPr>
        <w:t xml:space="preserve"> from the first year of the FDA-AHT:</w:t>
      </w:r>
    </w:p>
    <w:p w14:paraId="6F3EB34B" w14:textId="3A5D915E" w:rsidR="00054E9E" w:rsidRPr="00371E87" w:rsidRDefault="003D5625" w:rsidP="00A42ED5">
      <w:pPr>
        <w:pStyle w:val="NoSpacing"/>
        <w:numPr>
          <w:ilvl w:val="0"/>
          <w:numId w:val="27"/>
        </w:numPr>
        <w:rPr>
          <w:lang w:val="en-AU"/>
        </w:rPr>
      </w:pPr>
      <w:r w:rsidRPr="00371E87">
        <w:rPr>
          <w:lang w:val="en-AU"/>
        </w:rPr>
        <w:t>T</w:t>
      </w:r>
      <w:r w:rsidR="00A42ED5" w:rsidRPr="00371E87">
        <w:rPr>
          <w:lang w:val="en-AU"/>
        </w:rPr>
        <w:t>he FDA-AHT</w:t>
      </w:r>
      <w:r w:rsidRPr="00371E87">
        <w:rPr>
          <w:lang w:val="en-AU"/>
        </w:rPr>
        <w:t xml:space="preserve"> recommends that CEOS adopt a two-stream approach to continue its engagement with this topic:</w:t>
      </w:r>
    </w:p>
    <w:p w14:paraId="53713550" w14:textId="77777777" w:rsidR="00054E9E" w:rsidRPr="00371E87" w:rsidRDefault="003D5625" w:rsidP="00A42ED5">
      <w:pPr>
        <w:pStyle w:val="NoSpacing"/>
        <w:numPr>
          <w:ilvl w:val="0"/>
          <w:numId w:val="28"/>
        </w:numPr>
        <w:rPr>
          <w:sz w:val="18"/>
          <w:lang w:val="en-AU"/>
        </w:rPr>
      </w:pPr>
      <w:r w:rsidRPr="00371E87">
        <w:rPr>
          <w:sz w:val="18"/>
          <w:lang w:val="en-AU"/>
        </w:rPr>
        <w:t xml:space="preserve">A further year of work to continue exploration of key areas, and for facilitated strategic discussions; </w:t>
      </w:r>
    </w:p>
    <w:p w14:paraId="39171BA6" w14:textId="77777777" w:rsidR="00054E9E" w:rsidRPr="00371E87" w:rsidRDefault="003D5625" w:rsidP="00A42ED5">
      <w:pPr>
        <w:pStyle w:val="NoSpacing"/>
        <w:numPr>
          <w:ilvl w:val="0"/>
          <w:numId w:val="28"/>
        </w:numPr>
        <w:rPr>
          <w:sz w:val="18"/>
          <w:lang w:val="en-AU"/>
        </w:rPr>
      </w:pPr>
      <w:r w:rsidRPr="00371E87">
        <w:rPr>
          <w:sz w:val="18"/>
          <w:lang w:val="en-AU"/>
        </w:rPr>
        <w:t>Parallel efforts to progress CEOS pilot projects to ensure strategic discussions are supported by real-world evidence.</w:t>
      </w:r>
    </w:p>
    <w:p w14:paraId="468C8420" w14:textId="6EEDCA4E" w:rsidR="00054E9E" w:rsidRPr="00371E87" w:rsidRDefault="00A42ED5" w:rsidP="00A42ED5">
      <w:pPr>
        <w:pStyle w:val="NoSpacing"/>
        <w:numPr>
          <w:ilvl w:val="0"/>
          <w:numId w:val="27"/>
        </w:numPr>
        <w:rPr>
          <w:lang w:val="en-AU"/>
        </w:rPr>
      </w:pPr>
      <w:r w:rsidRPr="00371E87">
        <w:rPr>
          <w:lang w:val="en-AU"/>
        </w:rPr>
        <w:t>Specifically, the FDA-</w:t>
      </w:r>
      <w:r w:rsidR="003D5625" w:rsidRPr="00371E87">
        <w:rPr>
          <w:lang w:val="en-AU"/>
        </w:rPr>
        <w:t>AHT recommends the following:</w:t>
      </w:r>
    </w:p>
    <w:p w14:paraId="17B58AC8" w14:textId="4956600C" w:rsidR="00054E9E" w:rsidRPr="00371E87" w:rsidRDefault="008035B0" w:rsidP="00A42ED5">
      <w:pPr>
        <w:pStyle w:val="NoSpacing"/>
        <w:numPr>
          <w:ilvl w:val="0"/>
          <w:numId w:val="29"/>
        </w:numPr>
        <w:rPr>
          <w:sz w:val="18"/>
          <w:lang w:val="en-AU"/>
        </w:rPr>
      </w:pPr>
      <w:r w:rsidRPr="00371E87">
        <w:rPr>
          <w:sz w:val="18"/>
          <w:lang w:val="en-AU"/>
        </w:rPr>
        <w:t xml:space="preserve">Approval for the </w:t>
      </w:r>
      <w:r w:rsidRPr="00371E87">
        <w:rPr>
          <w:i/>
          <w:sz w:val="18"/>
          <w:lang w:val="en-AU"/>
        </w:rPr>
        <w:t xml:space="preserve">ad </w:t>
      </w:r>
      <w:r w:rsidR="003D5625" w:rsidRPr="00371E87">
        <w:rPr>
          <w:i/>
          <w:sz w:val="18"/>
          <w:lang w:val="en-AU"/>
        </w:rPr>
        <w:t>hoc</w:t>
      </w:r>
      <w:r w:rsidRPr="00371E87">
        <w:rPr>
          <w:sz w:val="18"/>
          <w:lang w:val="en-AU"/>
        </w:rPr>
        <w:t xml:space="preserve"> t</w:t>
      </w:r>
      <w:r w:rsidR="003D5625" w:rsidRPr="00371E87">
        <w:rPr>
          <w:sz w:val="18"/>
          <w:lang w:val="en-AU"/>
        </w:rPr>
        <w:t>eam on Future Data Access and Analysis Architectures to continue for a further year to complete the mandate. And confirmation of the Co-Chairs.</w:t>
      </w:r>
    </w:p>
    <w:p w14:paraId="2A99D540" w14:textId="77777777" w:rsidR="00054E9E" w:rsidRPr="00371E87" w:rsidRDefault="003D5625" w:rsidP="00A42ED5">
      <w:pPr>
        <w:pStyle w:val="NoSpacing"/>
        <w:numPr>
          <w:ilvl w:val="0"/>
          <w:numId w:val="29"/>
        </w:numPr>
        <w:rPr>
          <w:sz w:val="18"/>
          <w:lang w:val="en-AU"/>
        </w:rPr>
      </w:pPr>
      <w:r w:rsidRPr="00371E87">
        <w:rPr>
          <w:sz w:val="18"/>
          <w:lang w:val="en-AU"/>
        </w:rPr>
        <w:t>Agreement for a proposed pilot project(s) (TBD) to be progressed in parallel with the ongoing report work, with oversight by the FDA team and contributions from LSI-VC, SEO, and SDCG.</w:t>
      </w:r>
    </w:p>
    <w:p w14:paraId="6A96D3BC" w14:textId="77777777" w:rsidR="00054E9E" w:rsidRPr="00371E87" w:rsidRDefault="003D5625" w:rsidP="00A42ED5">
      <w:pPr>
        <w:pStyle w:val="NoSpacing"/>
        <w:numPr>
          <w:ilvl w:val="0"/>
          <w:numId w:val="29"/>
        </w:numPr>
        <w:rPr>
          <w:sz w:val="18"/>
          <w:lang w:val="en-AU"/>
        </w:rPr>
      </w:pPr>
      <w:r w:rsidRPr="00371E87">
        <w:rPr>
          <w:sz w:val="18"/>
          <w:lang w:val="en-AU"/>
        </w:rPr>
        <w:t xml:space="preserve">Invitation for further proposals for practical demonstrations in the area of FDA for ‘lessons learnt’ evaluation by CEOS Principals at CEOS-31. </w:t>
      </w:r>
    </w:p>
    <w:p w14:paraId="3745CB2F" w14:textId="77777777" w:rsidR="00054E9E" w:rsidRPr="00371E87" w:rsidRDefault="003D5625" w:rsidP="00A42ED5">
      <w:pPr>
        <w:pStyle w:val="NoSpacing"/>
        <w:numPr>
          <w:ilvl w:val="0"/>
          <w:numId w:val="29"/>
        </w:numPr>
        <w:rPr>
          <w:sz w:val="18"/>
          <w:lang w:val="en-AU"/>
        </w:rPr>
      </w:pPr>
      <w:r w:rsidRPr="00371E87">
        <w:rPr>
          <w:sz w:val="18"/>
          <w:lang w:val="en-AU"/>
        </w:rPr>
        <w:t>Action for CEOS and SIT Chairs to confer with the FDA Team to ensure necessary CEOS Principal engagement on the strategic issues arising from the 2017 Report, in support of identifying common ground as the basis for a long-term CEOS strategy.</w:t>
      </w:r>
    </w:p>
    <w:p w14:paraId="44C53283" w14:textId="77777777" w:rsidR="00054E9E" w:rsidRPr="00371E87" w:rsidRDefault="003D5625" w:rsidP="00A42ED5">
      <w:pPr>
        <w:pStyle w:val="Heading9"/>
        <w:rPr>
          <w:lang w:val="en-AU"/>
        </w:rPr>
      </w:pPr>
      <w:bookmarkStart w:id="42" w:name="_bzgrdvync7lt" w:colFirst="0" w:colLast="0"/>
      <w:bookmarkEnd w:id="42"/>
      <w:r w:rsidRPr="00371E87">
        <w:rPr>
          <w:lang w:val="en-AU"/>
        </w:rPr>
        <w:t>CEOS Systems Engineering Office (SEO) Data Cube Three-Year Work Plan and Pilot Activity Updates</w:t>
      </w:r>
    </w:p>
    <w:p w14:paraId="42AF713C" w14:textId="638C7778" w:rsidR="00F34E6F" w:rsidRPr="00371E87" w:rsidRDefault="003D5625" w:rsidP="001B2549">
      <w:pPr>
        <w:pStyle w:val="NoSpacing"/>
        <w:rPr>
          <w:lang w:val="en-AU"/>
        </w:rPr>
      </w:pPr>
      <w:r w:rsidRPr="00371E87">
        <w:rPr>
          <w:lang w:val="en-AU"/>
        </w:rPr>
        <w:t xml:space="preserve">Brian Killough (NASA, SEO) recalled the Data Cube concept and some of the trends that CEOS and the SEO are seeing in the areas of </w:t>
      </w:r>
      <w:r w:rsidR="001B2549" w:rsidRPr="00371E87">
        <w:rPr>
          <w:lang w:val="en-AU"/>
        </w:rPr>
        <w:t>‘</w:t>
      </w:r>
      <w:r w:rsidRPr="00371E87">
        <w:rPr>
          <w:lang w:val="en-AU"/>
        </w:rPr>
        <w:t>big data</w:t>
      </w:r>
      <w:r w:rsidR="001B2549" w:rsidRPr="00371E87">
        <w:rPr>
          <w:lang w:val="en-AU"/>
        </w:rPr>
        <w:t>’</w:t>
      </w:r>
      <w:r w:rsidRPr="00371E87">
        <w:rPr>
          <w:lang w:val="en-AU"/>
        </w:rPr>
        <w:t xml:space="preserve"> and open source software. He introduced the </w:t>
      </w:r>
      <w:r w:rsidRPr="00371E87">
        <w:rPr>
          <w:i/>
          <w:lang w:val="en-AU"/>
        </w:rPr>
        <w:t>CEOS Data Cube Three-Year Work Plan</w:t>
      </w:r>
      <w:r w:rsidRPr="00371E87">
        <w:rPr>
          <w:lang w:val="en-AU"/>
        </w:rPr>
        <w:t xml:space="preserve">, noting that the document is a tool </w:t>
      </w:r>
      <w:r w:rsidR="001B2549" w:rsidRPr="00371E87">
        <w:rPr>
          <w:lang w:val="en-AU"/>
        </w:rPr>
        <w:t>to guide</w:t>
      </w:r>
      <w:r w:rsidRPr="00371E87">
        <w:rPr>
          <w:lang w:val="en-AU"/>
        </w:rPr>
        <w:t xml:space="preserve"> work related to the </w:t>
      </w:r>
      <w:r w:rsidR="001B2549" w:rsidRPr="00371E87">
        <w:rPr>
          <w:lang w:val="en-AU"/>
        </w:rPr>
        <w:t>CEOS Data C</w:t>
      </w:r>
      <w:r w:rsidRPr="00371E87">
        <w:rPr>
          <w:lang w:val="en-AU"/>
        </w:rPr>
        <w:t>ube, but is not p</w:t>
      </w:r>
      <w:r w:rsidR="001B2549" w:rsidRPr="00371E87">
        <w:rPr>
          <w:lang w:val="en-AU"/>
        </w:rPr>
        <w:t xml:space="preserve">resented for </w:t>
      </w:r>
      <w:r w:rsidRPr="00371E87">
        <w:rPr>
          <w:lang w:val="en-AU"/>
        </w:rPr>
        <w:t xml:space="preserve">endorsement. </w:t>
      </w:r>
      <w:r w:rsidR="00F34E6F" w:rsidRPr="00371E87">
        <w:rPr>
          <w:lang w:val="en-AU"/>
        </w:rPr>
        <w:t>Brian reported that the Work Plan will continue to evolve and updates are expected at SIT-32 and the 2017 CEOS Plenary.</w:t>
      </w:r>
    </w:p>
    <w:p w14:paraId="5C2F9697" w14:textId="304F75C6" w:rsidR="00054E9E" w:rsidRPr="00371E87" w:rsidRDefault="003D5625" w:rsidP="001B2549">
      <w:pPr>
        <w:pStyle w:val="NoSpacing"/>
        <w:rPr>
          <w:lang w:val="en-AU"/>
        </w:rPr>
      </w:pPr>
      <w:r w:rsidRPr="00371E87">
        <w:rPr>
          <w:lang w:val="en-AU"/>
        </w:rPr>
        <w:t>The tasks in the Work Plan cover core technology, data preparation, prototypes, user engagement</w:t>
      </w:r>
      <w:r w:rsidR="001B2549" w:rsidRPr="00371E87">
        <w:rPr>
          <w:lang w:val="en-AU"/>
        </w:rPr>
        <w:t>,</w:t>
      </w:r>
      <w:r w:rsidR="00F34E6F" w:rsidRPr="00371E87">
        <w:rPr>
          <w:lang w:val="en-AU"/>
        </w:rPr>
        <w:t xml:space="preserve"> and capacity building:</w:t>
      </w:r>
    </w:p>
    <w:p w14:paraId="28B1183E" w14:textId="77777777" w:rsidR="00054E9E" w:rsidRPr="00371E87" w:rsidRDefault="003D5625" w:rsidP="001B2549">
      <w:pPr>
        <w:spacing w:before="240" w:after="240"/>
        <w:jc w:val="center"/>
        <w:rPr>
          <w:rFonts w:asciiTheme="minorHAnsi" w:hAnsiTheme="minorHAnsi"/>
          <w:sz w:val="20"/>
          <w:szCs w:val="20"/>
          <w:lang w:val="en-AU"/>
        </w:rPr>
      </w:pPr>
      <w:r w:rsidRPr="00371E87">
        <w:rPr>
          <w:rFonts w:asciiTheme="minorHAnsi" w:hAnsiTheme="minorHAnsi"/>
          <w:noProof/>
          <w:sz w:val="20"/>
          <w:szCs w:val="20"/>
        </w:rPr>
        <w:lastRenderedPageBreak/>
        <w:drawing>
          <wp:inline distT="114300" distB="114300" distL="114300" distR="114300" wp14:anchorId="6821C077" wp14:editId="36642778">
            <wp:extent cx="3237745" cy="2386800"/>
            <wp:effectExtent l="0" t="0" r="0" b="1270"/>
            <wp:docPr id="30"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32" cstate="email">
                      <a:extLst>
                        <a:ext uri="{28A0092B-C50C-407E-A947-70E740481C1C}">
                          <a14:useLocalDpi xmlns:a14="http://schemas.microsoft.com/office/drawing/2010/main"/>
                        </a:ext>
                      </a:extLst>
                    </a:blip>
                    <a:srcRect/>
                    <a:stretch>
                      <a:fillRect/>
                    </a:stretch>
                  </pic:blipFill>
                  <pic:spPr>
                    <a:xfrm>
                      <a:off x="0" y="0"/>
                      <a:ext cx="3237745" cy="2386800"/>
                    </a:xfrm>
                    <a:prstGeom prst="rect">
                      <a:avLst/>
                    </a:prstGeom>
                    <a:ln/>
                  </pic:spPr>
                </pic:pic>
              </a:graphicData>
            </a:graphic>
          </wp:inline>
        </w:drawing>
      </w:r>
    </w:p>
    <w:p w14:paraId="2CFBBFE4" w14:textId="5C1C9863" w:rsidR="00054E9E" w:rsidRPr="00371E87" w:rsidRDefault="00653A84" w:rsidP="001B2549">
      <w:pPr>
        <w:pStyle w:val="NoSpacing"/>
        <w:rPr>
          <w:lang w:val="en-AU"/>
        </w:rPr>
      </w:pPr>
      <w:r w:rsidRPr="00371E87">
        <w:rPr>
          <w:lang w:val="en-AU"/>
        </w:rPr>
        <w:t>Brian noted the pilot</w:t>
      </w:r>
      <w:r w:rsidR="003D5625" w:rsidRPr="00371E87">
        <w:rPr>
          <w:lang w:val="en-AU"/>
        </w:rPr>
        <w:t xml:space="preserve">s </w:t>
      </w:r>
      <w:r w:rsidRPr="00371E87">
        <w:rPr>
          <w:lang w:val="en-AU"/>
        </w:rPr>
        <w:t xml:space="preserve">currently </w:t>
      </w:r>
      <w:r w:rsidR="003D5625" w:rsidRPr="00371E87">
        <w:rPr>
          <w:lang w:val="en-AU"/>
        </w:rPr>
        <w:t>running on the Amazon Web Services</w:t>
      </w:r>
      <w:r w:rsidR="008143E6" w:rsidRPr="00371E87">
        <w:rPr>
          <w:lang w:val="en-AU"/>
        </w:rPr>
        <w:t xml:space="preserve"> (AWS)</w:t>
      </w:r>
      <w:r w:rsidR="003D5625" w:rsidRPr="00371E87">
        <w:rPr>
          <w:lang w:val="en-AU"/>
        </w:rPr>
        <w:t xml:space="preserve"> platform, in particular demonstrations for Lake Chad (</w:t>
      </w:r>
      <w:r w:rsidRPr="00371E87">
        <w:rPr>
          <w:lang w:val="en-AU"/>
        </w:rPr>
        <w:t xml:space="preserve">for </w:t>
      </w:r>
      <w:r w:rsidR="003D5625" w:rsidRPr="00371E87">
        <w:rPr>
          <w:lang w:val="en-AU"/>
        </w:rPr>
        <w:t xml:space="preserve">flood extent </w:t>
      </w:r>
      <w:r w:rsidRPr="00371E87">
        <w:rPr>
          <w:lang w:val="en-AU"/>
        </w:rPr>
        <w:t xml:space="preserve">mapping; </w:t>
      </w:r>
      <w:r w:rsidR="003D5625" w:rsidRPr="00371E87">
        <w:rPr>
          <w:lang w:val="en-AU"/>
        </w:rPr>
        <w:t>using GA’s W</w:t>
      </w:r>
      <w:r w:rsidR="008143E6" w:rsidRPr="00371E87">
        <w:rPr>
          <w:lang w:val="en-AU"/>
        </w:rPr>
        <w:t xml:space="preserve">ater </w:t>
      </w:r>
      <w:r w:rsidR="003D5625" w:rsidRPr="00371E87">
        <w:rPr>
          <w:lang w:val="en-AU"/>
        </w:rPr>
        <w:t>O</w:t>
      </w:r>
      <w:r w:rsidR="008143E6" w:rsidRPr="00371E87">
        <w:rPr>
          <w:lang w:val="en-AU"/>
        </w:rPr>
        <w:t xml:space="preserve">bservations </w:t>
      </w:r>
      <w:r w:rsidR="003D5625" w:rsidRPr="00371E87">
        <w:rPr>
          <w:lang w:val="en-AU"/>
        </w:rPr>
        <w:t>f</w:t>
      </w:r>
      <w:r w:rsidR="008143E6" w:rsidRPr="00371E87">
        <w:rPr>
          <w:lang w:val="en-AU"/>
        </w:rPr>
        <w:t xml:space="preserve">rom </w:t>
      </w:r>
      <w:r w:rsidR="003D5625" w:rsidRPr="00371E87">
        <w:rPr>
          <w:lang w:val="en-AU"/>
        </w:rPr>
        <w:t>S</w:t>
      </w:r>
      <w:r w:rsidR="008143E6" w:rsidRPr="00371E87">
        <w:rPr>
          <w:lang w:val="en-AU"/>
        </w:rPr>
        <w:t>pace algorithm, WOfS) and Lake Baringo in Keny</w:t>
      </w:r>
      <w:r w:rsidR="003D5625" w:rsidRPr="00371E87">
        <w:rPr>
          <w:lang w:val="en-AU"/>
        </w:rPr>
        <w:t>a (</w:t>
      </w:r>
      <w:r w:rsidRPr="00371E87">
        <w:rPr>
          <w:lang w:val="en-AU"/>
        </w:rPr>
        <w:t xml:space="preserve">on </w:t>
      </w:r>
      <w:r w:rsidR="003D5625" w:rsidRPr="00371E87">
        <w:rPr>
          <w:lang w:val="en-AU"/>
        </w:rPr>
        <w:t>Total Suspended Matter, TSM), which have gener</w:t>
      </w:r>
      <w:r w:rsidRPr="00371E87">
        <w:rPr>
          <w:lang w:val="en-AU"/>
        </w:rPr>
        <w:t>ated significant interest from T</w:t>
      </w:r>
      <w:r w:rsidR="003D5625" w:rsidRPr="00371E87">
        <w:rPr>
          <w:lang w:val="en-AU"/>
        </w:rPr>
        <w:t>he Wor</w:t>
      </w:r>
      <w:r w:rsidR="008143E6" w:rsidRPr="00371E87">
        <w:rPr>
          <w:lang w:val="en-AU"/>
        </w:rPr>
        <w:t>ld Bank and other stakeholders.</w:t>
      </w:r>
    </w:p>
    <w:p w14:paraId="23230C72" w14:textId="785B485F" w:rsidR="00054E9E" w:rsidRDefault="003D5625" w:rsidP="00E86F6F">
      <w:pPr>
        <w:pStyle w:val="NoSpacing"/>
        <w:spacing w:after="240"/>
        <w:rPr>
          <w:lang w:val="en-AU"/>
        </w:rPr>
      </w:pPr>
      <w:r w:rsidRPr="00371E87">
        <w:rPr>
          <w:lang w:val="en-AU"/>
        </w:rPr>
        <w:t>The</w:t>
      </w:r>
      <w:r w:rsidR="002C6AD0" w:rsidRPr="00371E87">
        <w:rPr>
          <w:lang w:val="en-AU"/>
        </w:rPr>
        <w:t xml:space="preserve"> CEOS</w:t>
      </w:r>
      <w:r w:rsidRPr="00371E87">
        <w:rPr>
          <w:lang w:val="en-AU"/>
        </w:rPr>
        <w:t xml:space="preserve"> </w:t>
      </w:r>
      <w:r w:rsidR="00DC52CC" w:rsidRPr="00371E87">
        <w:rPr>
          <w:lang w:val="en-AU"/>
        </w:rPr>
        <w:t xml:space="preserve">Data Cube </w:t>
      </w:r>
      <w:r w:rsidRPr="00371E87">
        <w:rPr>
          <w:lang w:val="en-AU"/>
        </w:rPr>
        <w:t>activity is led by the SEO, GA, and CSIRO</w:t>
      </w:r>
      <w:r w:rsidR="00876D32" w:rsidRPr="00371E87">
        <w:rPr>
          <w:lang w:val="en-AU"/>
        </w:rPr>
        <w:t>;</w:t>
      </w:r>
      <w:r w:rsidRPr="00371E87">
        <w:rPr>
          <w:lang w:val="en-AU"/>
        </w:rPr>
        <w:t xml:space="preserve"> and wil</w:t>
      </w:r>
      <w:r w:rsidR="00E0694F" w:rsidRPr="00371E87">
        <w:rPr>
          <w:lang w:val="en-AU"/>
        </w:rPr>
        <w:t>l continue as a Future Data Architecture</w:t>
      </w:r>
      <w:r w:rsidRPr="00371E87">
        <w:rPr>
          <w:lang w:val="en-AU"/>
        </w:rPr>
        <w:t xml:space="preserve"> task through 2017.</w:t>
      </w:r>
    </w:p>
    <w:tbl>
      <w:tblPr>
        <w:tblW w:w="864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442"/>
      </w:tblGrid>
      <w:tr w:rsidR="0092198C" w14:paraId="12FDF6B1" w14:textId="77777777" w:rsidTr="0077353E">
        <w:trPr>
          <w:trHeight w:val="716"/>
        </w:trPr>
        <w:tc>
          <w:tcPr>
            <w:tcW w:w="1020"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7503DB0E" w14:textId="77777777" w:rsidR="0092198C" w:rsidRDefault="0092198C" w:rsidP="0077353E">
            <w:pPr>
              <w:tabs>
                <w:tab w:val="left" w:pos="1559"/>
              </w:tabs>
              <w:jc w:val="center"/>
            </w:pPr>
            <w:r>
              <w:rPr>
                <w:rFonts w:ascii="Calibri" w:hAnsi="Calibri" w:cs="Calibri"/>
                <w:b/>
                <w:color w:val="FFFFFF"/>
                <w:sz w:val="20"/>
                <w:szCs w:val="20"/>
              </w:rPr>
              <w:t>30-9</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F7A18C" w14:textId="77777777" w:rsidR="0092198C" w:rsidRDefault="0092198C" w:rsidP="0077353E">
            <w:r>
              <w:rPr>
                <w:rFonts w:ascii="Calibri" w:hAnsi="Calibri" w:cs="Calibri"/>
                <w:sz w:val="20"/>
                <w:szCs w:val="20"/>
              </w:rPr>
              <w:t>CEOS Data Cube team to prepare a governance plan for the management of a consolidated open source repository, by CEOS SIT-32.</w:t>
            </w:r>
          </w:p>
        </w:tc>
        <w:tc>
          <w:tcPr>
            <w:tcW w:w="14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FD3C45" w14:textId="77777777" w:rsidR="0092198C" w:rsidRDefault="0092198C" w:rsidP="0077353E">
            <w:pPr>
              <w:jc w:val="center"/>
            </w:pPr>
            <w:r>
              <w:rPr>
                <w:rFonts w:ascii="Calibri" w:hAnsi="Calibri" w:cs="Calibri"/>
                <w:sz w:val="20"/>
                <w:szCs w:val="20"/>
              </w:rPr>
              <w:t>CEOS SIT-32</w:t>
            </w:r>
          </w:p>
        </w:tc>
      </w:tr>
    </w:tbl>
    <w:p w14:paraId="12A1245E" w14:textId="380A69BE" w:rsidR="00054E9E" w:rsidRPr="00371E87" w:rsidRDefault="003D5625" w:rsidP="00E86F6F">
      <w:pPr>
        <w:pStyle w:val="Heading3"/>
        <w:contextualSpacing w:val="0"/>
        <w:rPr>
          <w:rFonts w:asciiTheme="minorHAnsi" w:hAnsiTheme="minorHAnsi"/>
          <w:sz w:val="20"/>
          <w:szCs w:val="20"/>
          <w:lang w:val="en-AU"/>
        </w:rPr>
      </w:pPr>
      <w:bookmarkStart w:id="43" w:name="_73tprwv84160" w:colFirst="0" w:colLast="0"/>
      <w:bookmarkEnd w:id="43"/>
      <w:r w:rsidRPr="00371E87">
        <w:rPr>
          <w:rFonts w:asciiTheme="minorHAnsi" w:hAnsiTheme="minorHAnsi"/>
          <w:sz w:val="20"/>
          <w:szCs w:val="20"/>
          <w:lang w:val="en-AU"/>
        </w:rPr>
        <w:t>LSI-VC Analysis-Ready Data</w:t>
      </w:r>
      <w:r w:rsidR="00551978" w:rsidRPr="00371E87">
        <w:rPr>
          <w:rFonts w:asciiTheme="minorHAnsi" w:hAnsiTheme="minorHAnsi"/>
          <w:sz w:val="20"/>
          <w:szCs w:val="20"/>
          <w:lang w:val="en-AU"/>
        </w:rPr>
        <w:t xml:space="preserve"> Description</w:t>
      </w:r>
    </w:p>
    <w:p w14:paraId="64C5F2A7" w14:textId="5832C0D6" w:rsidR="00054E9E" w:rsidRPr="00371E87" w:rsidRDefault="003D5625" w:rsidP="00A747EC">
      <w:pPr>
        <w:pStyle w:val="NoSpacing"/>
        <w:rPr>
          <w:lang w:val="en-AU"/>
        </w:rPr>
      </w:pPr>
      <w:r w:rsidRPr="00371E87">
        <w:rPr>
          <w:lang w:val="en-AU"/>
        </w:rPr>
        <w:t>Adam Lewis (GA, LSI-VC Co-Lead) reported</w:t>
      </w:r>
      <w:r w:rsidR="0023450D" w:rsidRPr="00371E87">
        <w:rPr>
          <w:lang w:val="en-AU"/>
        </w:rPr>
        <w:t xml:space="preserve"> on</w:t>
      </w:r>
      <w:r w:rsidRPr="00371E87">
        <w:rPr>
          <w:lang w:val="en-AU"/>
        </w:rPr>
        <w:t xml:space="preserve"> the work undertaken by </w:t>
      </w:r>
      <w:r w:rsidR="0023450D" w:rsidRPr="00371E87">
        <w:rPr>
          <w:lang w:val="en-AU"/>
        </w:rPr>
        <w:t xml:space="preserve">the LSI-VC to define </w:t>
      </w:r>
      <w:r w:rsidRPr="00371E87">
        <w:rPr>
          <w:lang w:val="en-AU"/>
        </w:rPr>
        <w:t>intercomparable Analysis-Ready Data (ARD) products within the context of land surface imaging.</w:t>
      </w:r>
      <w:r w:rsidR="0023450D" w:rsidRPr="00371E87">
        <w:rPr>
          <w:lang w:val="en-AU"/>
        </w:rPr>
        <w:t xml:space="preserve"> This definition is important as</w:t>
      </w:r>
      <w:r w:rsidRPr="00371E87">
        <w:rPr>
          <w:lang w:val="en-AU"/>
        </w:rPr>
        <w:t xml:space="preserve"> users need </w:t>
      </w:r>
      <w:r w:rsidR="0023450D" w:rsidRPr="00371E87">
        <w:rPr>
          <w:lang w:val="en-AU"/>
        </w:rPr>
        <w:t>information to support decision-</w:t>
      </w:r>
      <w:r w:rsidRPr="00371E87">
        <w:rPr>
          <w:lang w:val="en-AU"/>
        </w:rPr>
        <w:t xml:space="preserve">making, and </w:t>
      </w:r>
      <w:r w:rsidR="0023450D" w:rsidRPr="00371E87">
        <w:rPr>
          <w:lang w:val="en-AU"/>
        </w:rPr>
        <w:t>ARD</w:t>
      </w:r>
      <w:r w:rsidRPr="00371E87">
        <w:rPr>
          <w:lang w:val="en-AU"/>
        </w:rPr>
        <w:t xml:space="preserve"> removes the burden of pre-processing f</w:t>
      </w:r>
      <w:r w:rsidR="0023450D" w:rsidRPr="00371E87">
        <w:rPr>
          <w:lang w:val="en-AU"/>
        </w:rPr>
        <w:t>or</w:t>
      </w:r>
      <w:r w:rsidRPr="00371E87">
        <w:rPr>
          <w:lang w:val="en-AU"/>
        </w:rPr>
        <w:t xml:space="preserve"> the user, allowing them to fo</w:t>
      </w:r>
      <w:r w:rsidR="0023450D" w:rsidRPr="00371E87">
        <w:rPr>
          <w:lang w:val="en-AU"/>
        </w:rPr>
        <w:t>cus on the problem of interest.</w:t>
      </w:r>
    </w:p>
    <w:p w14:paraId="1AB4033D" w14:textId="2F8193E8" w:rsidR="00683B0E" w:rsidRPr="00371E87" w:rsidRDefault="00A747EC" w:rsidP="00683B0E">
      <w:pPr>
        <w:pStyle w:val="NoSpacing"/>
        <w:rPr>
          <w:lang w:val="en-AU"/>
        </w:rPr>
      </w:pPr>
      <w:r w:rsidRPr="00371E87">
        <w:rPr>
          <w:lang w:val="en-AU"/>
        </w:rPr>
        <w:t>CEOS Analysis Ready Data for Land (CARD4L)</w:t>
      </w:r>
      <w:r w:rsidR="003D5625" w:rsidRPr="00371E87">
        <w:rPr>
          <w:lang w:val="en-AU"/>
        </w:rPr>
        <w:t xml:space="preserve"> are satellite data that have been processed to a minimum set of requirements a</w:t>
      </w:r>
      <w:r w:rsidR="003E2E92">
        <w:rPr>
          <w:lang w:val="en-AU"/>
        </w:rPr>
        <w:t>nd organis</w:t>
      </w:r>
      <w:r w:rsidR="003D5625" w:rsidRPr="00371E87">
        <w:rPr>
          <w:lang w:val="en-AU"/>
        </w:rPr>
        <w:t xml:space="preserve">ed into a form that </w:t>
      </w:r>
      <w:r w:rsidRPr="00371E87">
        <w:rPr>
          <w:lang w:val="en-AU"/>
        </w:rPr>
        <w:t>allows immediate analysis with a</w:t>
      </w:r>
      <w:r w:rsidR="003D5625" w:rsidRPr="00371E87">
        <w:rPr>
          <w:lang w:val="en-AU"/>
        </w:rPr>
        <w:t xml:space="preserve"> minimum of additional user effort, and, interoperability both throug</w:t>
      </w:r>
      <w:r w:rsidRPr="00371E87">
        <w:rPr>
          <w:lang w:val="en-AU"/>
        </w:rPr>
        <w:t>h time and with other datasets.</w:t>
      </w:r>
    </w:p>
    <w:p w14:paraId="660D85AA" w14:textId="4E9A8BBA" w:rsidR="00A747EC" w:rsidRPr="00371E87" w:rsidRDefault="00683B0E" w:rsidP="00A747EC">
      <w:pPr>
        <w:pStyle w:val="NoSpacing"/>
        <w:rPr>
          <w:lang w:val="en-AU"/>
        </w:rPr>
      </w:pPr>
      <w:r w:rsidRPr="00371E87">
        <w:rPr>
          <w:lang w:val="en-AU"/>
        </w:rPr>
        <w:t xml:space="preserve">The CARD4L description document is presented for </w:t>
      </w:r>
      <w:r w:rsidR="00262C82" w:rsidRPr="00371E87">
        <w:rPr>
          <w:lang w:val="en-AU"/>
        </w:rPr>
        <w:t>CEOS Plenary endorsement</w:t>
      </w:r>
      <w:r w:rsidRPr="00371E87">
        <w:rPr>
          <w:lang w:val="en-AU"/>
        </w:rPr>
        <w:t xml:space="preserve">. </w:t>
      </w:r>
      <w:r w:rsidRPr="00371E87">
        <w:rPr>
          <w:bCs/>
          <w:lang w:val="en-AU"/>
        </w:rPr>
        <w:t xml:space="preserve">Following </w:t>
      </w:r>
      <w:r w:rsidR="00262C82" w:rsidRPr="00371E87">
        <w:rPr>
          <w:bCs/>
          <w:lang w:val="en-AU"/>
        </w:rPr>
        <w:t>endorsement of the description, a technical s</w:t>
      </w:r>
      <w:r w:rsidRPr="00371E87">
        <w:rPr>
          <w:bCs/>
          <w:lang w:val="en-AU"/>
        </w:rPr>
        <w:t>pecification</w:t>
      </w:r>
      <w:r w:rsidR="00262C82" w:rsidRPr="00371E87">
        <w:rPr>
          <w:bCs/>
          <w:lang w:val="en-AU"/>
        </w:rPr>
        <w:t xml:space="preserve"> framework is</w:t>
      </w:r>
      <w:r w:rsidRPr="00371E87">
        <w:rPr>
          <w:bCs/>
          <w:lang w:val="en-AU"/>
        </w:rPr>
        <w:t xml:space="preserve"> also needed. </w:t>
      </w:r>
      <w:r w:rsidR="00262C82" w:rsidRPr="00371E87">
        <w:rPr>
          <w:bCs/>
          <w:lang w:val="en-AU"/>
        </w:rPr>
        <w:t>The purpose of the framework will be to ensure a level of consistency between the ARD being generated by different agencies, while allowing the necessary flexibility. The sample CARD4L specification table is indicative of the type of specifications targeted, and is built around the idea of minimum- and aspirational-level specifications. The framework</w:t>
      </w:r>
      <w:r w:rsidR="00834D99" w:rsidRPr="00371E87">
        <w:rPr>
          <w:bCs/>
          <w:lang w:val="en-AU"/>
        </w:rPr>
        <w:t>, as well as a counterpart description for SAR,</w:t>
      </w:r>
      <w:r w:rsidR="00262C82" w:rsidRPr="00371E87">
        <w:rPr>
          <w:bCs/>
          <w:lang w:val="en-AU"/>
        </w:rPr>
        <w:t xml:space="preserve"> will be the subject of further work by the LSI-VC.</w:t>
      </w:r>
    </w:p>
    <w:p w14:paraId="2E253901" w14:textId="0B9AC712" w:rsidR="00A747EC" w:rsidRPr="00371E87" w:rsidRDefault="00262C82" w:rsidP="00A747EC">
      <w:pPr>
        <w:pStyle w:val="NoSpacing"/>
        <w:rPr>
          <w:lang w:val="en-AU"/>
        </w:rPr>
      </w:pPr>
      <w:r w:rsidRPr="00371E87">
        <w:rPr>
          <w:lang w:val="en-AU"/>
        </w:rPr>
        <w:t>A</w:t>
      </w:r>
      <w:r w:rsidR="00A747EC" w:rsidRPr="00371E87">
        <w:rPr>
          <w:lang w:val="en-AU"/>
        </w:rPr>
        <w:t xml:space="preserve"> brief discussion followed</w:t>
      </w:r>
      <w:r w:rsidRPr="00371E87">
        <w:rPr>
          <w:lang w:val="en-AU"/>
        </w:rPr>
        <w:t xml:space="preserve"> the presentation</w:t>
      </w:r>
      <w:r w:rsidR="00A747EC" w:rsidRPr="00371E87">
        <w:rPr>
          <w:lang w:val="en-AU"/>
        </w:rPr>
        <w:t>:</w:t>
      </w:r>
    </w:p>
    <w:p w14:paraId="006090AE" w14:textId="406EA7DA" w:rsidR="00C400DE" w:rsidRPr="00371E87" w:rsidRDefault="003D5625" w:rsidP="00A747EC">
      <w:pPr>
        <w:pStyle w:val="NoSpacing"/>
        <w:numPr>
          <w:ilvl w:val="0"/>
          <w:numId w:val="27"/>
        </w:numPr>
        <w:rPr>
          <w:lang w:val="en-AU"/>
        </w:rPr>
      </w:pPr>
      <w:r w:rsidRPr="00371E87">
        <w:rPr>
          <w:lang w:val="en-AU"/>
        </w:rPr>
        <w:t xml:space="preserve">Frank Kelly (USGS, </w:t>
      </w:r>
      <w:r w:rsidR="00A747EC" w:rsidRPr="00371E87">
        <w:rPr>
          <w:lang w:val="en-AU"/>
        </w:rPr>
        <w:t xml:space="preserve">2017 </w:t>
      </w:r>
      <w:r w:rsidRPr="00371E87">
        <w:rPr>
          <w:lang w:val="en-AU"/>
        </w:rPr>
        <w:t>CEOS Chair) commended the LSI-VC</w:t>
      </w:r>
      <w:r w:rsidR="00C400DE" w:rsidRPr="00371E87">
        <w:rPr>
          <w:lang w:val="en-AU"/>
        </w:rPr>
        <w:t xml:space="preserve"> for it</w:t>
      </w:r>
      <w:r w:rsidR="00A747EC" w:rsidRPr="00371E87">
        <w:rPr>
          <w:lang w:val="en-AU"/>
        </w:rPr>
        <w:t>s effort</w:t>
      </w:r>
      <w:r w:rsidRPr="00371E87">
        <w:rPr>
          <w:lang w:val="en-AU"/>
        </w:rPr>
        <w:t xml:space="preserve"> on the CARD4L de</w:t>
      </w:r>
      <w:r w:rsidR="00A747EC" w:rsidRPr="00371E87">
        <w:rPr>
          <w:lang w:val="en-AU"/>
        </w:rPr>
        <w:t>scription</w:t>
      </w:r>
      <w:r w:rsidRPr="00371E87">
        <w:rPr>
          <w:lang w:val="en-AU"/>
        </w:rPr>
        <w:t xml:space="preserve"> and </w:t>
      </w:r>
      <w:r w:rsidR="00C400DE" w:rsidRPr="00371E87">
        <w:rPr>
          <w:lang w:val="en-AU"/>
        </w:rPr>
        <w:t xml:space="preserve">he </w:t>
      </w:r>
      <w:r w:rsidRPr="00371E87">
        <w:rPr>
          <w:lang w:val="en-AU"/>
        </w:rPr>
        <w:t>supported the plan to develop the specification framework.</w:t>
      </w:r>
    </w:p>
    <w:p w14:paraId="21CBD204" w14:textId="77777777" w:rsidR="006728F1" w:rsidRPr="00371E87" w:rsidRDefault="003D5625" w:rsidP="00A747EC">
      <w:pPr>
        <w:pStyle w:val="NoSpacing"/>
        <w:numPr>
          <w:ilvl w:val="0"/>
          <w:numId w:val="27"/>
        </w:numPr>
        <w:rPr>
          <w:lang w:val="en-AU"/>
        </w:rPr>
      </w:pPr>
      <w:r w:rsidRPr="00371E87">
        <w:rPr>
          <w:lang w:val="en-AU"/>
        </w:rPr>
        <w:t xml:space="preserve">Beth Greenaway </w:t>
      </w:r>
      <w:r w:rsidR="00C400DE" w:rsidRPr="00371E87">
        <w:rPr>
          <w:lang w:val="en-AU"/>
        </w:rPr>
        <w:t>(UKSA) supported the CARD4L description</w:t>
      </w:r>
      <w:r w:rsidRPr="00371E87">
        <w:rPr>
          <w:lang w:val="en-AU"/>
        </w:rPr>
        <w:t>,</w:t>
      </w:r>
      <w:r w:rsidR="00C400DE" w:rsidRPr="00371E87">
        <w:rPr>
          <w:lang w:val="en-AU"/>
        </w:rPr>
        <w:t xml:space="preserve"> noting that the </w:t>
      </w:r>
      <w:r w:rsidRPr="00371E87">
        <w:rPr>
          <w:lang w:val="en-AU"/>
        </w:rPr>
        <w:t xml:space="preserve">definition </w:t>
      </w:r>
      <w:r w:rsidR="00C400DE" w:rsidRPr="00371E87">
        <w:rPr>
          <w:lang w:val="en-AU"/>
        </w:rPr>
        <w:t xml:space="preserve">is </w:t>
      </w:r>
      <w:r w:rsidRPr="00371E87">
        <w:rPr>
          <w:lang w:val="en-AU"/>
        </w:rPr>
        <w:t xml:space="preserve">very </w:t>
      </w:r>
      <w:r w:rsidR="00165956" w:rsidRPr="00371E87">
        <w:rPr>
          <w:lang w:val="en-AU"/>
        </w:rPr>
        <w:t>valuable</w:t>
      </w:r>
      <w:r w:rsidR="00C400DE" w:rsidRPr="00371E87">
        <w:rPr>
          <w:lang w:val="en-AU"/>
        </w:rPr>
        <w:t xml:space="preserve"> and </w:t>
      </w:r>
      <w:r w:rsidR="00165956" w:rsidRPr="00371E87">
        <w:rPr>
          <w:lang w:val="en-AU"/>
        </w:rPr>
        <w:t>should help</w:t>
      </w:r>
      <w:r w:rsidR="00C400DE" w:rsidRPr="00371E87">
        <w:rPr>
          <w:lang w:val="en-AU"/>
        </w:rPr>
        <w:t xml:space="preserve"> address</w:t>
      </w:r>
      <w:r w:rsidRPr="00371E87">
        <w:rPr>
          <w:lang w:val="en-AU"/>
        </w:rPr>
        <w:t xml:space="preserve"> some of the issues </w:t>
      </w:r>
      <w:r w:rsidR="00C400DE" w:rsidRPr="00371E87">
        <w:rPr>
          <w:lang w:val="en-AU"/>
        </w:rPr>
        <w:t>currently being experienced by</w:t>
      </w:r>
      <w:r w:rsidRPr="00371E87">
        <w:rPr>
          <w:lang w:val="en-AU"/>
        </w:rPr>
        <w:t xml:space="preserve"> Europe</w:t>
      </w:r>
      <w:r w:rsidR="00C400DE" w:rsidRPr="00371E87">
        <w:rPr>
          <w:lang w:val="en-AU"/>
        </w:rPr>
        <w:t>an agencies</w:t>
      </w:r>
      <w:r w:rsidRPr="00371E87">
        <w:rPr>
          <w:lang w:val="en-AU"/>
        </w:rPr>
        <w:t>.</w:t>
      </w:r>
    </w:p>
    <w:p w14:paraId="56DDFF45" w14:textId="2F492573" w:rsidR="00542C00" w:rsidRPr="00371E87" w:rsidRDefault="003D5625" w:rsidP="00A747EC">
      <w:pPr>
        <w:pStyle w:val="NoSpacing"/>
        <w:numPr>
          <w:ilvl w:val="0"/>
          <w:numId w:val="27"/>
        </w:numPr>
        <w:rPr>
          <w:lang w:val="en-AU"/>
        </w:rPr>
      </w:pPr>
      <w:r w:rsidRPr="00371E87">
        <w:rPr>
          <w:lang w:val="en-AU"/>
        </w:rPr>
        <w:lastRenderedPageBreak/>
        <w:t>Tapan Misra</w:t>
      </w:r>
      <w:r w:rsidR="006728F1" w:rsidRPr="00371E87">
        <w:rPr>
          <w:lang w:val="en-AU"/>
        </w:rPr>
        <w:t xml:space="preserve"> (ISRO)</w:t>
      </w:r>
      <w:r w:rsidRPr="00371E87">
        <w:rPr>
          <w:lang w:val="en-AU"/>
        </w:rPr>
        <w:t xml:space="preserve"> supported the concept of </w:t>
      </w:r>
      <w:r w:rsidR="006728F1" w:rsidRPr="00371E87">
        <w:rPr>
          <w:lang w:val="en-AU"/>
        </w:rPr>
        <w:t>C</w:t>
      </w:r>
      <w:r w:rsidRPr="00371E87">
        <w:rPr>
          <w:lang w:val="en-AU"/>
        </w:rPr>
        <w:t>ARD</w:t>
      </w:r>
      <w:r w:rsidR="006728F1" w:rsidRPr="00371E87">
        <w:rPr>
          <w:lang w:val="en-AU"/>
        </w:rPr>
        <w:t>4L and noted that ISRO has developed its</w:t>
      </w:r>
      <w:r w:rsidRPr="00371E87">
        <w:rPr>
          <w:lang w:val="en-AU"/>
        </w:rPr>
        <w:t xml:space="preserve"> own interoperability framew</w:t>
      </w:r>
      <w:r w:rsidR="006728F1" w:rsidRPr="00371E87">
        <w:rPr>
          <w:lang w:val="en-AU"/>
        </w:rPr>
        <w:t>ork for INSAT-3D and INSAT-3DR.</w:t>
      </w:r>
    </w:p>
    <w:p w14:paraId="51ABAA36" w14:textId="5EA7D4E1" w:rsidR="001976C7" w:rsidRPr="00371E87" w:rsidRDefault="003D5625" w:rsidP="001976C7">
      <w:pPr>
        <w:pStyle w:val="NoSpacing"/>
        <w:numPr>
          <w:ilvl w:val="0"/>
          <w:numId w:val="27"/>
        </w:numPr>
        <w:rPr>
          <w:lang w:val="en-AU"/>
        </w:rPr>
      </w:pPr>
      <w:r w:rsidRPr="00371E87">
        <w:rPr>
          <w:lang w:val="en-AU"/>
        </w:rPr>
        <w:t>Adam</w:t>
      </w:r>
      <w:r w:rsidR="00542C00" w:rsidRPr="00371E87">
        <w:rPr>
          <w:lang w:val="en-AU"/>
        </w:rPr>
        <w:t xml:space="preserve"> reported that </w:t>
      </w:r>
      <w:r w:rsidRPr="00371E87">
        <w:rPr>
          <w:lang w:val="en-AU"/>
        </w:rPr>
        <w:t xml:space="preserve">consistent gridding systems </w:t>
      </w:r>
      <w:r w:rsidR="00542C00" w:rsidRPr="00371E87">
        <w:rPr>
          <w:lang w:val="en-AU"/>
        </w:rPr>
        <w:t xml:space="preserve">are a target for </w:t>
      </w:r>
      <w:r w:rsidRPr="00371E87">
        <w:rPr>
          <w:lang w:val="en-AU"/>
        </w:rPr>
        <w:t>future development.</w:t>
      </w:r>
    </w:p>
    <w:p w14:paraId="419DBC4E" w14:textId="5F26DBA5" w:rsidR="001976C7" w:rsidRPr="00371E87" w:rsidRDefault="001976C7" w:rsidP="001976C7">
      <w:pPr>
        <w:pStyle w:val="Heading9"/>
        <w:rPr>
          <w:lang w:val="en-AU"/>
        </w:rPr>
      </w:pPr>
      <w:r w:rsidRPr="00371E87">
        <w:rPr>
          <w:lang w:val="en-AU"/>
        </w:rPr>
        <w:t xml:space="preserve">Plenary Discussion on </w:t>
      </w:r>
      <w:r w:rsidR="00132E99">
        <w:rPr>
          <w:lang w:val="en-AU"/>
        </w:rPr>
        <w:t xml:space="preserve">the </w:t>
      </w:r>
      <w:r w:rsidRPr="00371E87">
        <w:rPr>
          <w:lang w:val="en-AU"/>
        </w:rPr>
        <w:t>CEOS FDA Strategy</w:t>
      </w:r>
    </w:p>
    <w:p w14:paraId="5B4DC5D7" w14:textId="61F535A6" w:rsidR="001976C7" w:rsidRPr="00371E87" w:rsidRDefault="00C21DCF" w:rsidP="001976C7">
      <w:pPr>
        <w:pStyle w:val="NoSpacing"/>
        <w:rPr>
          <w:lang w:val="en-AU"/>
        </w:rPr>
      </w:pPr>
      <w:r w:rsidRPr="00371E87">
        <w:rPr>
          <w:lang w:val="en-AU"/>
        </w:rPr>
        <w:t>A discussion was held around the broader CEOS s</w:t>
      </w:r>
      <w:r w:rsidR="00E42B5E" w:rsidRPr="00371E87">
        <w:rPr>
          <w:lang w:val="en-AU"/>
        </w:rPr>
        <w:t>trategy for</w:t>
      </w:r>
      <w:r w:rsidRPr="00371E87">
        <w:rPr>
          <w:lang w:val="en-AU"/>
        </w:rPr>
        <w:t xml:space="preserve"> future data architectures and analytics:</w:t>
      </w:r>
    </w:p>
    <w:p w14:paraId="04D0A123" w14:textId="74AF1962" w:rsidR="00834D99" w:rsidRPr="00371E87" w:rsidRDefault="003D5625" w:rsidP="001976C7">
      <w:pPr>
        <w:pStyle w:val="NoSpacing"/>
        <w:numPr>
          <w:ilvl w:val="0"/>
          <w:numId w:val="31"/>
        </w:numPr>
        <w:rPr>
          <w:lang w:val="en-AU"/>
        </w:rPr>
      </w:pPr>
      <w:r w:rsidRPr="00371E87">
        <w:rPr>
          <w:lang w:val="en-AU"/>
        </w:rPr>
        <w:t>Simonetta</w:t>
      </w:r>
      <w:r w:rsidR="00542C00" w:rsidRPr="00371E87">
        <w:rPr>
          <w:lang w:val="en-AU"/>
        </w:rPr>
        <w:t xml:space="preserve"> Cheli</w:t>
      </w:r>
      <w:r w:rsidRPr="00371E87">
        <w:rPr>
          <w:lang w:val="en-AU"/>
        </w:rPr>
        <w:t xml:space="preserve"> (ESA) thanked </w:t>
      </w:r>
      <w:r w:rsidR="00834D99" w:rsidRPr="00371E87">
        <w:rPr>
          <w:lang w:val="en-AU"/>
        </w:rPr>
        <w:t>CSIRO for initiating the FDA-AHT</w:t>
      </w:r>
      <w:r w:rsidRPr="00371E87">
        <w:rPr>
          <w:lang w:val="en-AU"/>
        </w:rPr>
        <w:t>.</w:t>
      </w:r>
      <w:r w:rsidR="00834D99" w:rsidRPr="00371E87">
        <w:rPr>
          <w:lang w:val="en-AU"/>
        </w:rPr>
        <w:t xml:space="preserve"> She noted that it was very timely, as </w:t>
      </w:r>
      <w:r w:rsidRPr="00371E87">
        <w:rPr>
          <w:lang w:val="en-AU"/>
        </w:rPr>
        <w:t xml:space="preserve">ESA </w:t>
      </w:r>
      <w:r w:rsidR="00834D99" w:rsidRPr="00371E87">
        <w:rPr>
          <w:lang w:val="en-AU"/>
        </w:rPr>
        <w:t xml:space="preserve">is currently evaluating its </w:t>
      </w:r>
      <w:r w:rsidR="002A4DED" w:rsidRPr="00371E87">
        <w:rPr>
          <w:lang w:val="en-AU"/>
        </w:rPr>
        <w:t xml:space="preserve">FDA </w:t>
      </w:r>
      <w:r w:rsidR="00834D99" w:rsidRPr="00371E87">
        <w:rPr>
          <w:lang w:val="en-AU"/>
        </w:rPr>
        <w:t>strategy</w:t>
      </w:r>
      <w:r w:rsidRPr="00371E87">
        <w:rPr>
          <w:lang w:val="en-AU"/>
        </w:rPr>
        <w:t xml:space="preserve">. ESA </w:t>
      </w:r>
      <w:r w:rsidR="00834D99" w:rsidRPr="00371E87">
        <w:rPr>
          <w:lang w:val="en-AU"/>
        </w:rPr>
        <w:t>formally supported the continuation of the</w:t>
      </w:r>
      <w:r w:rsidRPr="00371E87">
        <w:rPr>
          <w:lang w:val="en-AU"/>
        </w:rPr>
        <w:t xml:space="preserve"> FDA</w:t>
      </w:r>
      <w:r w:rsidR="00834D99" w:rsidRPr="00371E87">
        <w:rPr>
          <w:lang w:val="en-AU"/>
        </w:rPr>
        <w:t xml:space="preserve">-AHT for another year to carry out the tasks </w:t>
      </w:r>
      <w:r w:rsidR="005068D4" w:rsidRPr="00371E87">
        <w:rPr>
          <w:lang w:val="en-AU"/>
        </w:rPr>
        <w:t>identified</w:t>
      </w:r>
      <w:r w:rsidR="00834D99" w:rsidRPr="00371E87">
        <w:rPr>
          <w:lang w:val="en-AU"/>
        </w:rPr>
        <w:t xml:space="preserve"> in</w:t>
      </w:r>
      <w:r w:rsidR="00427BC7" w:rsidRPr="00371E87">
        <w:rPr>
          <w:lang w:val="en-AU"/>
        </w:rPr>
        <w:t xml:space="preserve"> the</w:t>
      </w:r>
      <w:r w:rsidR="00834D99" w:rsidRPr="00371E87">
        <w:rPr>
          <w:lang w:val="en-AU"/>
        </w:rPr>
        <w:t xml:space="preserve"> Report recommendations. ESA also nominated a Co-Chair for the </w:t>
      </w:r>
      <w:r w:rsidR="00427BC7" w:rsidRPr="00371E87">
        <w:rPr>
          <w:lang w:val="en-AU"/>
        </w:rPr>
        <w:t xml:space="preserve">extended </w:t>
      </w:r>
      <w:r w:rsidR="00834D99" w:rsidRPr="00371E87">
        <w:rPr>
          <w:lang w:val="en-AU"/>
        </w:rPr>
        <w:t>FDA-AHT – Nick Hanowski.</w:t>
      </w:r>
    </w:p>
    <w:p w14:paraId="35D37A07" w14:textId="77777777" w:rsidR="00185AC8" w:rsidRPr="00371E87" w:rsidRDefault="00834D99" w:rsidP="001976C7">
      <w:pPr>
        <w:pStyle w:val="NoSpacing"/>
        <w:numPr>
          <w:ilvl w:val="0"/>
          <w:numId w:val="31"/>
        </w:numPr>
        <w:rPr>
          <w:lang w:val="en-AU"/>
        </w:rPr>
      </w:pPr>
      <w:r w:rsidRPr="00371E87">
        <w:rPr>
          <w:lang w:val="en-AU"/>
        </w:rPr>
        <w:t>Éric Laliberté (</w:t>
      </w:r>
      <w:r w:rsidR="003D5625" w:rsidRPr="00371E87">
        <w:rPr>
          <w:lang w:val="en-AU"/>
        </w:rPr>
        <w:t>CSA</w:t>
      </w:r>
      <w:r w:rsidRPr="00371E87">
        <w:rPr>
          <w:lang w:val="en-AU"/>
        </w:rPr>
        <w:t>)</w:t>
      </w:r>
      <w:r w:rsidR="003D5625" w:rsidRPr="00371E87">
        <w:rPr>
          <w:lang w:val="en-AU"/>
        </w:rPr>
        <w:t xml:space="preserve"> </w:t>
      </w:r>
      <w:r w:rsidRPr="00371E87">
        <w:rPr>
          <w:lang w:val="en-AU"/>
        </w:rPr>
        <w:t>voiced his support</w:t>
      </w:r>
      <w:r w:rsidR="005B57CA" w:rsidRPr="00371E87">
        <w:rPr>
          <w:lang w:val="en-AU"/>
        </w:rPr>
        <w:t xml:space="preserve"> </w:t>
      </w:r>
      <w:r w:rsidR="003D5625" w:rsidRPr="00371E87">
        <w:rPr>
          <w:lang w:val="en-AU"/>
        </w:rPr>
        <w:t>f</w:t>
      </w:r>
      <w:r w:rsidR="005B57CA" w:rsidRPr="00371E87">
        <w:rPr>
          <w:lang w:val="en-AU"/>
        </w:rPr>
        <w:t>or</w:t>
      </w:r>
      <w:r w:rsidR="003D5625" w:rsidRPr="00371E87">
        <w:rPr>
          <w:lang w:val="en-AU"/>
        </w:rPr>
        <w:t xml:space="preserve"> the</w:t>
      </w:r>
      <w:r w:rsidR="005B57CA" w:rsidRPr="00371E87">
        <w:rPr>
          <w:lang w:val="en-AU"/>
        </w:rPr>
        <w:t xml:space="preserve"> continuation of the</w:t>
      </w:r>
      <w:r w:rsidR="003D5625" w:rsidRPr="00371E87">
        <w:rPr>
          <w:lang w:val="en-AU"/>
        </w:rPr>
        <w:t xml:space="preserve"> FDA</w:t>
      </w:r>
      <w:r w:rsidR="005B57CA" w:rsidRPr="00371E87">
        <w:rPr>
          <w:lang w:val="en-AU"/>
        </w:rPr>
        <w:t>-AHT</w:t>
      </w:r>
      <w:r w:rsidR="003D5625" w:rsidRPr="00371E87">
        <w:rPr>
          <w:lang w:val="en-AU"/>
        </w:rPr>
        <w:t>,</w:t>
      </w:r>
      <w:r w:rsidRPr="00371E87">
        <w:rPr>
          <w:lang w:val="en-AU"/>
        </w:rPr>
        <w:t xml:space="preserve"> and </w:t>
      </w:r>
      <w:r w:rsidR="005B57CA" w:rsidRPr="00371E87">
        <w:rPr>
          <w:lang w:val="en-AU"/>
        </w:rPr>
        <w:t xml:space="preserve">also </w:t>
      </w:r>
      <w:r w:rsidRPr="00371E87">
        <w:rPr>
          <w:lang w:val="en-AU"/>
        </w:rPr>
        <w:t>reported that CSA is</w:t>
      </w:r>
      <w:r w:rsidR="003D5625" w:rsidRPr="00371E87">
        <w:rPr>
          <w:lang w:val="en-AU"/>
        </w:rPr>
        <w:t xml:space="preserve"> keen to contribute to </w:t>
      </w:r>
      <w:r w:rsidR="005B57CA" w:rsidRPr="00371E87">
        <w:rPr>
          <w:lang w:val="en-AU"/>
        </w:rPr>
        <w:t xml:space="preserve">the </w:t>
      </w:r>
      <w:r w:rsidR="003D5625" w:rsidRPr="00371E87">
        <w:rPr>
          <w:lang w:val="en-AU"/>
        </w:rPr>
        <w:t>SAR ARD de</w:t>
      </w:r>
      <w:r w:rsidR="005B57CA" w:rsidRPr="00371E87">
        <w:rPr>
          <w:lang w:val="en-AU"/>
        </w:rPr>
        <w:t>scription</w:t>
      </w:r>
      <w:r w:rsidR="003D5625" w:rsidRPr="00371E87">
        <w:rPr>
          <w:lang w:val="en-AU"/>
        </w:rPr>
        <w:t>.</w:t>
      </w:r>
    </w:p>
    <w:p w14:paraId="2F295C43" w14:textId="16351C63" w:rsidR="00185AC8" w:rsidRPr="00371E87" w:rsidRDefault="00B657E2" w:rsidP="001976C7">
      <w:pPr>
        <w:pStyle w:val="NoSpacing"/>
        <w:numPr>
          <w:ilvl w:val="0"/>
          <w:numId w:val="31"/>
        </w:numPr>
        <w:rPr>
          <w:lang w:val="en-AU"/>
        </w:rPr>
      </w:pPr>
      <w:r w:rsidRPr="00371E87">
        <w:rPr>
          <w:lang w:val="en-AU"/>
        </w:rPr>
        <w:t xml:space="preserve">It was noted that the </w:t>
      </w:r>
      <w:r w:rsidR="003D5625" w:rsidRPr="00371E87">
        <w:rPr>
          <w:lang w:val="en-AU"/>
        </w:rPr>
        <w:t xml:space="preserve">EC </w:t>
      </w:r>
      <w:r w:rsidRPr="00371E87">
        <w:rPr>
          <w:lang w:val="en-AU"/>
        </w:rPr>
        <w:t xml:space="preserve">has </w:t>
      </w:r>
      <w:r w:rsidR="003D5625" w:rsidRPr="00371E87">
        <w:rPr>
          <w:lang w:val="en-AU"/>
        </w:rPr>
        <w:t xml:space="preserve">initiated activities to improve </w:t>
      </w:r>
      <w:r w:rsidRPr="00371E87">
        <w:rPr>
          <w:lang w:val="en-AU"/>
        </w:rPr>
        <w:t xml:space="preserve">the Copernicus </w:t>
      </w:r>
      <w:r w:rsidR="003D5625" w:rsidRPr="00371E87">
        <w:rPr>
          <w:lang w:val="en-AU"/>
        </w:rPr>
        <w:t xml:space="preserve">ground segment, in collaboration with ESA and EUMETSAT. </w:t>
      </w:r>
      <w:r w:rsidRPr="00371E87">
        <w:rPr>
          <w:lang w:val="en-AU"/>
        </w:rPr>
        <w:t>The EC a</w:t>
      </w:r>
      <w:r w:rsidR="003D5625" w:rsidRPr="00371E87">
        <w:rPr>
          <w:lang w:val="en-AU"/>
        </w:rPr>
        <w:t>cknowledge</w:t>
      </w:r>
      <w:r w:rsidRPr="00371E87">
        <w:rPr>
          <w:lang w:val="en-AU"/>
        </w:rPr>
        <w:t>s</w:t>
      </w:r>
      <w:r w:rsidR="003D5625" w:rsidRPr="00371E87">
        <w:rPr>
          <w:lang w:val="en-AU"/>
        </w:rPr>
        <w:t xml:space="preserve"> that the Data Cube </w:t>
      </w:r>
      <w:r w:rsidRPr="00371E87">
        <w:rPr>
          <w:lang w:val="en-AU"/>
        </w:rPr>
        <w:t xml:space="preserve">is one potential FDA </w:t>
      </w:r>
      <w:r w:rsidR="00973426" w:rsidRPr="00371E87">
        <w:rPr>
          <w:lang w:val="en-AU"/>
        </w:rPr>
        <w:t>solution;</w:t>
      </w:r>
      <w:r w:rsidR="003D5625" w:rsidRPr="00371E87">
        <w:rPr>
          <w:lang w:val="en-AU"/>
        </w:rPr>
        <w:t xml:space="preserve"> </w:t>
      </w:r>
      <w:r w:rsidRPr="00371E87">
        <w:rPr>
          <w:lang w:val="en-AU"/>
        </w:rPr>
        <w:t xml:space="preserve">they will present </w:t>
      </w:r>
      <w:r w:rsidR="003D5625" w:rsidRPr="00371E87">
        <w:rPr>
          <w:lang w:val="en-AU"/>
        </w:rPr>
        <w:t>their strategy in</w:t>
      </w:r>
      <w:r w:rsidRPr="00371E87">
        <w:rPr>
          <w:lang w:val="en-AU"/>
        </w:rPr>
        <w:t xml:space="preserve"> the</w:t>
      </w:r>
      <w:r w:rsidR="003D5625" w:rsidRPr="00371E87">
        <w:rPr>
          <w:lang w:val="en-AU"/>
        </w:rPr>
        <w:t xml:space="preserve"> future.</w:t>
      </w:r>
    </w:p>
    <w:p w14:paraId="29ABDACE" w14:textId="77777777" w:rsidR="00134645" w:rsidRPr="00371E87" w:rsidRDefault="003D5625" w:rsidP="001976C7">
      <w:pPr>
        <w:pStyle w:val="NoSpacing"/>
        <w:numPr>
          <w:ilvl w:val="0"/>
          <w:numId w:val="31"/>
        </w:numPr>
        <w:rPr>
          <w:lang w:val="en-AU"/>
        </w:rPr>
      </w:pPr>
      <w:r w:rsidRPr="00371E87">
        <w:rPr>
          <w:lang w:val="en-AU"/>
        </w:rPr>
        <w:t>Yoshi</w:t>
      </w:r>
      <w:r w:rsidR="00185AC8" w:rsidRPr="00371E87">
        <w:rPr>
          <w:lang w:val="en-AU"/>
        </w:rPr>
        <w:t>nori</w:t>
      </w:r>
      <w:r w:rsidRPr="00371E87">
        <w:rPr>
          <w:lang w:val="en-AU"/>
        </w:rPr>
        <w:t xml:space="preserve"> Yoshi</w:t>
      </w:r>
      <w:r w:rsidR="00185AC8" w:rsidRPr="00371E87">
        <w:rPr>
          <w:lang w:val="en-AU"/>
        </w:rPr>
        <w:t>mura</w:t>
      </w:r>
      <w:r w:rsidRPr="00371E87">
        <w:rPr>
          <w:lang w:val="en-AU"/>
        </w:rPr>
        <w:t xml:space="preserve"> (JAXA) </w:t>
      </w:r>
      <w:r w:rsidR="00185AC8" w:rsidRPr="00371E87">
        <w:rPr>
          <w:lang w:val="en-AU"/>
        </w:rPr>
        <w:t xml:space="preserve">reported that JAXA supports </w:t>
      </w:r>
      <w:r w:rsidRPr="00371E87">
        <w:rPr>
          <w:lang w:val="en-AU"/>
        </w:rPr>
        <w:t xml:space="preserve">the </w:t>
      </w:r>
      <w:r w:rsidR="00134645" w:rsidRPr="00371E87">
        <w:rPr>
          <w:lang w:val="en-AU"/>
        </w:rPr>
        <w:t xml:space="preserve">continuation of the </w:t>
      </w:r>
      <w:r w:rsidRPr="00371E87">
        <w:rPr>
          <w:lang w:val="en-AU"/>
        </w:rPr>
        <w:t>FDA</w:t>
      </w:r>
      <w:r w:rsidR="00185AC8" w:rsidRPr="00371E87">
        <w:rPr>
          <w:lang w:val="en-AU"/>
        </w:rPr>
        <w:t>-AHT</w:t>
      </w:r>
      <w:r w:rsidRPr="00371E87">
        <w:rPr>
          <w:lang w:val="en-AU"/>
        </w:rPr>
        <w:t xml:space="preserve">. </w:t>
      </w:r>
    </w:p>
    <w:p w14:paraId="7136DDD6" w14:textId="77777777" w:rsidR="00134645" w:rsidRPr="00371E87" w:rsidRDefault="003D5625" w:rsidP="001976C7">
      <w:pPr>
        <w:pStyle w:val="NoSpacing"/>
        <w:numPr>
          <w:ilvl w:val="0"/>
          <w:numId w:val="31"/>
        </w:numPr>
        <w:rPr>
          <w:lang w:val="en-AU"/>
        </w:rPr>
      </w:pPr>
      <w:r w:rsidRPr="00371E87">
        <w:rPr>
          <w:lang w:val="en-AU"/>
        </w:rPr>
        <w:t>Mike F</w:t>
      </w:r>
      <w:r w:rsidR="00134645" w:rsidRPr="00371E87">
        <w:rPr>
          <w:lang w:val="en-AU"/>
        </w:rPr>
        <w:t>reilich</w:t>
      </w:r>
      <w:r w:rsidRPr="00371E87">
        <w:rPr>
          <w:lang w:val="en-AU"/>
        </w:rPr>
        <w:t xml:space="preserve"> (NASA) commend</w:t>
      </w:r>
      <w:r w:rsidR="00134645" w:rsidRPr="00371E87">
        <w:rPr>
          <w:lang w:val="en-AU"/>
        </w:rPr>
        <w:t>ed</w:t>
      </w:r>
      <w:r w:rsidRPr="00371E87">
        <w:rPr>
          <w:lang w:val="en-AU"/>
        </w:rPr>
        <w:t xml:space="preserve"> the FDA pre</w:t>
      </w:r>
      <w:r w:rsidR="00134645" w:rsidRPr="00371E87">
        <w:rPr>
          <w:lang w:val="en-AU"/>
        </w:rPr>
        <w:t xml:space="preserve">sentations and declared that </w:t>
      </w:r>
      <w:r w:rsidRPr="00371E87">
        <w:rPr>
          <w:lang w:val="en-AU"/>
        </w:rPr>
        <w:t xml:space="preserve">NASA will continue to support </w:t>
      </w:r>
      <w:r w:rsidR="00134645" w:rsidRPr="00371E87">
        <w:rPr>
          <w:lang w:val="en-AU"/>
        </w:rPr>
        <w:t>these efforts in the future.</w:t>
      </w:r>
    </w:p>
    <w:p w14:paraId="064B25DB" w14:textId="3CBE296C" w:rsidR="00030D53" w:rsidRPr="00371E87" w:rsidRDefault="003D5625" w:rsidP="001976C7">
      <w:pPr>
        <w:pStyle w:val="NoSpacing"/>
        <w:numPr>
          <w:ilvl w:val="0"/>
          <w:numId w:val="31"/>
        </w:numPr>
        <w:rPr>
          <w:lang w:val="en-AU"/>
        </w:rPr>
      </w:pPr>
      <w:r w:rsidRPr="00371E87">
        <w:rPr>
          <w:lang w:val="en-AU"/>
        </w:rPr>
        <w:t>Mike asked</w:t>
      </w:r>
      <w:r w:rsidR="00134645" w:rsidRPr="00371E87">
        <w:rPr>
          <w:lang w:val="en-AU"/>
        </w:rPr>
        <w:t xml:space="preserve"> Brian Killough (NASA, SEO)</w:t>
      </w:r>
      <w:r w:rsidR="00A94538" w:rsidRPr="00371E87">
        <w:rPr>
          <w:lang w:val="en-AU"/>
        </w:rPr>
        <w:t xml:space="preserve"> to describe the T</w:t>
      </w:r>
      <w:r w:rsidRPr="00371E87">
        <w:rPr>
          <w:lang w:val="en-AU"/>
        </w:rPr>
        <w:t>he W</w:t>
      </w:r>
      <w:r w:rsidR="00134645" w:rsidRPr="00371E87">
        <w:rPr>
          <w:lang w:val="en-AU"/>
        </w:rPr>
        <w:t xml:space="preserve">orld </w:t>
      </w:r>
      <w:r w:rsidRPr="00371E87">
        <w:rPr>
          <w:lang w:val="en-AU"/>
        </w:rPr>
        <w:t>B</w:t>
      </w:r>
      <w:r w:rsidR="00134645" w:rsidRPr="00371E87">
        <w:rPr>
          <w:lang w:val="en-AU"/>
        </w:rPr>
        <w:t>ank</w:t>
      </w:r>
      <w:r w:rsidR="00A94538" w:rsidRPr="00371E87">
        <w:rPr>
          <w:lang w:val="en-AU"/>
        </w:rPr>
        <w:t>’s</w:t>
      </w:r>
      <w:r w:rsidRPr="00371E87">
        <w:rPr>
          <w:lang w:val="en-AU"/>
        </w:rPr>
        <w:t xml:space="preserve"> interest </w:t>
      </w:r>
      <w:r w:rsidR="00A94538" w:rsidRPr="00371E87">
        <w:rPr>
          <w:lang w:val="en-AU"/>
        </w:rPr>
        <w:t xml:space="preserve">in the CEOS Data Cube. Brian clarified that they are </w:t>
      </w:r>
      <w:r w:rsidRPr="00371E87">
        <w:rPr>
          <w:lang w:val="en-AU"/>
        </w:rPr>
        <w:t xml:space="preserve">interested </w:t>
      </w:r>
      <w:r w:rsidR="00D17DEB" w:rsidRPr="00371E87">
        <w:rPr>
          <w:lang w:val="en-AU"/>
        </w:rPr>
        <w:t>because</w:t>
      </w:r>
      <w:r w:rsidR="00030D53" w:rsidRPr="00371E87">
        <w:rPr>
          <w:lang w:val="en-AU"/>
        </w:rPr>
        <w:t xml:space="preserve"> the Data Cube offers</w:t>
      </w:r>
      <w:r w:rsidR="00E112C2">
        <w:rPr>
          <w:lang w:val="en-AU"/>
        </w:rPr>
        <w:t xml:space="preserve"> time-series</w:t>
      </w:r>
      <w:r w:rsidR="00A94538" w:rsidRPr="00371E87">
        <w:rPr>
          <w:lang w:val="en-AU"/>
        </w:rPr>
        <w:t xml:space="preserve"> applications not otherwise available; they hope to integrate satellite data </w:t>
      </w:r>
      <w:r w:rsidRPr="00371E87">
        <w:rPr>
          <w:lang w:val="en-AU"/>
        </w:rPr>
        <w:t>into many o</w:t>
      </w:r>
      <w:r w:rsidR="00A94538" w:rsidRPr="00371E87">
        <w:rPr>
          <w:lang w:val="en-AU"/>
        </w:rPr>
        <w:t xml:space="preserve">f their global projects. It remains to be seen how this might be achieved outside of the </w:t>
      </w:r>
      <w:r w:rsidR="00A94538" w:rsidRPr="00371E87">
        <w:rPr>
          <w:i/>
          <w:lang w:val="en-AU"/>
        </w:rPr>
        <w:t xml:space="preserve">ad hoc </w:t>
      </w:r>
      <w:r w:rsidR="00A94538" w:rsidRPr="00371E87">
        <w:rPr>
          <w:lang w:val="en-AU"/>
        </w:rPr>
        <w:t>efforts of the SEO, however there might be a pathway via GEO, as The World Bank has just entered the GEO framework, and Brian is following up with Barbara Ryan (GEO Secretariat Director). Mike suggested that it would be helpful to have statements and testimonies on the value of CEOS’</w:t>
      </w:r>
      <w:r w:rsidR="00E112C2">
        <w:rPr>
          <w:lang w:val="en-AU"/>
        </w:rPr>
        <w:t>s</w:t>
      </w:r>
      <w:r w:rsidR="00A94538" w:rsidRPr="00371E87">
        <w:rPr>
          <w:lang w:val="en-AU"/>
        </w:rPr>
        <w:t xml:space="preserve"> work from stakeholders such as The World Bank.</w:t>
      </w:r>
    </w:p>
    <w:p w14:paraId="0632CFF1" w14:textId="77777777" w:rsidR="001A65FB" w:rsidRPr="00371E87" w:rsidRDefault="003D5625" w:rsidP="001976C7">
      <w:pPr>
        <w:pStyle w:val="NoSpacing"/>
        <w:numPr>
          <w:ilvl w:val="0"/>
          <w:numId w:val="31"/>
        </w:numPr>
        <w:rPr>
          <w:lang w:val="en-AU"/>
        </w:rPr>
      </w:pPr>
      <w:r w:rsidRPr="00371E87">
        <w:rPr>
          <w:lang w:val="en-AU"/>
        </w:rPr>
        <w:t>St</w:t>
      </w:r>
      <w:r w:rsidR="00030D53" w:rsidRPr="00371E87">
        <w:rPr>
          <w:lang w:val="en-AU"/>
        </w:rPr>
        <w:t xml:space="preserve">ephen Briggs (ESA, SIT Chair) </w:t>
      </w:r>
      <w:r w:rsidRPr="00371E87">
        <w:rPr>
          <w:lang w:val="en-AU"/>
        </w:rPr>
        <w:t>urged caution</w:t>
      </w:r>
      <w:r w:rsidR="00030D53" w:rsidRPr="00371E87">
        <w:rPr>
          <w:lang w:val="en-AU"/>
        </w:rPr>
        <w:t xml:space="preserve"> when engaging with The World Bank. </w:t>
      </w:r>
      <w:r w:rsidR="001A65FB" w:rsidRPr="00371E87">
        <w:rPr>
          <w:lang w:val="en-AU"/>
        </w:rPr>
        <w:t>He noted that i</w:t>
      </w:r>
      <w:r w:rsidR="00030D53" w:rsidRPr="00371E87">
        <w:rPr>
          <w:lang w:val="en-AU"/>
        </w:rPr>
        <w:t xml:space="preserve">t is a large organisation with </w:t>
      </w:r>
      <w:r w:rsidRPr="00371E87">
        <w:rPr>
          <w:lang w:val="en-AU"/>
        </w:rPr>
        <w:t>many groups,</w:t>
      </w:r>
      <w:r w:rsidR="00030D53" w:rsidRPr="00371E87">
        <w:rPr>
          <w:lang w:val="en-AU"/>
        </w:rPr>
        <w:t xml:space="preserve"> a</w:t>
      </w:r>
      <w:r w:rsidRPr="00371E87">
        <w:rPr>
          <w:lang w:val="en-AU"/>
        </w:rPr>
        <w:t xml:space="preserve"> complicated structure,</w:t>
      </w:r>
      <w:r w:rsidR="00030D53" w:rsidRPr="00371E87">
        <w:rPr>
          <w:lang w:val="en-AU"/>
        </w:rPr>
        <w:t xml:space="preserve"> and</w:t>
      </w:r>
      <w:r w:rsidR="0059430C" w:rsidRPr="00371E87">
        <w:rPr>
          <w:lang w:val="en-AU"/>
        </w:rPr>
        <w:t xml:space="preserve"> fragmented projects –</w:t>
      </w:r>
      <w:r w:rsidR="001A65FB" w:rsidRPr="00371E87">
        <w:rPr>
          <w:lang w:val="en-AU"/>
        </w:rPr>
        <w:t xml:space="preserve"> making</w:t>
      </w:r>
      <w:r w:rsidR="00030D53" w:rsidRPr="00371E87">
        <w:rPr>
          <w:lang w:val="en-AU"/>
        </w:rPr>
        <w:t xml:space="preserve"> it </w:t>
      </w:r>
      <w:r w:rsidR="0059430C" w:rsidRPr="00371E87">
        <w:rPr>
          <w:lang w:val="en-AU"/>
        </w:rPr>
        <w:t>difficult to establish</w:t>
      </w:r>
      <w:r w:rsidRPr="00371E87">
        <w:rPr>
          <w:lang w:val="en-AU"/>
        </w:rPr>
        <w:t xml:space="preserve"> a single</w:t>
      </w:r>
      <w:r w:rsidR="00030D53" w:rsidRPr="00371E87">
        <w:rPr>
          <w:lang w:val="en-AU"/>
        </w:rPr>
        <w:t>, consolidated</w:t>
      </w:r>
      <w:r w:rsidRPr="00371E87">
        <w:rPr>
          <w:lang w:val="en-AU"/>
        </w:rPr>
        <w:t xml:space="preserve"> relationship.</w:t>
      </w:r>
    </w:p>
    <w:p w14:paraId="66B7646D" w14:textId="77777777" w:rsidR="00897AB8" w:rsidRPr="00371E87" w:rsidRDefault="003D5625" w:rsidP="001976C7">
      <w:pPr>
        <w:pStyle w:val="NoSpacing"/>
        <w:numPr>
          <w:ilvl w:val="0"/>
          <w:numId w:val="31"/>
        </w:numPr>
        <w:rPr>
          <w:lang w:val="en-AU"/>
        </w:rPr>
      </w:pPr>
      <w:r w:rsidRPr="00371E87">
        <w:rPr>
          <w:lang w:val="en-AU"/>
        </w:rPr>
        <w:t xml:space="preserve">Arnold Dekker (CSIRO) </w:t>
      </w:r>
      <w:r w:rsidR="001A65FB" w:rsidRPr="00371E87">
        <w:rPr>
          <w:lang w:val="en-AU"/>
        </w:rPr>
        <w:t xml:space="preserve">encouraged CEOS to consider a </w:t>
      </w:r>
      <w:r w:rsidRPr="00371E87">
        <w:rPr>
          <w:lang w:val="en-AU"/>
        </w:rPr>
        <w:t>definition of ARD over water bodies</w:t>
      </w:r>
      <w:r w:rsidR="001A65FB" w:rsidRPr="00371E87">
        <w:rPr>
          <w:lang w:val="en-AU"/>
        </w:rPr>
        <w:t xml:space="preserve"> sooner rather than later</w:t>
      </w:r>
      <w:r w:rsidR="00897AB8" w:rsidRPr="00371E87">
        <w:rPr>
          <w:lang w:val="en-AU"/>
        </w:rPr>
        <w:t>.</w:t>
      </w:r>
    </w:p>
    <w:p w14:paraId="713CAFBC" w14:textId="77777777" w:rsidR="00066DF9" w:rsidRPr="00371E87" w:rsidRDefault="003D5625" w:rsidP="001976C7">
      <w:pPr>
        <w:pStyle w:val="NoSpacing"/>
        <w:numPr>
          <w:ilvl w:val="0"/>
          <w:numId w:val="31"/>
        </w:numPr>
        <w:rPr>
          <w:lang w:val="en-AU"/>
        </w:rPr>
      </w:pPr>
      <w:r w:rsidRPr="00371E87">
        <w:rPr>
          <w:lang w:val="en-AU"/>
        </w:rPr>
        <w:t xml:space="preserve">Steven Hosford (CNES) thanked </w:t>
      </w:r>
      <w:r w:rsidR="00897AB8" w:rsidRPr="00371E87">
        <w:rPr>
          <w:lang w:val="en-AU"/>
        </w:rPr>
        <w:t xml:space="preserve">the </w:t>
      </w:r>
      <w:r w:rsidRPr="00371E87">
        <w:rPr>
          <w:lang w:val="en-AU"/>
        </w:rPr>
        <w:t>FDA</w:t>
      </w:r>
      <w:r w:rsidR="00897AB8" w:rsidRPr="00371E87">
        <w:rPr>
          <w:lang w:val="en-AU"/>
        </w:rPr>
        <w:t>-AHT for their report and noted that CNES is happy to see broad CEOS Agency engagement</w:t>
      </w:r>
      <w:r w:rsidRPr="00371E87">
        <w:rPr>
          <w:lang w:val="en-AU"/>
        </w:rPr>
        <w:t xml:space="preserve">. CNES will </w:t>
      </w:r>
      <w:r w:rsidR="00897AB8" w:rsidRPr="00371E87">
        <w:rPr>
          <w:lang w:val="en-AU"/>
        </w:rPr>
        <w:t>nominate</w:t>
      </w:r>
      <w:r w:rsidRPr="00371E87">
        <w:rPr>
          <w:lang w:val="en-AU"/>
        </w:rPr>
        <w:t xml:space="preserve"> a person to join the FDA</w:t>
      </w:r>
      <w:r w:rsidR="00897AB8" w:rsidRPr="00371E87">
        <w:rPr>
          <w:lang w:val="en-AU"/>
        </w:rPr>
        <w:t>-AHT for its</w:t>
      </w:r>
      <w:r w:rsidRPr="00371E87">
        <w:rPr>
          <w:lang w:val="en-AU"/>
        </w:rPr>
        <w:t xml:space="preserve"> second year.</w:t>
      </w:r>
    </w:p>
    <w:p w14:paraId="1DEA3787" w14:textId="589614CF" w:rsidR="00054E9E" w:rsidRDefault="003D5625" w:rsidP="00E86F6F">
      <w:pPr>
        <w:pStyle w:val="NoSpacing"/>
        <w:numPr>
          <w:ilvl w:val="0"/>
          <w:numId w:val="31"/>
        </w:numPr>
        <w:spacing w:after="240"/>
        <w:ind w:left="357" w:hanging="357"/>
        <w:rPr>
          <w:lang w:val="en-AU"/>
        </w:rPr>
      </w:pPr>
      <w:r w:rsidRPr="00371E87">
        <w:rPr>
          <w:lang w:val="en-AU"/>
        </w:rPr>
        <w:t>Frank Kelly (</w:t>
      </w:r>
      <w:r w:rsidR="00A8173B" w:rsidRPr="00371E87">
        <w:rPr>
          <w:lang w:val="en-AU"/>
        </w:rPr>
        <w:t>USGS, 2017 CEOS Chair</w:t>
      </w:r>
      <w:r w:rsidR="00066DF9" w:rsidRPr="00371E87">
        <w:rPr>
          <w:lang w:val="en-AU"/>
        </w:rPr>
        <w:t>) noted that USGS</w:t>
      </w:r>
      <w:r w:rsidRPr="00371E87">
        <w:rPr>
          <w:lang w:val="en-AU"/>
        </w:rPr>
        <w:t xml:space="preserve"> will take </w:t>
      </w:r>
      <w:r w:rsidR="00066DF9" w:rsidRPr="00371E87">
        <w:rPr>
          <w:lang w:val="en-AU"/>
        </w:rPr>
        <w:t xml:space="preserve">the </w:t>
      </w:r>
      <w:r w:rsidRPr="00371E87">
        <w:rPr>
          <w:lang w:val="en-AU"/>
        </w:rPr>
        <w:t>FDA work</w:t>
      </w:r>
      <w:r w:rsidR="00066DF9" w:rsidRPr="00371E87">
        <w:rPr>
          <w:lang w:val="en-AU"/>
        </w:rPr>
        <w:t xml:space="preserve"> forward as one of their CEOS Chair Initiatives</w:t>
      </w:r>
      <w:r w:rsidRPr="00371E87">
        <w:rPr>
          <w:lang w:val="en-AU"/>
        </w:rPr>
        <w:t>,</w:t>
      </w:r>
      <w:r w:rsidR="00066DF9" w:rsidRPr="00371E87">
        <w:rPr>
          <w:lang w:val="en-AU"/>
        </w:rPr>
        <w:t xml:space="preserve"> with an</w:t>
      </w:r>
      <w:r w:rsidRPr="00371E87">
        <w:rPr>
          <w:lang w:val="en-AU"/>
        </w:rPr>
        <w:t xml:space="preserve"> emphasis on </w:t>
      </w:r>
      <w:r w:rsidR="00E112C2">
        <w:rPr>
          <w:lang w:val="en-AU"/>
        </w:rPr>
        <w:t>implementation</w:t>
      </w:r>
      <w:r w:rsidR="00066DF9" w:rsidRPr="00371E87">
        <w:rPr>
          <w:lang w:val="en-AU"/>
        </w:rPr>
        <w:t xml:space="preserve"> through increased </w:t>
      </w:r>
      <w:r w:rsidRPr="00371E87">
        <w:rPr>
          <w:lang w:val="en-AU"/>
        </w:rPr>
        <w:t>pilot</w:t>
      </w:r>
      <w:r w:rsidR="00066DF9" w:rsidRPr="00371E87">
        <w:rPr>
          <w:lang w:val="en-AU"/>
        </w:rPr>
        <w:t>s</w:t>
      </w:r>
      <w:r w:rsidRPr="00371E87">
        <w:rPr>
          <w:lang w:val="en-AU"/>
        </w:rPr>
        <w:t xml:space="preserve"> </w:t>
      </w:r>
      <w:r w:rsidR="00066DF9" w:rsidRPr="00371E87">
        <w:rPr>
          <w:lang w:val="en-AU"/>
        </w:rPr>
        <w:t xml:space="preserve">covering </w:t>
      </w:r>
      <w:r w:rsidRPr="00371E87">
        <w:rPr>
          <w:lang w:val="en-AU"/>
        </w:rPr>
        <w:t xml:space="preserve">different </w:t>
      </w:r>
      <w:r w:rsidR="00066DF9" w:rsidRPr="00371E87">
        <w:rPr>
          <w:lang w:val="en-AU"/>
        </w:rPr>
        <w:t>architectures</w:t>
      </w:r>
      <w:r w:rsidRPr="00371E87">
        <w:rPr>
          <w:lang w:val="en-AU"/>
        </w:rPr>
        <w:t xml:space="preserve">/approaches, </w:t>
      </w:r>
      <w:r w:rsidR="00066DF9" w:rsidRPr="00371E87">
        <w:rPr>
          <w:lang w:val="en-AU"/>
        </w:rPr>
        <w:t xml:space="preserve">trial </w:t>
      </w:r>
      <w:r w:rsidRPr="00371E87">
        <w:rPr>
          <w:lang w:val="en-AU"/>
        </w:rPr>
        <w:t>production</w:t>
      </w:r>
      <w:r w:rsidR="00066DF9" w:rsidRPr="00371E87">
        <w:rPr>
          <w:lang w:val="en-AU"/>
        </w:rPr>
        <w:t xml:space="preserve"> and delivery</w:t>
      </w:r>
      <w:r w:rsidRPr="00371E87">
        <w:rPr>
          <w:lang w:val="en-AU"/>
        </w:rPr>
        <w:t xml:space="preserve"> of CARD4L, and further </w:t>
      </w:r>
      <w:r w:rsidR="00066DF9" w:rsidRPr="00371E87">
        <w:rPr>
          <w:lang w:val="en-AU"/>
        </w:rPr>
        <w:t>research on</w:t>
      </w:r>
      <w:r w:rsidRPr="00371E87">
        <w:rPr>
          <w:lang w:val="en-AU"/>
        </w:rPr>
        <w:t xml:space="preserve"> communities/</w:t>
      </w:r>
      <w:r w:rsidR="00623E1D" w:rsidRPr="00371E87">
        <w:rPr>
          <w:lang w:val="en-AU"/>
        </w:rPr>
        <w:t xml:space="preserve">end </w:t>
      </w:r>
      <w:r w:rsidRPr="00371E87">
        <w:rPr>
          <w:lang w:val="en-AU"/>
        </w:rPr>
        <w:t>users.</w:t>
      </w:r>
      <w:r w:rsidR="00066DF9" w:rsidRPr="00371E87">
        <w:rPr>
          <w:lang w:val="en-AU"/>
        </w:rPr>
        <w:t xml:space="preserve"> The CEOS s</w:t>
      </w:r>
      <w:r w:rsidRPr="00371E87">
        <w:rPr>
          <w:lang w:val="en-AU"/>
        </w:rPr>
        <w:t>trategic dimension</w:t>
      </w:r>
      <w:r w:rsidR="00066DF9" w:rsidRPr="00371E87">
        <w:rPr>
          <w:lang w:val="en-AU"/>
        </w:rPr>
        <w:t xml:space="preserve"> will also be considered.</w:t>
      </w:r>
    </w:p>
    <w:tbl>
      <w:tblPr>
        <w:tblW w:w="8764"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559"/>
      </w:tblGrid>
      <w:tr w:rsidR="004D5158" w14:paraId="475051F9" w14:textId="77777777" w:rsidTr="0077353E">
        <w:trPr>
          <w:trHeight w:val="758"/>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20EB6EC6" w14:textId="77777777" w:rsidR="004D5158" w:rsidRDefault="004D5158" w:rsidP="0077353E">
            <w:pPr>
              <w:tabs>
                <w:tab w:val="left" w:pos="1559"/>
              </w:tabs>
              <w:jc w:val="center"/>
            </w:pPr>
            <w:r>
              <w:rPr>
                <w:rFonts w:ascii="Calibri" w:hAnsi="Calibri" w:cs="Calibri"/>
                <w:b/>
                <w:color w:val="FFFFFF"/>
                <w:sz w:val="20"/>
                <w:szCs w:val="20"/>
              </w:rPr>
              <w:t>D30-10</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057601" w14:textId="77777777" w:rsidR="004D5158" w:rsidRDefault="004D5158" w:rsidP="0077353E">
            <w:r>
              <w:rPr>
                <w:rFonts w:ascii="Calibri" w:hAnsi="Calibri" w:cs="Calibri"/>
                <w:sz w:val="20"/>
                <w:szCs w:val="20"/>
              </w:rPr>
              <w:t xml:space="preserve">CEOS Plenary endorsed the recommendations of the </w:t>
            </w:r>
            <w:r w:rsidRPr="00310C19">
              <w:rPr>
                <w:rFonts w:ascii="Calibri" w:hAnsi="Calibri" w:cs="Calibri"/>
                <w:i/>
                <w:sz w:val="20"/>
                <w:szCs w:val="20"/>
              </w:rPr>
              <w:t>Future Data Architectures Interim Report</w:t>
            </w:r>
            <w:r>
              <w:rPr>
                <w:rFonts w:ascii="Calibri" w:hAnsi="Calibri" w:cs="Calibri"/>
                <w:sz w:val="20"/>
                <w:szCs w:val="20"/>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8CB033" w14:textId="77777777" w:rsidR="004D5158" w:rsidRDefault="004D5158" w:rsidP="0077353E">
            <w:pPr>
              <w:jc w:val="center"/>
            </w:pPr>
          </w:p>
        </w:tc>
      </w:tr>
      <w:tr w:rsidR="004D5158" w14:paraId="388E2CCB" w14:textId="77777777" w:rsidTr="0077353E">
        <w:trPr>
          <w:trHeight w:val="3427"/>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6F6585D3" w14:textId="77777777" w:rsidR="004D5158" w:rsidRDefault="004D5158" w:rsidP="0077353E">
            <w:pPr>
              <w:tabs>
                <w:tab w:val="left" w:pos="1559"/>
              </w:tabs>
              <w:jc w:val="center"/>
            </w:pPr>
            <w:r>
              <w:rPr>
                <w:rFonts w:ascii="Calibri" w:hAnsi="Calibri" w:cs="Calibri"/>
                <w:b/>
                <w:color w:val="FFFFFF"/>
                <w:sz w:val="20"/>
                <w:szCs w:val="20"/>
              </w:rPr>
              <w:lastRenderedPageBreak/>
              <w:t>D30-11</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CBF267" w14:textId="77777777" w:rsidR="004D5158" w:rsidRDefault="004D5158" w:rsidP="0077353E">
            <w:pPr>
              <w:rPr>
                <w:rFonts w:ascii="Calibri" w:hAnsi="Calibri" w:cs="Calibri"/>
                <w:sz w:val="20"/>
                <w:szCs w:val="20"/>
              </w:rPr>
            </w:pPr>
            <w:r>
              <w:rPr>
                <w:rFonts w:ascii="Calibri" w:hAnsi="Calibri" w:cs="Calibri"/>
                <w:sz w:val="20"/>
                <w:szCs w:val="20"/>
              </w:rPr>
              <w:t xml:space="preserve">USGS will take forward the </w:t>
            </w:r>
            <w:r w:rsidRPr="00F23317">
              <w:rPr>
                <w:rFonts w:ascii="Calibri" w:hAnsi="Calibri" w:cs="Calibri"/>
                <w:sz w:val="20"/>
                <w:szCs w:val="20"/>
              </w:rPr>
              <w:t xml:space="preserve">Future Data Architectures </w:t>
            </w:r>
            <w:r>
              <w:rPr>
                <w:rFonts w:ascii="Calibri" w:hAnsi="Calibri" w:cs="Calibri"/>
                <w:sz w:val="20"/>
                <w:szCs w:val="20"/>
              </w:rPr>
              <w:t xml:space="preserve">(FDA) topic as a CEOS Chair priority theme for 2017, with an emphasis on framing strategic discussions on the way forward for CEOS at </w:t>
            </w:r>
            <w:r w:rsidRPr="00261429">
              <w:rPr>
                <w:rFonts w:ascii="Calibri" w:hAnsi="Calibri" w:cs="Calibri"/>
                <w:sz w:val="20"/>
                <w:szCs w:val="20"/>
              </w:rPr>
              <w:t>the 31</w:t>
            </w:r>
            <w:r w:rsidRPr="00261429">
              <w:rPr>
                <w:rFonts w:ascii="Calibri" w:hAnsi="Calibri" w:cs="Calibri"/>
                <w:sz w:val="20"/>
                <w:szCs w:val="20"/>
                <w:vertAlign w:val="superscript"/>
              </w:rPr>
              <w:t>st</w:t>
            </w:r>
            <w:r w:rsidRPr="00261429">
              <w:rPr>
                <w:rFonts w:ascii="Calibri" w:hAnsi="Calibri" w:cs="Calibri"/>
                <w:sz w:val="20"/>
                <w:szCs w:val="20"/>
              </w:rPr>
              <w:t xml:space="preserve"> CEOS Plenary</w:t>
            </w:r>
            <w:r>
              <w:rPr>
                <w:rFonts w:ascii="Calibri" w:hAnsi="Calibri" w:cs="Calibri"/>
                <w:sz w:val="20"/>
                <w:szCs w:val="20"/>
              </w:rPr>
              <w:t>, reflecting progress by the various stakeholders such as:</w:t>
            </w:r>
          </w:p>
          <w:p w14:paraId="3F1F31E9" w14:textId="77777777" w:rsidR="004D5158" w:rsidRPr="00310C19" w:rsidRDefault="004D5158" w:rsidP="004D5158">
            <w:pPr>
              <w:pStyle w:val="ListParagraph"/>
              <w:numPr>
                <w:ilvl w:val="0"/>
                <w:numId w:val="50"/>
              </w:numPr>
              <w:spacing w:before="0" w:after="0" w:line="240" w:lineRule="auto"/>
              <w:contextualSpacing w:val="0"/>
            </w:pPr>
            <w:r w:rsidRPr="000468F7">
              <w:rPr>
                <w:sz w:val="20"/>
                <w:szCs w:val="20"/>
              </w:rPr>
              <w:t>T</w:t>
            </w:r>
            <w:r w:rsidRPr="00310C19">
              <w:rPr>
                <w:sz w:val="20"/>
                <w:szCs w:val="20"/>
              </w:rPr>
              <w:t>he Land Surface Imaging Virtual Constellation (LSI-VC) (Analysis-Ready Data)</w:t>
            </w:r>
            <w:r>
              <w:rPr>
                <w:sz w:val="20"/>
                <w:szCs w:val="20"/>
              </w:rPr>
              <w:t>;</w:t>
            </w:r>
          </w:p>
          <w:p w14:paraId="2ACA7EFA" w14:textId="77777777" w:rsidR="004D5158" w:rsidRPr="00310C19" w:rsidRDefault="004D5158" w:rsidP="004D5158">
            <w:pPr>
              <w:pStyle w:val="ListParagraph"/>
              <w:numPr>
                <w:ilvl w:val="0"/>
                <w:numId w:val="50"/>
              </w:numPr>
              <w:spacing w:before="0" w:after="0" w:line="240" w:lineRule="auto"/>
              <w:contextualSpacing w:val="0"/>
            </w:pPr>
            <w:r w:rsidRPr="000468F7">
              <w:rPr>
                <w:sz w:val="20"/>
                <w:szCs w:val="20"/>
              </w:rPr>
              <w:t>T</w:t>
            </w:r>
            <w:r w:rsidRPr="00310C19">
              <w:rPr>
                <w:sz w:val="20"/>
                <w:szCs w:val="20"/>
              </w:rPr>
              <w:t>he CEOS Systems Engineering Office (SEO) (CEOS Data Cube as an FDA Pilot)</w:t>
            </w:r>
            <w:r>
              <w:rPr>
                <w:sz w:val="20"/>
                <w:szCs w:val="20"/>
              </w:rPr>
              <w:t>;</w:t>
            </w:r>
            <w:r w:rsidRPr="00310C19">
              <w:rPr>
                <w:sz w:val="20"/>
                <w:szCs w:val="20"/>
              </w:rPr>
              <w:t xml:space="preserve"> and</w:t>
            </w:r>
            <w:r>
              <w:rPr>
                <w:sz w:val="20"/>
                <w:szCs w:val="20"/>
              </w:rPr>
              <w:t>,</w:t>
            </w:r>
          </w:p>
          <w:p w14:paraId="357613AA" w14:textId="77777777" w:rsidR="004D5158" w:rsidRPr="00310C19" w:rsidRDefault="004D5158" w:rsidP="004D5158">
            <w:pPr>
              <w:pStyle w:val="ListParagraph"/>
              <w:numPr>
                <w:ilvl w:val="0"/>
                <w:numId w:val="50"/>
              </w:numPr>
              <w:spacing w:before="0" w:after="0" w:line="240" w:lineRule="auto"/>
              <w:contextualSpacing w:val="0"/>
            </w:pPr>
            <w:r w:rsidRPr="000468F7">
              <w:rPr>
                <w:sz w:val="20"/>
                <w:szCs w:val="20"/>
              </w:rPr>
              <w:t>T</w:t>
            </w:r>
            <w:r w:rsidRPr="00310C19">
              <w:rPr>
                <w:sz w:val="20"/>
                <w:szCs w:val="20"/>
              </w:rPr>
              <w:t>he Working Group on Information Systems &amp; Services (WGISS) (best practices, etc.).</w:t>
            </w:r>
          </w:p>
          <w:p w14:paraId="0DDD283E" w14:textId="77777777" w:rsidR="004D5158" w:rsidRDefault="004D5158" w:rsidP="0077353E">
            <w:r w:rsidRPr="00310C19">
              <w:rPr>
                <w:rFonts w:ascii="Calibri" w:hAnsi="Calibri" w:cs="Calibri"/>
                <w:sz w:val="20"/>
                <w:szCs w:val="20"/>
              </w:rPr>
              <w:t>The 31</w:t>
            </w:r>
            <w:r w:rsidRPr="00310C19">
              <w:rPr>
                <w:rFonts w:ascii="Calibri" w:hAnsi="Calibri" w:cs="Calibri"/>
                <w:sz w:val="20"/>
                <w:szCs w:val="20"/>
                <w:vertAlign w:val="superscript"/>
              </w:rPr>
              <w:t>st</w:t>
            </w:r>
            <w:r w:rsidRPr="00310C19">
              <w:rPr>
                <w:rFonts w:ascii="Calibri" w:hAnsi="Calibri" w:cs="Calibri"/>
                <w:sz w:val="20"/>
                <w:szCs w:val="20"/>
              </w:rPr>
              <w:t xml:space="preserve"> CEOS Plenary </w:t>
            </w:r>
            <w:r>
              <w:rPr>
                <w:rFonts w:ascii="Calibri" w:hAnsi="Calibri" w:cs="Calibri"/>
                <w:sz w:val="20"/>
                <w:szCs w:val="20"/>
              </w:rPr>
              <w:t xml:space="preserve">in 2017 </w:t>
            </w:r>
            <w:r w:rsidRPr="00310C19">
              <w:rPr>
                <w:rFonts w:ascii="Calibri" w:hAnsi="Calibri" w:cs="Calibri"/>
                <w:sz w:val="20"/>
                <w:szCs w:val="20"/>
              </w:rPr>
              <w:t>will include discussions on how CEOS should take the various activities forward within the CEOS structure.</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5D90F0" w14:textId="77777777" w:rsidR="004D5158" w:rsidRDefault="004D5158" w:rsidP="0077353E">
            <w:pPr>
              <w:jc w:val="center"/>
            </w:pPr>
            <w:r>
              <w:rPr>
                <w:rFonts w:ascii="Calibri" w:hAnsi="Calibri" w:cs="Calibri"/>
                <w:sz w:val="20"/>
                <w:szCs w:val="20"/>
              </w:rPr>
              <w:t>U</w:t>
            </w:r>
            <w:r w:rsidRPr="00261429">
              <w:rPr>
                <w:rFonts w:ascii="Calibri" w:hAnsi="Calibri" w:cs="Calibri"/>
                <w:sz w:val="20"/>
                <w:szCs w:val="20"/>
              </w:rPr>
              <w:t>pdate to be provided at the 31</w:t>
            </w:r>
            <w:r w:rsidRPr="00261429">
              <w:rPr>
                <w:rFonts w:ascii="Calibri" w:hAnsi="Calibri" w:cs="Calibri"/>
                <w:sz w:val="20"/>
                <w:szCs w:val="20"/>
                <w:vertAlign w:val="superscript"/>
              </w:rPr>
              <w:t>st</w:t>
            </w:r>
            <w:r w:rsidRPr="00261429">
              <w:rPr>
                <w:rFonts w:ascii="Calibri" w:hAnsi="Calibri" w:cs="Calibri"/>
                <w:sz w:val="20"/>
                <w:szCs w:val="20"/>
              </w:rPr>
              <w:t xml:space="preserve"> CEOS Plenary</w:t>
            </w:r>
            <w:r>
              <w:rPr>
                <w:rFonts w:ascii="Calibri" w:hAnsi="Calibri" w:cs="Calibri"/>
                <w:sz w:val="20"/>
                <w:szCs w:val="20"/>
              </w:rPr>
              <w:t>.</w:t>
            </w:r>
          </w:p>
        </w:tc>
      </w:tr>
      <w:tr w:rsidR="004D5158" w14:paraId="58AB2B58" w14:textId="77777777" w:rsidTr="0077353E">
        <w:trPr>
          <w:trHeight w:val="898"/>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415926E9" w14:textId="77777777" w:rsidR="004D5158" w:rsidRDefault="004D5158" w:rsidP="0077353E">
            <w:pPr>
              <w:tabs>
                <w:tab w:val="left" w:pos="1559"/>
              </w:tabs>
              <w:jc w:val="center"/>
              <w:rPr>
                <w:rFonts w:ascii="Calibri" w:hAnsi="Calibri" w:cs="Calibri"/>
                <w:b/>
                <w:color w:val="FFFFFF"/>
                <w:sz w:val="20"/>
                <w:szCs w:val="20"/>
              </w:rPr>
            </w:pPr>
            <w:r>
              <w:rPr>
                <w:rFonts w:ascii="Calibri" w:hAnsi="Calibri" w:cs="Calibri"/>
                <w:b/>
                <w:color w:val="FFFFFF"/>
                <w:sz w:val="20"/>
                <w:szCs w:val="20"/>
              </w:rPr>
              <w:t>D30-12</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369735" w14:textId="77777777" w:rsidR="004D5158" w:rsidRDefault="004D5158" w:rsidP="0077353E">
            <w:pPr>
              <w:rPr>
                <w:rFonts w:ascii="Calibri" w:hAnsi="Calibri" w:cs="Calibri"/>
                <w:sz w:val="20"/>
                <w:szCs w:val="20"/>
              </w:rPr>
            </w:pPr>
            <w:r>
              <w:rPr>
                <w:rFonts w:ascii="Calibri" w:hAnsi="Calibri" w:cs="Calibri"/>
                <w:sz w:val="20"/>
                <w:szCs w:val="20"/>
              </w:rPr>
              <w:t>CEOS Plenary extended the mandate of t</w:t>
            </w:r>
            <w:r w:rsidRPr="006C7E65">
              <w:rPr>
                <w:rFonts w:ascii="Calibri" w:hAnsi="Calibri" w:cs="Calibri"/>
                <w:sz w:val="20"/>
                <w:szCs w:val="20"/>
              </w:rPr>
              <w:t xml:space="preserve">he CEOS </w:t>
            </w:r>
            <w:r w:rsidRPr="00B40411">
              <w:rPr>
                <w:rFonts w:ascii="Calibri" w:hAnsi="Calibri" w:cs="Calibri"/>
                <w:sz w:val="20"/>
                <w:szCs w:val="20"/>
              </w:rPr>
              <w:t xml:space="preserve">Future Data Access and Analysis Architectures (FDA) </w:t>
            </w:r>
            <w:r w:rsidRPr="004674FB">
              <w:rPr>
                <w:rFonts w:ascii="Calibri" w:hAnsi="Calibri" w:cs="Calibri"/>
                <w:i/>
                <w:sz w:val="20"/>
                <w:szCs w:val="20"/>
              </w:rPr>
              <w:t>ad hoc</w:t>
            </w:r>
            <w:r w:rsidRPr="00B40411">
              <w:rPr>
                <w:rFonts w:ascii="Calibri" w:hAnsi="Calibri" w:cs="Calibri"/>
                <w:sz w:val="20"/>
                <w:szCs w:val="20"/>
              </w:rPr>
              <w:t xml:space="preserve"> Team</w:t>
            </w:r>
            <w:r>
              <w:rPr>
                <w:rFonts w:ascii="Calibri" w:hAnsi="Calibri" w:cs="Calibri"/>
                <w:sz w:val="20"/>
                <w:szCs w:val="20"/>
              </w:rPr>
              <w:t xml:space="preserve"> for another year.</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538893" w14:textId="77777777" w:rsidR="004D5158" w:rsidRDefault="004D5158" w:rsidP="0077353E">
            <w:pPr>
              <w:jc w:val="center"/>
              <w:rPr>
                <w:rFonts w:ascii="Calibri" w:hAnsi="Calibri" w:cs="Calibri"/>
                <w:sz w:val="20"/>
                <w:szCs w:val="20"/>
              </w:rPr>
            </w:pPr>
          </w:p>
        </w:tc>
      </w:tr>
      <w:tr w:rsidR="004D5158" w14:paraId="26C4DE34" w14:textId="77777777" w:rsidTr="00E86F6F">
        <w:trPr>
          <w:trHeight w:val="1568"/>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39C1855A" w14:textId="3780ADC9" w:rsidR="004D5158" w:rsidRDefault="004D5158" w:rsidP="0077353E">
            <w:pPr>
              <w:tabs>
                <w:tab w:val="left" w:pos="1559"/>
              </w:tabs>
              <w:jc w:val="center"/>
              <w:rPr>
                <w:rFonts w:ascii="Calibri" w:hAnsi="Calibri" w:cs="Calibri"/>
                <w:b/>
                <w:color w:val="FFFFFF"/>
                <w:sz w:val="20"/>
                <w:szCs w:val="20"/>
              </w:rPr>
            </w:pPr>
            <w:r>
              <w:rPr>
                <w:rFonts w:ascii="Calibri" w:hAnsi="Calibri" w:cs="Calibri"/>
                <w:b/>
                <w:color w:val="FFFFFF"/>
                <w:sz w:val="20"/>
                <w:szCs w:val="20"/>
              </w:rPr>
              <w:t>D30-13</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25A237" w14:textId="5E97CDF6" w:rsidR="004D5158" w:rsidRDefault="004D5158" w:rsidP="0077353E">
            <w:pPr>
              <w:rPr>
                <w:rFonts w:ascii="Calibri" w:hAnsi="Calibri" w:cs="Calibri"/>
                <w:sz w:val="20"/>
                <w:szCs w:val="20"/>
              </w:rPr>
            </w:pPr>
            <w:r>
              <w:rPr>
                <w:rFonts w:ascii="Calibri" w:hAnsi="Calibri" w:cs="Calibri"/>
                <w:sz w:val="20"/>
                <w:szCs w:val="20"/>
              </w:rPr>
              <w:t xml:space="preserve">CEOS Plenary endorsed the LSI-VC </w:t>
            </w:r>
            <w:r w:rsidRPr="00310C19">
              <w:rPr>
                <w:rFonts w:ascii="Calibri" w:hAnsi="Calibri" w:cs="Calibri"/>
                <w:i/>
                <w:sz w:val="20"/>
                <w:szCs w:val="20"/>
              </w:rPr>
              <w:t>CEOS Analysis-Ready Data for Land (CARD4L) Description</w:t>
            </w:r>
            <w:r>
              <w:rPr>
                <w:rFonts w:ascii="Calibri" w:hAnsi="Calibri" w:cs="Calibri"/>
                <w:sz w:val="20"/>
                <w:szCs w:val="20"/>
              </w:rPr>
              <w:t xml:space="preserve"> and encouraged the proposed trial production of CARD4L, commencing in 2017, with a view to developing an understanding of the costs and benefits of ARD production for CEOS Agencies and users, specifically through the implementation of the Future Data Architectures (FDA) Pilots.</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CCED9F" w14:textId="77777777" w:rsidR="004D5158" w:rsidRDefault="004D5158" w:rsidP="0077353E">
            <w:pPr>
              <w:jc w:val="center"/>
              <w:rPr>
                <w:rFonts w:ascii="Calibri" w:hAnsi="Calibri" w:cs="Calibri"/>
                <w:sz w:val="20"/>
                <w:szCs w:val="20"/>
              </w:rPr>
            </w:pPr>
          </w:p>
        </w:tc>
      </w:tr>
    </w:tbl>
    <w:p w14:paraId="3D60F608" w14:textId="77777777" w:rsidR="00054E9E" w:rsidRPr="00371E87" w:rsidRDefault="003D5625" w:rsidP="00E86F6F">
      <w:pPr>
        <w:pStyle w:val="Heading9"/>
        <w:spacing w:before="240"/>
        <w:rPr>
          <w:lang w:val="en-AU"/>
        </w:rPr>
      </w:pPr>
      <w:r w:rsidRPr="00371E87">
        <w:rPr>
          <w:lang w:val="en-AU"/>
        </w:rPr>
        <w:t>FDA Organisation for 2017</w:t>
      </w:r>
    </w:p>
    <w:p w14:paraId="4BCB6F64" w14:textId="47B43A23" w:rsidR="00054E9E" w:rsidRPr="00371E87" w:rsidRDefault="006F1CC6" w:rsidP="006F1CC6">
      <w:pPr>
        <w:pStyle w:val="NoSpacing"/>
        <w:rPr>
          <w:lang w:val="en-AU"/>
        </w:rPr>
      </w:pPr>
      <w:r w:rsidRPr="00371E87">
        <w:rPr>
          <w:lang w:val="en-AU"/>
        </w:rPr>
        <w:t>Jonathon Ross (GA, CEO)</w:t>
      </w:r>
      <w:r w:rsidR="003D5625" w:rsidRPr="00371E87">
        <w:rPr>
          <w:lang w:val="en-AU"/>
        </w:rPr>
        <w:t xml:space="preserve"> discussed </w:t>
      </w:r>
      <w:r w:rsidRPr="00371E87">
        <w:rPr>
          <w:lang w:val="en-AU"/>
        </w:rPr>
        <w:t xml:space="preserve">the </w:t>
      </w:r>
      <w:r w:rsidR="0065635F" w:rsidRPr="00371E87">
        <w:rPr>
          <w:lang w:val="en-AU"/>
        </w:rPr>
        <w:t>organisation</w:t>
      </w:r>
      <w:r w:rsidRPr="00371E87">
        <w:rPr>
          <w:lang w:val="en-AU"/>
        </w:rPr>
        <w:t xml:space="preserve"> of t</w:t>
      </w:r>
      <w:r w:rsidR="003D5625" w:rsidRPr="00371E87">
        <w:rPr>
          <w:lang w:val="en-AU"/>
        </w:rPr>
        <w:t xml:space="preserve">he </w:t>
      </w:r>
      <w:r w:rsidR="0065635F" w:rsidRPr="00371E87">
        <w:rPr>
          <w:lang w:val="en-AU"/>
        </w:rPr>
        <w:t xml:space="preserve">2017 </w:t>
      </w:r>
      <w:r w:rsidR="003D5625" w:rsidRPr="00371E87">
        <w:rPr>
          <w:lang w:val="en-AU"/>
        </w:rPr>
        <w:t xml:space="preserve">FDA </w:t>
      </w:r>
      <w:r w:rsidR="0065635F" w:rsidRPr="00371E87">
        <w:rPr>
          <w:lang w:val="en-AU"/>
        </w:rPr>
        <w:t>work</w:t>
      </w:r>
      <w:r w:rsidRPr="00371E87">
        <w:rPr>
          <w:lang w:val="en-AU"/>
        </w:rPr>
        <w:t xml:space="preserve"> within</w:t>
      </w:r>
      <w:r w:rsidR="0065635F" w:rsidRPr="00371E87">
        <w:rPr>
          <w:lang w:val="en-AU"/>
        </w:rPr>
        <w:t xml:space="preserve"> the</w:t>
      </w:r>
      <w:r w:rsidRPr="00371E87">
        <w:rPr>
          <w:lang w:val="en-AU"/>
        </w:rPr>
        <w:t xml:space="preserve"> </w:t>
      </w:r>
      <w:r w:rsidR="0065635F" w:rsidRPr="00371E87">
        <w:rPr>
          <w:lang w:val="en-AU"/>
        </w:rPr>
        <w:t xml:space="preserve">overall </w:t>
      </w:r>
      <w:r w:rsidRPr="00371E87">
        <w:rPr>
          <w:lang w:val="en-AU"/>
        </w:rPr>
        <w:t>CEOS</w:t>
      </w:r>
      <w:r w:rsidR="0065635F" w:rsidRPr="00371E87">
        <w:rPr>
          <w:lang w:val="en-AU"/>
        </w:rPr>
        <w:t xml:space="preserve"> structure. He noted the n</w:t>
      </w:r>
      <w:r w:rsidR="003D5625" w:rsidRPr="00371E87">
        <w:rPr>
          <w:lang w:val="en-AU"/>
        </w:rPr>
        <w:t>eed to leverage and build upon existing s</w:t>
      </w:r>
      <w:r w:rsidR="0065635F" w:rsidRPr="00371E87">
        <w:rPr>
          <w:lang w:val="en-AU"/>
        </w:rPr>
        <w:t>tructures and activities, while ensuring</w:t>
      </w:r>
      <w:r w:rsidR="003D5625" w:rsidRPr="00371E87">
        <w:rPr>
          <w:lang w:val="en-AU"/>
        </w:rPr>
        <w:t xml:space="preserve"> the</w:t>
      </w:r>
      <w:r w:rsidR="0065635F" w:rsidRPr="00371E87">
        <w:rPr>
          <w:lang w:val="en-AU"/>
        </w:rPr>
        <w:t>re i</w:t>
      </w:r>
      <w:r w:rsidR="003D5625" w:rsidRPr="00371E87">
        <w:rPr>
          <w:lang w:val="en-AU"/>
        </w:rPr>
        <w:t>s clear leadership and</w:t>
      </w:r>
      <w:r w:rsidR="0065635F" w:rsidRPr="00371E87">
        <w:rPr>
          <w:lang w:val="en-AU"/>
        </w:rPr>
        <w:t xml:space="preserve"> cross-link</w:t>
      </w:r>
      <w:r w:rsidR="00E17548" w:rsidRPr="00371E87">
        <w:rPr>
          <w:lang w:val="en-AU"/>
        </w:rPr>
        <w:t>age</w:t>
      </w:r>
      <w:r w:rsidR="0065635F" w:rsidRPr="00371E87">
        <w:rPr>
          <w:lang w:val="en-AU"/>
        </w:rPr>
        <w:t>s. C</w:t>
      </w:r>
      <w:r w:rsidR="003D5625" w:rsidRPr="00371E87">
        <w:rPr>
          <w:lang w:val="en-AU"/>
        </w:rPr>
        <w:t>apacity commensurate with the scope</w:t>
      </w:r>
      <w:r w:rsidR="0065635F" w:rsidRPr="00371E87">
        <w:rPr>
          <w:lang w:val="en-AU"/>
        </w:rPr>
        <w:t xml:space="preserve"> is required</w:t>
      </w:r>
      <w:r w:rsidR="003D5625" w:rsidRPr="00371E87">
        <w:rPr>
          <w:lang w:val="en-AU"/>
        </w:rPr>
        <w:t>, and</w:t>
      </w:r>
      <w:r w:rsidR="0065635F" w:rsidRPr="00371E87">
        <w:rPr>
          <w:lang w:val="en-AU"/>
        </w:rPr>
        <w:t xml:space="preserve"> </w:t>
      </w:r>
      <w:r w:rsidR="003D5625" w:rsidRPr="00371E87">
        <w:rPr>
          <w:lang w:val="en-AU"/>
        </w:rPr>
        <w:t>opportunities f</w:t>
      </w:r>
      <w:r w:rsidR="00AC45A6" w:rsidRPr="00371E87">
        <w:rPr>
          <w:lang w:val="en-AU"/>
        </w:rPr>
        <w:t>or agencies to contribute at the</w:t>
      </w:r>
      <w:r w:rsidR="0065635F" w:rsidRPr="00371E87">
        <w:rPr>
          <w:lang w:val="en-AU"/>
        </w:rPr>
        <w:t xml:space="preserve"> desired</w:t>
      </w:r>
      <w:r w:rsidR="003D5625" w:rsidRPr="00371E87">
        <w:rPr>
          <w:lang w:val="en-AU"/>
        </w:rPr>
        <w:t xml:space="preserve"> level of commitment</w:t>
      </w:r>
      <w:r w:rsidR="00E17548" w:rsidRPr="00371E87">
        <w:rPr>
          <w:lang w:val="en-AU"/>
        </w:rPr>
        <w:t xml:space="preserve"> are</w:t>
      </w:r>
      <w:r w:rsidR="003D5625" w:rsidRPr="00371E87">
        <w:rPr>
          <w:lang w:val="en-AU"/>
        </w:rPr>
        <w:t xml:space="preserve"> </w:t>
      </w:r>
      <w:r w:rsidR="0065635F" w:rsidRPr="00371E87">
        <w:rPr>
          <w:lang w:val="en-AU"/>
        </w:rPr>
        <w:t>need</w:t>
      </w:r>
      <w:r w:rsidR="00E17548" w:rsidRPr="00371E87">
        <w:rPr>
          <w:lang w:val="en-AU"/>
        </w:rPr>
        <w:t>ed</w:t>
      </w:r>
      <w:r w:rsidR="003D5625" w:rsidRPr="00371E87">
        <w:rPr>
          <w:lang w:val="en-AU"/>
        </w:rPr>
        <w:t>.</w:t>
      </w:r>
      <w:r w:rsidR="00AC45A6" w:rsidRPr="00371E87">
        <w:rPr>
          <w:lang w:val="en-AU"/>
        </w:rPr>
        <w:t xml:space="preserve"> Jonathon presented the following </w:t>
      </w:r>
      <w:r w:rsidR="005773CD" w:rsidRPr="00371E87">
        <w:rPr>
          <w:lang w:val="en-AU"/>
        </w:rPr>
        <w:t>organis</w:t>
      </w:r>
      <w:r w:rsidR="00AC45A6" w:rsidRPr="00371E87">
        <w:rPr>
          <w:lang w:val="en-AU"/>
        </w:rPr>
        <w:t xml:space="preserve">ational </w:t>
      </w:r>
      <w:r w:rsidR="00E112C2">
        <w:rPr>
          <w:lang w:val="en-AU"/>
        </w:rPr>
        <w:t>chart</w:t>
      </w:r>
      <w:r w:rsidR="00AC45A6" w:rsidRPr="00371E87">
        <w:rPr>
          <w:lang w:val="en-AU"/>
        </w:rPr>
        <w:t>:</w:t>
      </w:r>
    </w:p>
    <w:p w14:paraId="2217F7C5" w14:textId="7EA4DE89" w:rsidR="00AC45A6" w:rsidRPr="00371E87" w:rsidRDefault="00645363" w:rsidP="00645363">
      <w:pPr>
        <w:pStyle w:val="NoSpacing"/>
        <w:spacing w:before="240" w:after="240"/>
        <w:jc w:val="center"/>
        <w:rPr>
          <w:lang w:val="en-AU"/>
        </w:rPr>
      </w:pPr>
      <w:r w:rsidRPr="00371E87">
        <w:rPr>
          <w:noProof/>
        </w:rPr>
        <w:lastRenderedPageBreak/>
        <w:drawing>
          <wp:inline distT="0" distB="0" distL="0" distR="0" wp14:anchorId="15FA3910" wp14:editId="2D74BB6B">
            <wp:extent cx="4320492" cy="324360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4320492" cy="3243600"/>
                    </a:xfrm>
                    <a:prstGeom prst="rect">
                      <a:avLst/>
                    </a:prstGeom>
                  </pic:spPr>
                </pic:pic>
              </a:graphicData>
            </a:graphic>
          </wp:inline>
        </w:drawing>
      </w:r>
    </w:p>
    <w:p w14:paraId="108E0564" w14:textId="68271CB1" w:rsidR="00AC45A6" w:rsidRPr="00371E87" w:rsidRDefault="00AC45A6" w:rsidP="006F1CC6">
      <w:pPr>
        <w:pStyle w:val="NoSpacing"/>
        <w:rPr>
          <w:lang w:val="en-AU"/>
        </w:rPr>
      </w:pPr>
      <w:r w:rsidRPr="00371E87">
        <w:rPr>
          <w:lang w:val="en-AU"/>
        </w:rPr>
        <w:t xml:space="preserve">Jonathon </w:t>
      </w:r>
      <w:r w:rsidR="00E112C2">
        <w:rPr>
          <w:lang w:val="en-AU"/>
        </w:rPr>
        <w:t xml:space="preserve">also </w:t>
      </w:r>
      <w:r w:rsidRPr="00371E87">
        <w:rPr>
          <w:lang w:val="en-AU"/>
        </w:rPr>
        <w:t>presented som</w:t>
      </w:r>
      <w:r w:rsidR="003D5625" w:rsidRPr="00371E87">
        <w:rPr>
          <w:lang w:val="en-AU"/>
        </w:rPr>
        <w:t xml:space="preserve">e proposed criteria for </w:t>
      </w:r>
      <w:r w:rsidRPr="00371E87">
        <w:rPr>
          <w:lang w:val="en-AU"/>
        </w:rPr>
        <w:t xml:space="preserve">the assessment and acceptance of a </w:t>
      </w:r>
      <w:r w:rsidR="003D5625" w:rsidRPr="00371E87">
        <w:rPr>
          <w:lang w:val="en-AU"/>
        </w:rPr>
        <w:t>n</w:t>
      </w:r>
      <w:r w:rsidRPr="00371E87">
        <w:rPr>
          <w:lang w:val="en-AU"/>
        </w:rPr>
        <w:t>ew</w:t>
      </w:r>
      <w:r w:rsidR="003D5625" w:rsidRPr="00371E87">
        <w:rPr>
          <w:lang w:val="en-AU"/>
        </w:rPr>
        <w:t xml:space="preserve"> FDA pilot:</w:t>
      </w:r>
    </w:p>
    <w:p w14:paraId="724850C5" w14:textId="0A6E6CD9" w:rsidR="00AC45A6" w:rsidRPr="00371E87" w:rsidRDefault="00AC45A6" w:rsidP="006F1CC6">
      <w:pPr>
        <w:pStyle w:val="NoSpacing"/>
        <w:numPr>
          <w:ilvl w:val="0"/>
          <w:numId w:val="32"/>
        </w:numPr>
        <w:rPr>
          <w:lang w:val="en-AU"/>
        </w:rPr>
      </w:pPr>
      <w:r w:rsidRPr="00371E87">
        <w:rPr>
          <w:lang w:val="en-AU"/>
        </w:rPr>
        <w:t>U</w:t>
      </w:r>
      <w:r w:rsidR="003D5625" w:rsidRPr="00371E87">
        <w:rPr>
          <w:lang w:val="en-AU"/>
        </w:rPr>
        <w:t>ser feedback and engagement</w:t>
      </w:r>
      <w:r w:rsidRPr="00371E87">
        <w:rPr>
          <w:lang w:val="en-AU"/>
        </w:rPr>
        <w:t xml:space="preserve"> is</w:t>
      </w:r>
      <w:r w:rsidR="003D5625" w:rsidRPr="00371E87">
        <w:rPr>
          <w:lang w:val="en-AU"/>
        </w:rPr>
        <w:t xml:space="preserve"> crucial</w:t>
      </w:r>
      <w:r w:rsidR="00C27738" w:rsidRPr="00371E87">
        <w:rPr>
          <w:lang w:val="en-AU"/>
        </w:rPr>
        <w:t>.</w:t>
      </w:r>
    </w:p>
    <w:p w14:paraId="3C909ACC" w14:textId="5117C1BA" w:rsidR="00AC45A6" w:rsidRPr="00371E87" w:rsidRDefault="00AC45A6" w:rsidP="006F1CC6">
      <w:pPr>
        <w:pStyle w:val="NoSpacing"/>
        <w:numPr>
          <w:ilvl w:val="0"/>
          <w:numId w:val="32"/>
        </w:numPr>
        <w:rPr>
          <w:lang w:val="en-AU"/>
        </w:rPr>
      </w:pPr>
      <w:r w:rsidRPr="00371E87">
        <w:rPr>
          <w:lang w:val="en-AU"/>
        </w:rPr>
        <w:t>L</w:t>
      </w:r>
      <w:r w:rsidR="003D5625" w:rsidRPr="00371E87">
        <w:rPr>
          <w:lang w:val="en-AU"/>
        </w:rPr>
        <w:t xml:space="preserve">essons learned must inform </w:t>
      </w:r>
      <w:r w:rsidRPr="00371E87">
        <w:rPr>
          <w:lang w:val="en-AU"/>
        </w:rPr>
        <w:t>CEOS’</w:t>
      </w:r>
      <w:r w:rsidR="000240A2">
        <w:rPr>
          <w:lang w:val="en-AU"/>
        </w:rPr>
        <w:t>s</w:t>
      </w:r>
      <w:r w:rsidRPr="00371E87">
        <w:rPr>
          <w:lang w:val="en-AU"/>
        </w:rPr>
        <w:t xml:space="preserve"> </w:t>
      </w:r>
      <w:r w:rsidR="003D5625" w:rsidRPr="00371E87">
        <w:rPr>
          <w:lang w:val="en-AU"/>
        </w:rPr>
        <w:t>strategic discussions</w:t>
      </w:r>
      <w:r w:rsidR="00C27738" w:rsidRPr="00371E87">
        <w:rPr>
          <w:lang w:val="en-AU"/>
        </w:rPr>
        <w:t>.</w:t>
      </w:r>
    </w:p>
    <w:p w14:paraId="2A4BBE31" w14:textId="32528898" w:rsidR="00AC45A6" w:rsidRPr="00371E87" w:rsidRDefault="00AC45A6" w:rsidP="006F1CC6">
      <w:pPr>
        <w:pStyle w:val="NoSpacing"/>
        <w:numPr>
          <w:ilvl w:val="0"/>
          <w:numId w:val="32"/>
        </w:numPr>
        <w:rPr>
          <w:lang w:val="en-AU"/>
        </w:rPr>
      </w:pPr>
      <w:r w:rsidRPr="00371E87">
        <w:rPr>
          <w:lang w:val="en-AU"/>
        </w:rPr>
        <w:t>Multiple agency engagement</w:t>
      </w:r>
      <w:r w:rsidR="003428CC" w:rsidRPr="00371E87">
        <w:rPr>
          <w:lang w:val="en-AU"/>
        </w:rPr>
        <w:t xml:space="preserve"> is key</w:t>
      </w:r>
      <w:r w:rsidR="00C27738" w:rsidRPr="00371E87">
        <w:rPr>
          <w:lang w:val="en-AU"/>
        </w:rPr>
        <w:t>.</w:t>
      </w:r>
    </w:p>
    <w:p w14:paraId="51B00E58" w14:textId="2652A1B5" w:rsidR="00054E9E" w:rsidRPr="00371E87" w:rsidRDefault="00AC45A6" w:rsidP="006F1CC6">
      <w:pPr>
        <w:pStyle w:val="NoSpacing"/>
        <w:numPr>
          <w:ilvl w:val="0"/>
          <w:numId w:val="32"/>
        </w:numPr>
        <w:rPr>
          <w:lang w:val="en-AU"/>
        </w:rPr>
      </w:pPr>
      <w:r w:rsidRPr="00371E87">
        <w:rPr>
          <w:lang w:val="en-AU"/>
        </w:rPr>
        <w:t>A clear statement of</w:t>
      </w:r>
      <w:r w:rsidR="003D5625" w:rsidRPr="00371E87">
        <w:rPr>
          <w:lang w:val="en-AU"/>
        </w:rPr>
        <w:t xml:space="preserve"> governance and resources</w:t>
      </w:r>
      <w:r w:rsidR="003428CC" w:rsidRPr="00371E87">
        <w:rPr>
          <w:lang w:val="en-AU"/>
        </w:rPr>
        <w:t xml:space="preserve"> is needed</w:t>
      </w:r>
      <w:r w:rsidR="00C27738" w:rsidRPr="00371E87">
        <w:rPr>
          <w:lang w:val="en-AU"/>
        </w:rPr>
        <w:t>.</w:t>
      </w:r>
    </w:p>
    <w:p w14:paraId="191BAA25" w14:textId="77777777" w:rsidR="00AC45A6" w:rsidRPr="00371E87" w:rsidRDefault="00AC45A6" w:rsidP="006F1CC6">
      <w:pPr>
        <w:pStyle w:val="NoSpacing"/>
        <w:rPr>
          <w:lang w:val="en-AU"/>
        </w:rPr>
      </w:pPr>
      <w:r w:rsidRPr="00371E87">
        <w:rPr>
          <w:lang w:val="en-AU"/>
        </w:rPr>
        <w:t>He then presented some p</w:t>
      </w:r>
      <w:r w:rsidR="003D5625" w:rsidRPr="00371E87">
        <w:rPr>
          <w:lang w:val="en-AU"/>
        </w:rPr>
        <w:t>roposed steps for</w:t>
      </w:r>
      <w:r w:rsidRPr="00371E87">
        <w:rPr>
          <w:lang w:val="en-AU"/>
        </w:rPr>
        <w:t xml:space="preserve"> the</w:t>
      </w:r>
      <w:r w:rsidR="003D5625" w:rsidRPr="00371E87">
        <w:rPr>
          <w:lang w:val="en-AU"/>
        </w:rPr>
        <w:t xml:space="preserve"> adoption of a new FDA pilot:</w:t>
      </w:r>
    </w:p>
    <w:p w14:paraId="78565AAF" w14:textId="1A0B55F8" w:rsidR="00AC45A6" w:rsidRPr="00371E87" w:rsidRDefault="00AC45A6" w:rsidP="00842344">
      <w:pPr>
        <w:pStyle w:val="NoSpacing"/>
        <w:numPr>
          <w:ilvl w:val="0"/>
          <w:numId w:val="33"/>
        </w:numPr>
        <w:rPr>
          <w:lang w:val="en-AU"/>
        </w:rPr>
      </w:pPr>
      <w:r w:rsidRPr="00371E87">
        <w:rPr>
          <w:lang w:val="en-AU"/>
        </w:rPr>
        <w:t>The re</w:t>
      </w:r>
      <w:r w:rsidR="003D5625" w:rsidRPr="00371E87">
        <w:rPr>
          <w:lang w:val="en-AU"/>
        </w:rPr>
        <w:t>levant activity</w:t>
      </w:r>
      <w:r w:rsidRPr="00371E87">
        <w:rPr>
          <w:lang w:val="en-AU"/>
        </w:rPr>
        <w:t xml:space="preserve"> is</w:t>
      </w:r>
      <w:r w:rsidR="003D5625" w:rsidRPr="00371E87">
        <w:rPr>
          <w:lang w:val="en-AU"/>
        </w:rPr>
        <w:t xml:space="preserve"> endorsed in </w:t>
      </w:r>
      <w:r w:rsidRPr="00371E87">
        <w:rPr>
          <w:lang w:val="en-AU"/>
        </w:rPr>
        <w:t xml:space="preserve">the </w:t>
      </w:r>
      <w:r w:rsidR="003D5625" w:rsidRPr="00371E87">
        <w:rPr>
          <w:lang w:val="en-AU"/>
        </w:rPr>
        <w:t>CEOS Work Plan</w:t>
      </w:r>
      <w:r w:rsidR="00D871DD" w:rsidRPr="00371E87">
        <w:rPr>
          <w:lang w:val="en-AU"/>
        </w:rPr>
        <w:t>.</w:t>
      </w:r>
    </w:p>
    <w:p w14:paraId="7F8AFEB2" w14:textId="77777777" w:rsidR="00AC45A6" w:rsidRPr="00371E87" w:rsidRDefault="00AC45A6" w:rsidP="00842344">
      <w:pPr>
        <w:pStyle w:val="NoSpacing"/>
        <w:numPr>
          <w:ilvl w:val="0"/>
          <w:numId w:val="33"/>
        </w:numPr>
        <w:rPr>
          <w:lang w:val="en-AU"/>
        </w:rPr>
      </w:pPr>
      <w:r w:rsidRPr="00371E87">
        <w:rPr>
          <w:lang w:val="en-AU"/>
        </w:rPr>
        <w:t>The activit</w:t>
      </w:r>
      <w:r w:rsidR="003D5625" w:rsidRPr="00371E87">
        <w:rPr>
          <w:lang w:val="en-AU"/>
        </w:rPr>
        <w:t xml:space="preserve">y leads write to </w:t>
      </w:r>
      <w:r w:rsidRPr="00371E87">
        <w:rPr>
          <w:lang w:val="en-AU"/>
        </w:rPr>
        <w:t>the CEOS C</w:t>
      </w:r>
      <w:r w:rsidR="003D5625" w:rsidRPr="00371E87">
        <w:rPr>
          <w:lang w:val="en-AU"/>
        </w:rPr>
        <w:t xml:space="preserve">hair and CEO </w:t>
      </w:r>
      <w:r w:rsidRPr="00371E87">
        <w:rPr>
          <w:lang w:val="en-AU"/>
        </w:rPr>
        <w:t>with a description of:</w:t>
      </w:r>
    </w:p>
    <w:p w14:paraId="148A9551" w14:textId="002BA6B1" w:rsidR="00AC45A6" w:rsidRPr="00371E87" w:rsidRDefault="00AC45A6" w:rsidP="00AC45A6">
      <w:pPr>
        <w:pStyle w:val="NoSpacing"/>
        <w:numPr>
          <w:ilvl w:val="1"/>
          <w:numId w:val="33"/>
        </w:numPr>
        <w:rPr>
          <w:lang w:val="en-AU"/>
        </w:rPr>
      </w:pPr>
      <w:r w:rsidRPr="00371E87">
        <w:rPr>
          <w:lang w:val="en-AU"/>
        </w:rPr>
        <w:t xml:space="preserve">The </w:t>
      </w:r>
      <w:r w:rsidR="00D871DD" w:rsidRPr="00371E87">
        <w:rPr>
          <w:lang w:val="en-AU"/>
        </w:rPr>
        <w:t xml:space="preserve">activity’s </w:t>
      </w:r>
      <w:r w:rsidRPr="00371E87">
        <w:rPr>
          <w:lang w:val="en-AU"/>
        </w:rPr>
        <w:t>alignment with the</w:t>
      </w:r>
      <w:r w:rsidR="003D5625" w:rsidRPr="00371E87">
        <w:rPr>
          <w:lang w:val="en-AU"/>
        </w:rPr>
        <w:t xml:space="preserve"> criteria </w:t>
      </w:r>
      <w:r w:rsidRPr="00371E87">
        <w:rPr>
          <w:lang w:val="en-AU"/>
        </w:rPr>
        <w:t>noted above; and,</w:t>
      </w:r>
    </w:p>
    <w:p w14:paraId="50B3B3D6" w14:textId="50FA40E6" w:rsidR="00AC45A6" w:rsidRPr="00371E87" w:rsidRDefault="00AC45A6" w:rsidP="006F1CC6">
      <w:pPr>
        <w:pStyle w:val="NoSpacing"/>
        <w:numPr>
          <w:ilvl w:val="1"/>
          <w:numId w:val="33"/>
        </w:numPr>
        <w:rPr>
          <w:lang w:val="en-AU"/>
        </w:rPr>
      </w:pPr>
      <w:r w:rsidRPr="00371E87">
        <w:rPr>
          <w:lang w:val="en-AU"/>
        </w:rPr>
        <w:t>The feed</w:t>
      </w:r>
      <w:r w:rsidR="003D5625" w:rsidRPr="00371E87">
        <w:rPr>
          <w:lang w:val="en-AU"/>
        </w:rPr>
        <w:t>b</w:t>
      </w:r>
      <w:r w:rsidRPr="00371E87">
        <w:rPr>
          <w:lang w:val="en-AU"/>
        </w:rPr>
        <w:t>a</w:t>
      </w:r>
      <w:r w:rsidR="00D871DD" w:rsidRPr="00371E87">
        <w:rPr>
          <w:lang w:val="en-AU"/>
        </w:rPr>
        <w:t xml:space="preserve">ck </w:t>
      </w:r>
      <w:r w:rsidRPr="00371E87">
        <w:rPr>
          <w:lang w:val="en-AU"/>
        </w:rPr>
        <w:t>process.</w:t>
      </w:r>
    </w:p>
    <w:p w14:paraId="22B87ABD" w14:textId="7F6EC4DB" w:rsidR="00054E9E" w:rsidRPr="00371E87" w:rsidRDefault="00645363" w:rsidP="00AC45A6">
      <w:pPr>
        <w:pStyle w:val="NoSpacing"/>
        <w:numPr>
          <w:ilvl w:val="0"/>
          <w:numId w:val="33"/>
        </w:numPr>
        <w:rPr>
          <w:lang w:val="en-AU"/>
        </w:rPr>
      </w:pPr>
      <w:r w:rsidRPr="00371E87">
        <w:rPr>
          <w:lang w:val="en-AU"/>
        </w:rPr>
        <w:t>The FDA p</w:t>
      </w:r>
      <w:r w:rsidR="003D5625" w:rsidRPr="00371E87">
        <w:rPr>
          <w:lang w:val="en-AU"/>
        </w:rPr>
        <w:t>ilot</w:t>
      </w:r>
      <w:r w:rsidRPr="00371E87">
        <w:rPr>
          <w:lang w:val="en-AU"/>
        </w:rPr>
        <w:t xml:space="preserve"> will then be</w:t>
      </w:r>
      <w:r w:rsidR="003D5625" w:rsidRPr="00371E87">
        <w:rPr>
          <w:lang w:val="en-AU"/>
        </w:rPr>
        <w:t xml:space="preserve"> confirmed by</w:t>
      </w:r>
      <w:r w:rsidRPr="00371E87">
        <w:rPr>
          <w:lang w:val="en-AU"/>
        </w:rPr>
        <w:t xml:space="preserve"> the CEOS</w:t>
      </w:r>
      <w:r w:rsidR="003D5625" w:rsidRPr="00371E87">
        <w:rPr>
          <w:lang w:val="en-AU"/>
        </w:rPr>
        <w:t xml:space="preserve"> Chair</w:t>
      </w:r>
      <w:r w:rsidRPr="00371E87">
        <w:rPr>
          <w:lang w:val="en-AU"/>
        </w:rPr>
        <w:t>.</w:t>
      </w:r>
    </w:p>
    <w:p w14:paraId="5782FDDB" w14:textId="34FBAE47" w:rsidR="00645363" w:rsidRPr="00371E87" w:rsidRDefault="00E17548" w:rsidP="006F1CC6">
      <w:pPr>
        <w:pStyle w:val="NoSpacing"/>
        <w:rPr>
          <w:lang w:val="en-AU"/>
        </w:rPr>
      </w:pPr>
      <w:r w:rsidRPr="00371E87">
        <w:rPr>
          <w:lang w:val="en-AU"/>
        </w:rPr>
        <w:t>A brief discussion followed</w:t>
      </w:r>
      <w:r w:rsidR="00D871DD" w:rsidRPr="00371E87">
        <w:rPr>
          <w:lang w:val="en-AU"/>
        </w:rPr>
        <w:t xml:space="preserve"> Jonathon’s</w:t>
      </w:r>
      <w:r w:rsidRPr="00371E87">
        <w:rPr>
          <w:lang w:val="en-AU"/>
        </w:rPr>
        <w:t xml:space="preserve"> presentation:</w:t>
      </w:r>
    </w:p>
    <w:p w14:paraId="2F40B38B" w14:textId="4617D6E1" w:rsidR="001F3BCC" w:rsidRPr="00371E87" w:rsidRDefault="00F5483F" w:rsidP="006F1CC6">
      <w:pPr>
        <w:pStyle w:val="NoSpacing"/>
        <w:numPr>
          <w:ilvl w:val="0"/>
          <w:numId w:val="34"/>
        </w:numPr>
        <w:rPr>
          <w:lang w:val="en-AU"/>
        </w:rPr>
      </w:pPr>
      <w:r w:rsidRPr="00371E87">
        <w:rPr>
          <w:lang w:val="en-AU"/>
        </w:rPr>
        <w:t xml:space="preserve">Stéphane Chalifoux (CSA, WGDisasters Chair) </w:t>
      </w:r>
      <w:r w:rsidR="003D5625" w:rsidRPr="00371E87">
        <w:rPr>
          <w:lang w:val="en-AU"/>
        </w:rPr>
        <w:t>noted the</w:t>
      </w:r>
      <w:r w:rsidRPr="00371E87">
        <w:rPr>
          <w:lang w:val="en-AU"/>
        </w:rPr>
        <w:t xml:space="preserve"> potential applicability of the WGDisasters</w:t>
      </w:r>
      <w:r w:rsidR="00876872" w:rsidRPr="00371E87">
        <w:rPr>
          <w:lang w:val="en-AU"/>
        </w:rPr>
        <w:t xml:space="preserve"> Landslide P</w:t>
      </w:r>
      <w:r w:rsidR="003D5625" w:rsidRPr="00371E87">
        <w:rPr>
          <w:lang w:val="en-AU"/>
        </w:rPr>
        <w:t xml:space="preserve">ilot, </w:t>
      </w:r>
      <w:r w:rsidRPr="00371E87">
        <w:rPr>
          <w:lang w:val="en-AU"/>
        </w:rPr>
        <w:t xml:space="preserve">and </w:t>
      </w:r>
      <w:r w:rsidR="00876872" w:rsidRPr="00371E87">
        <w:rPr>
          <w:lang w:val="en-AU"/>
        </w:rPr>
        <w:t>repor</w:t>
      </w:r>
      <w:r w:rsidRPr="00371E87">
        <w:rPr>
          <w:lang w:val="en-AU"/>
        </w:rPr>
        <w:t>ted that WGDisasters is</w:t>
      </w:r>
      <w:r w:rsidR="003D5625" w:rsidRPr="00371E87">
        <w:rPr>
          <w:lang w:val="en-AU"/>
        </w:rPr>
        <w:t xml:space="preserve"> interested in applying </w:t>
      </w:r>
      <w:r w:rsidRPr="00371E87">
        <w:rPr>
          <w:lang w:val="en-AU"/>
        </w:rPr>
        <w:t xml:space="preserve">the </w:t>
      </w:r>
      <w:r w:rsidR="007F5F76" w:rsidRPr="00371E87">
        <w:rPr>
          <w:lang w:val="en-AU"/>
        </w:rPr>
        <w:t>ARD concept in this instance</w:t>
      </w:r>
      <w:r w:rsidR="003D5625" w:rsidRPr="00371E87">
        <w:rPr>
          <w:lang w:val="en-AU"/>
        </w:rPr>
        <w:t>.</w:t>
      </w:r>
    </w:p>
    <w:p w14:paraId="00662807" w14:textId="76E9FD69" w:rsidR="001F3BCC" w:rsidRPr="00371E87" w:rsidRDefault="003D5625" w:rsidP="006F1CC6">
      <w:pPr>
        <w:pStyle w:val="NoSpacing"/>
        <w:numPr>
          <w:ilvl w:val="0"/>
          <w:numId w:val="34"/>
        </w:numPr>
        <w:rPr>
          <w:lang w:val="en-AU"/>
        </w:rPr>
      </w:pPr>
      <w:r w:rsidRPr="00371E87">
        <w:rPr>
          <w:lang w:val="en-AU"/>
        </w:rPr>
        <w:t>Mark Dowell (EC/JRC) encourage</w:t>
      </w:r>
      <w:r w:rsidR="00884CFA" w:rsidRPr="00371E87">
        <w:rPr>
          <w:lang w:val="en-AU"/>
        </w:rPr>
        <w:t>d CEOS to p</w:t>
      </w:r>
      <w:r w:rsidRPr="00371E87">
        <w:rPr>
          <w:lang w:val="en-AU"/>
        </w:rPr>
        <w:t xml:space="preserve">eriodically </w:t>
      </w:r>
      <w:r w:rsidR="00884CFA" w:rsidRPr="00371E87">
        <w:rPr>
          <w:lang w:val="en-AU"/>
        </w:rPr>
        <w:t>assess how</w:t>
      </w:r>
      <w:r w:rsidRPr="00371E87">
        <w:rPr>
          <w:lang w:val="en-AU"/>
        </w:rPr>
        <w:t xml:space="preserve"> the</w:t>
      </w:r>
      <w:r w:rsidR="00884CFA" w:rsidRPr="00371E87">
        <w:rPr>
          <w:lang w:val="en-AU"/>
        </w:rPr>
        <w:t xml:space="preserve">se activities fit into the </w:t>
      </w:r>
      <w:r w:rsidR="00C763E1" w:rsidRPr="00371E87">
        <w:rPr>
          <w:lang w:val="en-AU"/>
        </w:rPr>
        <w:t xml:space="preserve">overall </w:t>
      </w:r>
      <w:r w:rsidR="00884CFA" w:rsidRPr="00371E87">
        <w:rPr>
          <w:lang w:val="en-AU"/>
        </w:rPr>
        <w:t>CEOS structure in the long-term and suggested that agencies consider the resources committed in support of these activ</w:t>
      </w:r>
      <w:r w:rsidRPr="00371E87">
        <w:rPr>
          <w:lang w:val="en-AU"/>
        </w:rPr>
        <w:t xml:space="preserve">ities going forward.  </w:t>
      </w:r>
      <w:bookmarkStart w:id="44" w:name="_1gcdh9820qdz" w:colFirst="0" w:colLast="0"/>
      <w:bookmarkEnd w:id="44"/>
    </w:p>
    <w:p w14:paraId="65ACE560" w14:textId="2D85A0A4" w:rsidR="001F3BCC" w:rsidRPr="00371E87" w:rsidRDefault="00E34057" w:rsidP="006F1CC6">
      <w:pPr>
        <w:pStyle w:val="NoSpacing"/>
        <w:numPr>
          <w:ilvl w:val="0"/>
          <w:numId w:val="34"/>
        </w:numPr>
        <w:rPr>
          <w:lang w:val="en-AU"/>
        </w:rPr>
      </w:pPr>
      <w:r w:rsidRPr="00371E87">
        <w:rPr>
          <w:lang w:val="en-AU"/>
        </w:rPr>
        <w:t>Andrew</w:t>
      </w:r>
      <w:r w:rsidR="003D5625" w:rsidRPr="00371E87">
        <w:rPr>
          <w:lang w:val="en-AU"/>
        </w:rPr>
        <w:t xml:space="preserve"> Mitchell (NASA</w:t>
      </w:r>
      <w:r w:rsidRPr="00371E87">
        <w:rPr>
          <w:lang w:val="en-AU"/>
        </w:rPr>
        <w:t>, WGISS Chair</w:t>
      </w:r>
      <w:r w:rsidR="003D5625" w:rsidRPr="00371E87">
        <w:rPr>
          <w:lang w:val="en-AU"/>
        </w:rPr>
        <w:t xml:space="preserve">) </w:t>
      </w:r>
      <w:r w:rsidR="00C763E1" w:rsidRPr="00371E87">
        <w:rPr>
          <w:lang w:val="en-AU"/>
        </w:rPr>
        <w:t>supported th</w:t>
      </w:r>
      <w:r w:rsidR="003D5625" w:rsidRPr="00371E87">
        <w:rPr>
          <w:lang w:val="en-AU"/>
        </w:rPr>
        <w:t xml:space="preserve">e </w:t>
      </w:r>
      <w:r w:rsidR="00C763E1" w:rsidRPr="00371E87">
        <w:rPr>
          <w:lang w:val="en-AU"/>
        </w:rPr>
        <w:t>points raised by Jonathon</w:t>
      </w:r>
      <w:r w:rsidR="003D5625" w:rsidRPr="00371E87">
        <w:rPr>
          <w:lang w:val="en-AU"/>
        </w:rPr>
        <w:t>, noting that t</w:t>
      </w:r>
      <w:r w:rsidR="00C763E1" w:rsidRPr="00371E87">
        <w:rPr>
          <w:lang w:val="en-AU"/>
        </w:rPr>
        <w:t>he governance model and</w:t>
      </w:r>
      <w:r w:rsidR="003D5625" w:rsidRPr="00371E87">
        <w:rPr>
          <w:lang w:val="en-AU"/>
        </w:rPr>
        <w:t xml:space="preserve"> data stewardship</w:t>
      </w:r>
      <w:r w:rsidR="00C763E1" w:rsidRPr="00371E87">
        <w:rPr>
          <w:lang w:val="en-AU"/>
        </w:rPr>
        <w:t xml:space="preserve"> </w:t>
      </w:r>
      <w:r w:rsidR="00876872" w:rsidRPr="00371E87">
        <w:rPr>
          <w:lang w:val="en-AU"/>
        </w:rPr>
        <w:t>are</w:t>
      </w:r>
      <w:r w:rsidR="003D5625" w:rsidRPr="00371E87">
        <w:rPr>
          <w:lang w:val="en-AU"/>
        </w:rPr>
        <w:t xml:space="preserve"> issues that will need to be addressed in order to make the Data Cube and similar projects sustainable.</w:t>
      </w:r>
    </w:p>
    <w:p w14:paraId="366E3C14" w14:textId="244C4C81" w:rsidR="00054E9E" w:rsidRPr="00371E87" w:rsidRDefault="003D5625" w:rsidP="006F1CC6">
      <w:pPr>
        <w:pStyle w:val="NoSpacing"/>
        <w:numPr>
          <w:ilvl w:val="0"/>
          <w:numId w:val="34"/>
        </w:numPr>
        <w:rPr>
          <w:lang w:val="en-AU"/>
        </w:rPr>
      </w:pPr>
      <w:r w:rsidRPr="00371E87">
        <w:rPr>
          <w:lang w:val="en-AU"/>
        </w:rPr>
        <w:lastRenderedPageBreak/>
        <w:t>Stephen Briggs (ESA, SIT Chair) note</w:t>
      </w:r>
      <w:r w:rsidR="003F5974" w:rsidRPr="00371E87">
        <w:rPr>
          <w:lang w:val="en-AU"/>
        </w:rPr>
        <w:t xml:space="preserve">d the complexity of the </w:t>
      </w:r>
      <w:r w:rsidR="00177661" w:rsidRPr="00371E87">
        <w:rPr>
          <w:lang w:val="en-AU"/>
        </w:rPr>
        <w:t xml:space="preserve">organisational </w:t>
      </w:r>
      <w:r w:rsidR="003F5974" w:rsidRPr="00371E87">
        <w:rPr>
          <w:lang w:val="en-AU"/>
        </w:rPr>
        <w:t>diagram and</w:t>
      </w:r>
      <w:r w:rsidRPr="00371E87">
        <w:rPr>
          <w:lang w:val="en-AU"/>
        </w:rPr>
        <w:t xml:space="preserve"> suggested that </w:t>
      </w:r>
      <w:r w:rsidR="003F5974" w:rsidRPr="00371E87">
        <w:rPr>
          <w:lang w:val="en-AU"/>
        </w:rPr>
        <w:t xml:space="preserve">the </w:t>
      </w:r>
      <w:r w:rsidRPr="00371E87">
        <w:rPr>
          <w:lang w:val="en-AU"/>
        </w:rPr>
        <w:t xml:space="preserve">CEOS </w:t>
      </w:r>
      <w:r w:rsidR="003F5974" w:rsidRPr="00371E87">
        <w:rPr>
          <w:lang w:val="en-AU"/>
        </w:rPr>
        <w:t xml:space="preserve">Chair and CEO consider a simplified </w:t>
      </w:r>
      <w:r w:rsidR="008B41D8">
        <w:rPr>
          <w:lang w:val="en-AU"/>
        </w:rPr>
        <w:t>version</w:t>
      </w:r>
      <w:r w:rsidR="008B41D8" w:rsidRPr="00371E87">
        <w:rPr>
          <w:lang w:val="en-AU"/>
        </w:rPr>
        <w:t xml:space="preserve"> </w:t>
      </w:r>
      <w:r w:rsidRPr="00371E87">
        <w:rPr>
          <w:lang w:val="en-AU"/>
        </w:rPr>
        <w:t xml:space="preserve">that might </w:t>
      </w:r>
      <w:bookmarkStart w:id="45" w:name="_jt8cnnz3imhp" w:colFirst="0" w:colLast="0"/>
      <w:bookmarkEnd w:id="45"/>
      <w:r w:rsidR="008B41D8">
        <w:rPr>
          <w:lang w:val="en-AU"/>
        </w:rPr>
        <w:t>explain the approach in a simpler manner.</w:t>
      </w:r>
    </w:p>
    <w:p w14:paraId="3E039BBD" w14:textId="204505A4" w:rsidR="00054E9E" w:rsidRPr="00371E87" w:rsidRDefault="003D5625" w:rsidP="00B40175">
      <w:pPr>
        <w:pStyle w:val="Heading8"/>
        <w:rPr>
          <w:lang w:val="en-AU"/>
        </w:rPr>
      </w:pPr>
      <w:bookmarkStart w:id="46" w:name="_986ook9lbkoa" w:colFirst="0" w:colLast="0"/>
      <w:bookmarkEnd w:id="46"/>
      <w:r w:rsidRPr="00371E87">
        <w:rPr>
          <w:lang w:val="en-AU"/>
        </w:rPr>
        <w:t>Session 6: Broader Applications for Next-Gene</w:t>
      </w:r>
      <w:r w:rsidR="00B40175" w:rsidRPr="00371E87">
        <w:rPr>
          <w:lang w:val="en-AU"/>
        </w:rPr>
        <w:t>ration Geostationary Satellites</w:t>
      </w:r>
    </w:p>
    <w:p w14:paraId="2B7A7EA6" w14:textId="4199D5A5" w:rsidR="00054E9E" w:rsidRPr="00371E87" w:rsidRDefault="003D5625" w:rsidP="009701C8">
      <w:pPr>
        <w:pStyle w:val="Heading9"/>
        <w:rPr>
          <w:lang w:val="en-AU"/>
        </w:rPr>
      </w:pPr>
      <w:bookmarkStart w:id="47" w:name="_agc0z5fcdcwh" w:colFirst="0" w:colLast="0"/>
      <w:bookmarkEnd w:id="47"/>
      <w:r w:rsidRPr="00371E87">
        <w:rPr>
          <w:lang w:val="en-AU"/>
        </w:rPr>
        <w:t xml:space="preserve">Non-meteorological Applications for Next-Generation Geostationary Satellites </w:t>
      </w:r>
      <w:r w:rsidR="00F005E0">
        <w:rPr>
          <w:i/>
          <w:lang w:val="en-AU"/>
        </w:rPr>
        <w:t>Ad H</w:t>
      </w:r>
      <w:r w:rsidR="00F005E0" w:rsidRPr="00371E87">
        <w:rPr>
          <w:i/>
          <w:lang w:val="en-AU"/>
        </w:rPr>
        <w:t>oc</w:t>
      </w:r>
      <w:r w:rsidRPr="00371E87">
        <w:rPr>
          <w:lang w:val="en-AU"/>
        </w:rPr>
        <w:t xml:space="preserve"> Team </w:t>
      </w:r>
      <w:r w:rsidR="00427723" w:rsidRPr="00371E87">
        <w:rPr>
          <w:lang w:val="en-AU"/>
        </w:rPr>
        <w:t xml:space="preserve">(NMA-AHT) </w:t>
      </w:r>
      <w:r w:rsidRPr="00371E87">
        <w:rPr>
          <w:lang w:val="en-AU"/>
        </w:rPr>
        <w:t>Report</w:t>
      </w:r>
    </w:p>
    <w:p w14:paraId="1C113077" w14:textId="6D3CEEA7" w:rsidR="00EA2767" w:rsidRPr="00371E87" w:rsidRDefault="00C008A9" w:rsidP="00487986">
      <w:pPr>
        <w:pStyle w:val="NoSpacing"/>
        <w:rPr>
          <w:lang w:val="en-AU"/>
        </w:rPr>
      </w:pPr>
      <w:r w:rsidRPr="00371E87">
        <w:rPr>
          <w:lang w:val="en-AU"/>
        </w:rPr>
        <w:t xml:space="preserve">Thomas Schroeder (CSIRO, NMA-AHT Co-Lead) introduced the background of the initiative, noting that this one-year study aimed </w:t>
      </w:r>
      <w:r w:rsidR="00EA2767" w:rsidRPr="00371E87">
        <w:rPr>
          <w:lang w:val="en-AU"/>
        </w:rPr>
        <w:t>to assess the potential non-meteorological opportunities arising from next-</w:t>
      </w:r>
      <w:r w:rsidRPr="00371E87">
        <w:rPr>
          <w:lang w:val="en-AU"/>
        </w:rPr>
        <w:t>generation geostationary sa</w:t>
      </w:r>
      <w:r w:rsidR="00EA2767" w:rsidRPr="00371E87">
        <w:rPr>
          <w:lang w:val="en-AU"/>
        </w:rPr>
        <w:t>tellites and GEO-LEO synergies.</w:t>
      </w:r>
    </w:p>
    <w:p w14:paraId="7AB4B32D" w14:textId="372BA484" w:rsidR="00C008A9" w:rsidRPr="00371E87" w:rsidRDefault="00EA2767" w:rsidP="00487986">
      <w:pPr>
        <w:pStyle w:val="NoSpacing"/>
        <w:rPr>
          <w:lang w:val="en-AU"/>
        </w:rPr>
      </w:pPr>
      <w:r w:rsidRPr="00371E87">
        <w:rPr>
          <w:lang w:val="en-AU"/>
        </w:rPr>
        <w:t>The AHT was l</w:t>
      </w:r>
      <w:r w:rsidR="00C008A9" w:rsidRPr="00371E87">
        <w:rPr>
          <w:lang w:val="en-AU"/>
        </w:rPr>
        <w:t>e</w:t>
      </w:r>
      <w:r w:rsidRPr="00371E87">
        <w:rPr>
          <w:lang w:val="en-AU"/>
        </w:rPr>
        <w:t>d by CSIRO (Thomas Schroeder), the Australian BO</w:t>
      </w:r>
      <w:r w:rsidR="00C008A9" w:rsidRPr="00371E87">
        <w:rPr>
          <w:lang w:val="en-AU"/>
        </w:rPr>
        <w:t>M (Ian Grant), EUMETSAT (Kenneth Holmlund)</w:t>
      </w:r>
      <w:r w:rsidR="0084010F" w:rsidRPr="00371E87">
        <w:rPr>
          <w:lang w:val="en-AU"/>
        </w:rPr>
        <w:t>,</w:t>
      </w:r>
      <w:r w:rsidR="00C008A9" w:rsidRPr="00371E87">
        <w:rPr>
          <w:lang w:val="en-AU"/>
        </w:rPr>
        <w:t xml:space="preserve"> and NOAA (Satya Kalluri). </w:t>
      </w:r>
      <w:r w:rsidRPr="00371E87">
        <w:rPr>
          <w:lang w:val="en-AU"/>
        </w:rPr>
        <w:t xml:space="preserve">The </w:t>
      </w:r>
      <w:r w:rsidR="00C008A9" w:rsidRPr="00371E87">
        <w:rPr>
          <w:lang w:val="en-AU"/>
        </w:rPr>
        <w:t xml:space="preserve">Study </w:t>
      </w:r>
      <w:r w:rsidRPr="00371E87">
        <w:rPr>
          <w:lang w:val="en-AU"/>
        </w:rPr>
        <w:t xml:space="preserve">was prepared </w:t>
      </w:r>
      <w:r w:rsidR="00C008A9" w:rsidRPr="00371E87">
        <w:rPr>
          <w:lang w:val="en-AU"/>
        </w:rPr>
        <w:t>by a small</w:t>
      </w:r>
      <w:r w:rsidRPr="00371E87">
        <w:rPr>
          <w:lang w:val="en-AU"/>
        </w:rPr>
        <w:t xml:space="preserve"> </w:t>
      </w:r>
      <w:r w:rsidR="00C008A9" w:rsidRPr="00371E87">
        <w:rPr>
          <w:lang w:val="en-AU"/>
        </w:rPr>
        <w:t>team,</w:t>
      </w:r>
      <w:r w:rsidRPr="00371E87">
        <w:rPr>
          <w:lang w:val="en-AU"/>
        </w:rPr>
        <w:t xml:space="preserve"> including the co-leads, </w:t>
      </w:r>
      <w:r w:rsidR="00C008A9" w:rsidRPr="00371E87">
        <w:rPr>
          <w:lang w:val="en-AU"/>
        </w:rPr>
        <w:t>Albrecht von Bargen (DLR</w:t>
      </w:r>
      <w:r w:rsidR="0084010F" w:rsidRPr="00371E87">
        <w:rPr>
          <w:lang w:val="en-AU"/>
        </w:rPr>
        <w:t>, WGCV Chair</w:t>
      </w:r>
      <w:r w:rsidR="00C008A9" w:rsidRPr="00371E87">
        <w:rPr>
          <w:lang w:val="en-AU"/>
        </w:rPr>
        <w:t>), Robert Husband (EUMETSAT)</w:t>
      </w:r>
      <w:r w:rsidRPr="00371E87">
        <w:rPr>
          <w:lang w:val="en-AU"/>
        </w:rPr>
        <w:t>,</w:t>
      </w:r>
      <w:r w:rsidR="00C008A9" w:rsidRPr="00371E87">
        <w:rPr>
          <w:lang w:val="en-AU"/>
        </w:rPr>
        <w:t xml:space="preserve"> and Tom Cecere (USGS)</w:t>
      </w:r>
      <w:r w:rsidRPr="00371E87">
        <w:rPr>
          <w:lang w:val="en-AU"/>
        </w:rPr>
        <w:t xml:space="preserve">. The Study was </w:t>
      </w:r>
      <w:r w:rsidR="00C008A9" w:rsidRPr="00371E87">
        <w:rPr>
          <w:lang w:val="en-AU"/>
        </w:rPr>
        <w:t>shared with CEOS WGs and CGMS for review</w:t>
      </w:r>
      <w:r w:rsidRPr="00371E87">
        <w:rPr>
          <w:lang w:val="en-AU"/>
        </w:rPr>
        <w:t>.</w:t>
      </w:r>
    </w:p>
    <w:p w14:paraId="155969BE" w14:textId="02F81951" w:rsidR="00054E9E" w:rsidRPr="00371E87" w:rsidRDefault="00EA2767" w:rsidP="00487986">
      <w:pPr>
        <w:pStyle w:val="NoSpacing"/>
        <w:rPr>
          <w:lang w:val="en-AU"/>
        </w:rPr>
      </w:pPr>
      <w:r w:rsidRPr="00371E87">
        <w:rPr>
          <w:lang w:val="en-AU"/>
        </w:rPr>
        <w:t>Thomas presented some sample applications across e</w:t>
      </w:r>
      <w:r w:rsidR="00A67DB9" w:rsidRPr="00371E87">
        <w:rPr>
          <w:lang w:val="en-AU"/>
        </w:rPr>
        <w:t>ach of the domains considered—</w:t>
      </w:r>
      <w:r w:rsidRPr="00371E87">
        <w:rPr>
          <w:lang w:val="en-AU"/>
        </w:rPr>
        <w:t>atmosphere, land, and ocean</w:t>
      </w:r>
      <w:r w:rsidR="00A67DB9" w:rsidRPr="00371E87">
        <w:rPr>
          <w:lang w:val="en-AU"/>
        </w:rPr>
        <w:t xml:space="preserve">—as well as </w:t>
      </w:r>
      <w:r w:rsidR="0084010F" w:rsidRPr="00371E87">
        <w:rPr>
          <w:lang w:val="en-AU"/>
        </w:rPr>
        <w:t>the opportunities identified in</w:t>
      </w:r>
      <w:r w:rsidR="00A67DB9" w:rsidRPr="00371E87">
        <w:rPr>
          <w:lang w:val="en-AU"/>
        </w:rPr>
        <w:t xml:space="preserve"> </w:t>
      </w:r>
      <w:r w:rsidR="0084010F" w:rsidRPr="00371E87">
        <w:rPr>
          <w:lang w:val="en-AU"/>
        </w:rPr>
        <w:t>five</w:t>
      </w:r>
      <w:r w:rsidR="00A67DB9" w:rsidRPr="00371E87">
        <w:rPr>
          <w:lang w:val="en-AU"/>
        </w:rPr>
        <w:t xml:space="preserve"> key areas: user engagement; application development; data c</w:t>
      </w:r>
      <w:r w:rsidR="0084010F" w:rsidRPr="00371E87">
        <w:rPr>
          <w:lang w:val="en-AU"/>
        </w:rPr>
        <w:t>alibration, validation, harmonis</w:t>
      </w:r>
      <w:r w:rsidR="00A67DB9" w:rsidRPr="00371E87">
        <w:rPr>
          <w:lang w:val="en-AU"/>
        </w:rPr>
        <w:t>ation; data management; and outreach</w:t>
      </w:r>
      <w:r w:rsidR="0066576A" w:rsidRPr="00371E87">
        <w:rPr>
          <w:lang w:val="en-A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66576A" w:rsidRPr="00371E87" w14:paraId="7EB76EC4" w14:textId="77777777" w:rsidTr="00C35B53">
        <w:tc>
          <w:tcPr>
            <w:tcW w:w="4788" w:type="dxa"/>
          </w:tcPr>
          <w:p w14:paraId="563018E2" w14:textId="665D643F" w:rsidR="0066576A" w:rsidRPr="00371E87" w:rsidRDefault="0066576A" w:rsidP="00C35B53">
            <w:pPr>
              <w:jc w:val="center"/>
              <w:rPr>
                <w:rFonts w:asciiTheme="minorHAnsi" w:hAnsiTheme="minorHAnsi"/>
                <w:sz w:val="20"/>
                <w:szCs w:val="20"/>
                <w:lang w:val="en-AU"/>
              </w:rPr>
            </w:pPr>
            <w:r w:rsidRPr="00371E87">
              <w:rPr>
                <w:rFonts w:asciiTheme="minorHAnsi" w:hAnsiTheme="minorHAnsi"/>
                <w:noProof/>
                <w:sz w:val="20"/>
                <w:szCs w:val="20"/>
              </w:rPr>
              <w:drawing>
                <wp:inline distT="0" distB="0" distL="0" distR="0" wp14:anchorId="27DBC145" wp14:editId="6646D76F">
                  <wp:extent cx="2880000" cy="217169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2880000" cy="2171692"/>
                          </a:xfrm>
                          <a:prstGeom prst="rect">
                            <a:avLst/>
                          </a:prstGeom>
                        </pic:spPr>
                      </pic:pic>
                    </a:graphicData>
                  </a:graphic>
                </wp:inline>
              </w:drawing>
            </w:r>
          </w:p>
        </w:tc>
        <w:tc>
          <w:tcPr>
            <w:tcW w:w="4788" w:type="dxa"/>
          </w:tcPr>
          <w:p w14:paraId="0E3768AD" w14:textId="59491153" w:rsidR="0066576A" w:rsidRPr="00371E87" w:rsidRDefault="00C35B53" w:rsidP="00C35B53">
            <w:pPr>
              <w:jc w:val="center"/>
              <w:rPr>
                <w:rFonts w:asciiTheme="minorHAnsi" w:hAnsiTheme="minorHAnsi"/>
                <w:sz w:val="20"/>
                <w:szCs w:val="20"/>
                <w:lang w:val="en-AU"/>
              </w:rPr>
            </w:pPr>
            <w:r w:rsidRPr="00371E87">
              <w:rPr>
                <w:rFonts w:asciiTheme="minorHAnsi" w:hAnsiTheme="minorHAnsi"/>
                <w:noProof/>
                <w:sz w:val="20"/>
                <w:szCs w:val="20"/>
              </w:rPr>
              <w:drawing>
                <wp:inline distT="0" distB="0" distL="0" distR="0" wp14:anchorId="632A76EA" wp14:editId="0103003C">
                  <wp:extent cx="2880000" cy="216215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2880000" cy="2162154"/>
                          </a:xfrm>
                          <a:prstGeom prst="rect">
                            <a:avLst/>
                          </a:prstGeom>
                        </pic:spPr>
                      </pic:pic>
                    </a:graphicData>
                  </a:graphic>
                </wp:inline>
              </w:drawing>
            </w:r>
          </w:p>
        </w:tc>
      </w:tr>
      <w:tr w:rsidR="0066576A" w:rsidRPr="00371E87" w14:paraId="154F0EA9" w14:textId="77777777" w:rsidTr="00C35B53">
        <w:tc>
          <w:tcPr>
            <w:tcW w:w="4788" w:type="dxa"/>
          </w:tcPr>
          <w:p w14:paraId="5E213EB3" w14:textId="723185CC" w:rsidR="0066576A" w:rsidRPr="00371E87" w:rsidRDefault="00C35B53" w:rsidP="00C35B53">
            <w:pPr>
              <w:jc w:val="center"/>
              <w:rPr>
                <w:rFonts w:asciiTheme="minorHAnsi" w:hAnsiTheme="minorHAnsi"/>
                <w:sz w:val="20"/>
                <w:szCs w:val="20"/>
                <w:lang w:val="en-AU"/>
              </w:rPr>
            </w:pPr>
            <w:r w:rsidRPr="00371E87">
              <w:rPr>
                <w:rFonts w:asciiTheme="minorHAnsi" w:hAnsiTheme="minorHAnsi"/>
                <w:noProof/>
                <w:sz w:val="20"/>
                <w:szCs w:val="20"/>
              </w:rPr>
              <w:drawing>
                <wp:inline distT="0" distB="0" distL="0" distR="0" wp14:anchorId="70E6CE67" wp14:editId="27E3ABD7">
                  <wp:extent cx="2880000" cy="216492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2880000" cy="2164923"/>
                          </a:xfrm>
                          <a:prstGeom prst="rect">
                            <a:avLst/>
                          </a:prstGeom>
                        </pic:spPr>
                      </pic:pic>
                    </a:graphicData>
                  </a:graphic>
                </wp:inline>
              </w:drawing>
            </w:r>
          </w:p>
        </w:tc>
        <w:tc>
          <w:tcPr>
            <w:tcW w:w="4788" w:type="dxa"/>
          </w:tcPr>
          <w:p w14:paraId="3C6F4FA4" w14:textId="4AD11C2B" w:rsidR="0066576A" w:rsidRPr="00371E87" w:rsidRDefault="00C35B53" w:rsidP="00C35B53">
            <w:pPr>
              <w:jc w:val="center"/>
              <w:rPr>
                <w:rFonts w:asciiTheme="minorHAnsi" w:hAnsiTheme="minorHAnsi"/>
                <w:sz w:val="20"/>
                <w:szCs w:val="20"/>
                <w:lang w:val="en-AU"/>
              </w:rPr>
            </w:pPr>
            <w:r w:rsidRPr="00371E87">
              <w:rPr>
                <w:rFonts w:asciiTheme="minorHAnsi" w:hAnsiTheme="minorHAnsi"/>
                <w:noProof/>
                <w:sz w:val="20"/>
                <w:szCs w:val="20"/>
              </w:rPr>
              <w:drawing>
                <wp:inline distT="0" distB="0" distL="0" distR="0" wp14:anchorId="53328D43" wp14:editId="3F5A59FA">
                  <wp:extent cx="2878070" cy="2156400"/>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2878070" cy="2156400"/>
                          </a:xfrm>
                          <a:prstGeom prst="rect">
                            <a:avLst/>
                          </a:prstGeom>
                        </pic:spPr>
                      </pic:pic>
                    </a:graphicData>
                  </a:graphic>
                </wp:inline>
              </w:drawing>
            </w:r>
          </w:p>
        </w:tc>
      </w:tr>
      <w:tr w:rsidR="00C35B53" w:rsidRPr="00371E87" w14:paraId="409735A2" w14:textId="77777777" w:rsidTr="00C35B53">
        <w:tc>
          <w:tcPr>
            <w:tcW w:w="9576" w:type="dxa"/>
            <w:gridSpan w:val="2"/>
          </w:tcPr>
          <w:p w14:paraId="2B88F7CD" w14:textId="401CB945" w:rsidR="00C35B53" w:rsidRPr="00371E87" w:rsidRDefault="00C35B53" w:rsidP="003B5CE2">
            <w:pPr>
              <w:spacing w:before="240" w:after="240"/>
              <w:jc w:val="center"/>
              <w:rPr>
                <w:rFonts w:asciiTheme="minorHAnsi" w:hAnsiTheme="minorHAnsi"/>
                <w:sz w:val="20"/>
                <w:szCs w:val="20"/>
                <w:lang w:val="en-AU"/>
              </w:rPr>
            </w:pPr>
            <w:r w:rsidRPr="00371E87">
              <w:rPr>
                <w:rFonts w:asciiTheme="minorHAnsi" w:hAnsiTheme="minorHAnsi"/>
                <w:noProof/>
                <w:sz w:val="20"/>
                <w:szCs w:val="20"/>
              </w:rPr>
              <w:lastRenderedPageBreak/>
              <w:drawing>
                <wp:inline distT="0" distB="0" distL="0" distR="0" wp14:anchorId="28FC654F" wp14:editId="00A3DF4D">
                  <wp:extent cx="2880820" cy="216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2880820" cy="2160000"/>
                          </a:xfrm>
                          <a:prstGeom prst="rect">
                            <a:avLst/>
                          </a:prstGeom>
                        </pic:spPr>
                      </pic:pic>
                    </a:graphicData>
                  </a:graphic>
                </wp:inline>
              </w:drawing>
            </w:r>
          </w:p>
        </w:tc>
      </w:tr>
    </w:tbl>
    <w:p w14:paraId="223A63C9" w14:textId="77777777" w:rsidR="00054E9E" w:rsidRPr="00371E87" w:rsidRDefault="003D5625" w:rsidP="00B40175">
      <w:pPr>
        <w:pStyle w:val="Heading9"/>
        <w:rPr>
          <w:lang w:val="en-AU"/>
        </w:rPr>
      </w:pPr>
      <w:bookmarkStart w:id="48" w:name="_bbocshj9rib5" w:colFirst="0" w:colLast="0"/>
      <w:bookmarkEnd w:id="48"/>
      <w:r w:rsidRPr="00371E87">
        <w:rPr>
          <w:lang w:val="en-AU"/>
        </w:rPr>
        <w:t>Plenary Discussion on NMA</w:t>
      </w:r>
    </w:p>
    <w:p w14:paraId="3512CD9E" w14:textId="56419C8C" w:rsidR="00054E9E" w:rsidRPr="00371E87" w:rsidRDefault="009701C8" w:rsidP="00BA776F">
      <w:pPr>
        <w:pStyle w:val="NoSpacing"/>
        <w:rPr>
          <w:lang w:val="en-AU"/>
        </w:rPr>
      </w:pPr>
      <w:r w:rsidRPr="00371E87">
        <w:rPr>
          <w:lang w:val="en-AU"/>
        </w:rPr>
        <w:t>Wei Caiying (</w:t>
      </w:r>
      <w:r w:rsidR="003D5625" w:rsidRPr="00371E87">
        <w:rPr>
          <w:lang w:val="en-AU"/>
        </w:rPr>
        <w:t>NSMC-CMA</w:t>
      </w:r>
      <w:r w:rsidRPr="00371E87">
        <w:rPr>
          <w:lang w:val="en-AU"/>
        </w:rPr>
        <w:t>)</w:t>
      </w:r>
      <w:r w:rsidR="003D5625" w:rsidRPr="00371E87">
        <w:rPr>
          <w:lang w:val="en-AU"/>
        </w:rPr>
        <w:t xml:space="preserve"> thanked the </w:t>
      </w:r>
      <w:r w:rsidR="00427723" w:rsidRPr="00371E87">
        <w:rPr>
          <w:lang w:val="en-AU"/>
        </w:rPr>
        <w:t>NMA-</w:t>
      </w:r>
      <w:r w:rsidR="003D5625" w:rsidRPr="00371E87">
        <w:rPr>
          <w:lang w:val="en-AU"/>
        </w:rPr>
        <w:t>AHT for their work</w:t>
      </w:r>
      <w:r w:rsidRPr="00371E87">
        <w:rPr>
          <w:lang w:val="en-AU"/>
        </w:rPr>
        <w:t xml:space="preserve"> and supported their findings</w:t>
      </w:r>
      <w:r w:rsidR="003D5625" w:rsidRPr="00371E87">
        <w:rPr>
          <w:lang w:val="en-AU"/>
        </w:rPr>
        <w:t xml:space="preserve">. </w:t>
      </w:r>
      <w:r w:rsidRPr="00371E87">
        <w:rPr>
          <w:lang w:val="en-AU"/>
        </w:rPr>
        <w:t xml:space="preserve">In regard to follow up activities, Wei suggested that combination </w:t>
      </w:r>
      <w:r w:rsidR="003D5625" w:rsidRPr="00371E87">
        <w:rPr>
          <w:lang w:val="en-AU"/>
        </w:rPr>
        <w:t>data</w:t>
      </w:r>
      <w:r w:rsidRPr="00371E87">
        <w:rPr>
          <w:lang w:val="en-AU"/>
        </w:rPr>
        <w:t xml:space="preserve">sets (both GEO-LEO and GEO-GEO) should be pursued as a priority. </w:t>
      </w:r>
      <w:r w:rsidR="003D5625" w:rsidRPr="00371E87">
        <w:rPr>
          <w:lang w:val="en-AU"/>
        </w:rPr>
        <w:t xml:space="preserve"> </w:t>
      </w:r>
      <w:r w:rsidRPr="00371E87">
        <w:rPr>
          <w:lang w:val="en-AU"/>
        </w:rPr>
        <w:t xml:space="preserve">Wei supported the continuation of </w:t>
      </w:r>
      <w:r w:rsidR="00C26717" w:rsidRPr="00371E87">
        <w:rPr>
          <w:lang w:val="en-AU"/>
        </w:rPr>
        <w:t xml:space="preserve">CEOS </w:t>
      </w:r>
      <w:r w:rsidRPr="00371E87">
        <w:rPr>
          <w:lang w:val="en-AU"/>
        </w:rPr>
        <w:t xml:space="preserve">activities around non-meteorological applications of next-generation geostationary satellites, </w:t>
      </w:r>
      <w:r w:rsidR="003D5625" w:rsidRPr="00371E87">
        <w:rPr>
          <w:lang w:val="en-AU"/>
        </w:rPr>
        <w:t xml:space="preserve">to promote </w:t>
      </w:r>
      <w:r w:rsidRPr="00371E87">
        <w:rPr>
          <w:lang w:val="en-AU"/>
        </w:rPr>
        <w:t>new and increased applications.</w:t>
      </w:r>
    </w:p>
    <w:p w14:paraId="2D66F7B2" w14:textId="6A666F37" w:rsidR="00054E9E" w:rsidRPr="00371E87" w:rsidRDefault="003D5625" w:rsidP="00BA776F">
      <w:pPr>
        <w:pStyle w:val="NoSpacing"/>
        <w:rPr>
          <w:lang w:val="en-AU"/>
        </w:rPr>
      </w:pPr>
      <w:r w:rsidRPr="00371E87">
        <w:rPr>
          <w:lang w:val="en-AU"/>
        </w:rPr>
        <w:t>Kerry</w:t>
      </w:r>
      <w:r w:rsidR="00100E47" w:rsidRPr="00371E87">
        <w:rPr>
          <w:lang w:val="en-AU"/>
        </w:rPr>
        <w:t xml:space="preserve"> Sawyer (NOAA, SIT V</w:t>
      </w:r>
      <w:r w:rsidR="001F30C6">
        <w:rPr>
          <w:lang w:val="en-AU"/>
        </w:rPr>
        <w:t>ice-Chair Team) thanked the NMA-</w:t>
      </w:r>
      <w:r w:rsidR="00100E47" w:rsidRPr="00371E87">
        <w:rPr>
          <w:lang w:val="en-AU"/>
        </w:rPr>
        <w:t xml:space="preserve">AHT for their work. She reported that the SIT Vice-Chair Team recommends agencies work bilaterally to address the opportunities identified in the report. </w:t>
      </w:r>
      <w:r w:rsidRPr="00371E87">
        <w:rPr>
          <w:lang w:val="en-AU"/>
        </w:rPr>
        <w:t>NOAA</w:t>
      </w:r>
      <w:r w:rsidR="00100E47" w:rsidRPr="00371E87">
        <w:rPr>
          <w:lang w:val="en-AU"/>
        </w:rPr>
        <w:t xml:space="preserve"> acknowledges the significance of the report and the identified opportunities, and wish to see these taken forward by CEOS</w:t>
      </w:r>
      <w:r w:rsidR="00095A5E" w:rsidRPr="00371E87">
        <w:rPr>
          <w:lang w:val="en-AU"/>
        </w:rPr>
        <w:t xml:space="preserve"> Agencies</w:t>
      </w:r>
      <w:r w:rsidR="00100E47" w:rsidRPr="00371E87">
        <w:rPr>
          <w:lang w:val="en-AU"/>
        </w:rPr>
        <w:t xml:space="preserve">, however it is not certain at this stage whether </w:t>
      </w:r>
      <w:r w:rsidR="00C6039C" w:rsidRPr="00371E87">
        <w:rPr>
          <w:lang w:val="en-AU"/>
        </w:rPr>
        <w:t>NOAA</w:t>
      </w:r>
      <w:r w:rsidR="00100E47" w:rsidRPr="00371E87">
        <w:rPr>
          <w:lang w:val="en-AU"/>
        </w:rPr>
        <w:t xml:space="preserve"> will carry the initiative forward as a priority</w:t>
      </w:r>
      <w:r w:rsidR="00C6039C" w:rsidRPr="00371E87">
        <w:rPr>
          <w:lang w:val="en-AU"/>
        </w:rPr>
        <w:t xml:space="preserve"> during their SIT Chair term</w:t>
      </w:r>
      <w:r w:rsidR="00100E47" w:rsidRPr="00371E87">
        <w:rPr>
          <w:lang w:val="en-AU"/>
        </w:rPr>
        <w:t>.</w:t>
      </w:r>
    </w:p>
    <w:p w14:paraId="62394493" w14:textId="26277742" w:rsidR="00054E9E" w:rsidRPr="00371E87" w:rsidRDefault="003D5625" w:rsidP="00BA776F">
      <w:pPr>
        <w:pStyle w:val="NoSpacing"/>
        <w:rPr>
          <w:lang w:val="en-AU"/>
        </w:rPr>
      </w:pPr>
      <w:r w:rsidRPr="00371E87">
        <w:rPr>
          <w:lang w:val="en-AU"/>
        </w:rPr>
        <w:t xml:space="preserve">Anthony Rea (BOM) supported </w:t>
      </w:r>
      <w:r w:rsidR="00C6039C" w:rsidRPr="00371E87">
        <w:rPr>
          <w:lang w:val="en-AU"/>
        </w:rPr>
        <w:t xml:space="preserve">the statement of </w:t>
      </w:r>
      <w:r w:rsidRPr="00371E87">
        <w:rPr>
          <w:lang w:val="en-AU"/>
        </w:rPr>
        <w:t>NSMC-CMA,</w:t>
      </w:r>
      <w:r w:rsidR="00B55719" w:rsidRPr="00371E87">
        <w:rPr>
          <w:lang w:val="en-AU"/>
        </w:rPr>
        <w:t xml:space="preserve"> sta</w:t>
      </w:r>
      <w:r w:rsidR="00C6039C" w:rsidRPr="00371E87">
        <w:rPr>
          <w:lang w:val="en-AU"/>
        </w:rPr>
        <w:t>ting that</w:t>
      </w:r>
      <w:r w:rsidRPr="00371E87">
        <w:rPr>
          <w:lang w:val="en-AU"/>
        </w:rPr>
        <w:t xml:space="preserve"> service</w:t>
      </w:r>
      <w:r w:rsidR="00C6039C" w:rsidRPr="00371E87">
        <w:rPr>
          <w:lang w:val="en-AU"/>
        </w:rPr>
        <w:t xml:space="preserve">s/applications are key. He noted that </w:t>
      </w:r>
      <w:r w:rsidR="008547EB" w:rsidRPr="00371E87">
        <w:rPr>
          <w:lang w:val="en-AU"/>
        </w:rPr>
        <w:t>there are complementary and supplementary activities ongoing within</w:t>
      </w:r>
      <w:r w:rsidRPr="00371E87">
        <w:rPr>
          <w:lang w:val="en-AU"/>
        </w:rPr>
        <w:t xml:space="preserve"> WMO and CGMS</w:t>
      </w:r>
      <w:r w:rsidR="008547EB" w:rsidRPr="00371E87">
        <w:rPr>
          <w:lang w:val="en-AU"/>
        </w:rPr>
        <w:t xml:space="preserve"> that should be assessed.</w:t>
      </w:r>
    </w:p>
    <w:p w14:paraId="4A089E3C" w14:textId="0B7C0EFA" w:rsidR="00054E9E" w:rsidRPr="00371E87" w:rsidRDefault="003D5625" w:rsidP="00BA776F">
      <w:pPr>
        <w:pStyle w:val="NoSpacing"/>
        <w:rPr>
          <w:lang w:val="en-AU"/>
        </w:rPr>
      </w:pPr>
      <w:r w:rsidRPr="00371E87">
        <w:rPr>
          <w:lang w:val="en-AU"/>
        </w:rPr>
        <w:t>Paul</w:t>
      </w:r>
      <w:r w:rsidR="00514E6D" w:rsidRPr="00371E87">
        <w:rPr>
          <w:lang w:val="en-AU"/>
        </w:rPr>
        <w:t xml:space="preserve"> Counet (EUMETSAT) also thanked the</w:t>
      </w:r>
      <w:r w:rsidR="00427723" w:rsidRPr="00371E87">
        <w:rPr>
          <w:lang w:val="en-AU"/>
        </w:rPr>
        <w:t xml:space="preserve"> NMA-</w:t>
      </w:r>
      <w:r w:rsidR="00514E6D" w:rsidRPr="00371E87">
        <w:rPr>
          <w:lang w:val="en-AU"/>
        </w:rPr>
        <w:t>AHT</w:t>
      </w:r>
      <w:r w:rsidRPr="00371E87">
        <w:rPr>
          <w:lang w:val="en-AU"/>
        </w:rPr>
        <w:t xml:space="preserve"> </w:t>
      </w:r>
      <w:r w:rsidR="00514E6D" w:rsidRPr="00371E87">
        <w:rPr>
          <w:lang w:val="en-AU"/>
        </w:rPr>
        <w:t xml:space="preserve">for their report. He announced that EUMETSAT will present the report and opportunities </w:t>
      </w:r>
      <w:r w:rsidR="0057579D" w:rsidRPr="00371E87">
        <w:rPr>
          <w:lang w:val="en-AU"/>
        </w:rPr>
        <w:t>at</w:t>
      </w:r>
      <w:r w:rsidR="00514E6D" w:rsidRPr="00371E87">
        <w:rPr>
          <w:lang w:val="en-AU"/>
        </w:rPr>
        <w:t xml:space="preserve"> the next CGMS Plenary</w:t>
      </w:r>
      <w:r w:rsidR="0057579D" w:rsidRPr="00371E87">
        <w:rPr>
          <w:lang w:val="en-AU"/>
        </w:rPr>
        <w:t>,</w:t>
      </w:r>
      <w:r w:rsidRPr="00371E87">
        <w:rPr>
          <w:lang w:val="en-AU"/>
        </w:rPr>
        <w:t xml:space="preserve"> and </w:t>
      </w:r>
      <w:r w:rsidR="00671697" w:rsidRPr="00371E87">
        <w:rPr>
          <w:lang w:val="en-AU"/>
        </w:rPr>
        <w:t>will</w:t>
      </w:r>
      <w:r w:rsidR="00FB7567" w:rsidRPr="00371E87">
        <w:rPr>
          <w:lang w:val="en-AU"/>
        </w:rPr>
        <w:t xml:space="preserve"> </w:t>
      </w:r>
      <w:r w:rsidR="00514E6D" w:rsidRPr="00371E87">
        <w:rPr>
          <w:lang w:val="en-AU"/>
        </w:rPr>
        <w:t>report back to CEOS</w:t>
      </w:r>
      <w:r w:rsidRPr="00371E87">
        <w:rPr>
          <w:lang w:val="en-AU"/>
        </w:rPr>
        <w:t xml:space="preserve"> at</w:t>
      </w:r>
      <w:r w:rsidR="00514E6D" w:rsidRPr="00371E87">
        <w:rPr>
          <w:lang w:val="en-AU"/>
        </w:rPr>
        <w:t xml:space="preserve"> the 2017 CEOS Plenary.</w:t>
      </w:r>
    </w:p>
    <w:p w14:paraId="47AB2DAD" w14:textId="5482E77F" w:rsidR="00054E9E" w:rsidRDefault="00BA300E" w:rsidP="00E86F6F">
      <w:pPr>
        <w:pStyle w:val="NoSpacing"/>
        <w:spacing w:after="240"/>
        <w:rPr>
          <w:lang w:val="en-AU"/>
        </w:rPr>
      </w:pPr>
      <w:r w:rsidRPr="00371E87">
        <w:rPr>
          <w:lang w:val="en-AU"/>
        </w:rPr>
        <w:t>Osamu Ochiai (GEO Secretariat</w:t>
      </w:r>
      <w:r w:rsidR="003D5625" w:rsidRPr="00371E87">
        <w:rPr>
          <w:lang w:val="en-AU"/>
        </w:rPr>
        <w:t xml:space="preserve">) </w:t>
      </w:r>
      <w:r w:rsidRPr="00371E87">
        <w:rPr>
          <w:lang w:val="en-AU"/>
        </w:rPr>
        <w:t>noted the great</w:t>
      </w:r>
      <w:r w:rsidR="003D5625" w:rsidRPr="00371E87">
        <w:rPr>
          <w:lang w:val="en-AU"/>
        </w:rPr>
        <w:t xml:space="preserve"> potential for the GEO SBAs,</w:t>
      </w:r>
      <w:r w:rsidRPr="00371E87">
        <w:rPr>
          <w:lang w:val="en-AU"/>
        </w:rPr>
        <w:t xml:space="preserve"> and he</w:t>
      </w:r>
      <w:r w:rsidR="003D5625" w:rsidRPr="00371E87">
        <w:rPr>
          <w:lang w:val="en-AU"/>
        </w:rPr>
        <w:t xml:space="preserve"> suggest</w:t>
      </w:r>
      <w:r w:rsidRPr="00371E87">
        <w:rPr>
          <w:lang w:val="en-AU"/>
        </w:rPr>
        <w:t xml:space="preserve">ed that the report </w:t>
      </w:r>
      <w:r w:rsidR="003B2310" w:rsidRPr="00371E87">
        <w:rPr>
          <w:lang w:val="en-AU"/>
        </w:rPr>
        <w:t xml:space="preserve">could be published on the GEO website. He added that the </w:t>
      </w:r>
      <w:r w:rsidR="003D5625" w:rsidRPr="00371E87">
        <w:rPr>
          <w:lang w:val="en-AU"/>
        </w:rPr>
        <w:t xml:space="preserve">GEO SBA framework </w:t>
      </w:r>
      <w:r w:rsidR="003B2310" w:rsidRPr="00371E87">
        <w:rPr>
          <w:lang w:val="en-AU"/>
        </w:rPr>
        <w:t xml:space="preserve">could be used </w:t>
      </w:r>
      <w:r w:rsidR="003D5625" w:rsidRPr="00371E87">
        <w:rPr>
          <w:lang w:val="en-AU"/>
        </w:rPr>
        <w:t>to engage with potential users.</w:t>
      </w:r>
    </w:p>
    <w:tbl>
      <w:tblPr>
        <w:tblW w:w="8764"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559"/>
      </w:tblGrid>
      <w:tr w:rsidR="00B22E3F" w14:paraId="7663CA0B" w14:textId="77777777" w:rsidTr="0077353E">
        <w:trPr>
          <w:trHeight w:val="1471"/>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3E487261" w14:textId="77777777" w:rsidR="00B22E3F" w:rsidRDefault="00B22E3F" w:rsidP="0077353E">
            <w:pPr>
              <w:tabs>
                <w:tab w:val="left" w:pos="1559"/>
              </w:tabs>
              <w:jc w:val="center"/>
            </w:pPr>
            <w:r>
              <w:rPr>
                <w:rFonts w:ascii="Calibri" w:hAnsi="Calibri" w:cs="Calibri"/>
                <w:b/>
                <w:color w:val="FFFFFF"/>
                <w:sz w:val="20"/>
                <w:szCs w:val="20"/>
              </w:rPr>
              <w:t>D30-14</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58DA90" w14:textId="77777777" w:rsidR="00B22E3F" w:rsidRDefault="00B22E3F" w:rsidP="0077353E">
            <w:r>
              <w:rPr>
                <w:rFonts w:ascii="Calibri" w:hAnsi="Calibri" w:cs="Calibri"/>
                <w:sz w:val="20"/>
                <w:szCs w:val="20"/>
              </w:rPr>
              <w:t xml:space="preserve">CEOS Plenary endorsed the </w:t>
            </w:r>
            <w:r w:rsidRPr="00310C19">
              <w:rPr>
                <w:rFonts w:ascii="Calibri" w:hAnsi="Calibri" w:cs="Calibri"/>
                <w:i/>
                <w:sz w:val="20"/>
                <w:szCs w:val="20"/>
              </w:rPr>
              <w:t>Non‐meteorological Applications for Next Generation Geostationary Satellites Study</w:t>
            </w:r>
            <w:r>
              <w:rPr>
                <w:rFonts w:ascii="Calibri" w:hAnsi="Calibri" w:cs="Calibri"/>
                <w:sz w:val="20"/>
                <w:szCs w:val="20"/>
              </w:rPr>
              <w:t>. CGMS will look at the opportunities described in the study report and inform CEOS about the ones that CGMS will pursue. Individual CEOS agencies are encouraged to explore the issues therein. T</w:t>
            </w:r>
            <w:r w:rsidRPr="00C844F2">
              <w:rPr>
                <w:rFonts w:ascii="Calibri" w:hAnsi="Calibri" w:cs="Calibri"/>
                <w:sz w:val="20"/>
                <w:szCs w:val="20"/>
              </w:rPr>
              <w:t>he 31</w:t>
            </w:r>
            <w:r w:rsidRPr="00C844F2">
              <w:rPr>
                <w:rFonts w:ascii="Calibri" w:hAnsi="Calibri" w:cs="Calibri"/>
                <w:sz w:val="20"/>
                <w:szCs w:val="20"/>
                <w:vertAlign w:val="superscript"/>
              </w:rPr>
              <w:t>st</w:t>
            </w:r>
            <w:r w:rsidRPr="00C844F2">
              <w:rPr>
                <w:rFonts w:ascii="Calibri" w:hAnsi="Calibri" w:cs="Calibri"/>
                <w:sz w:val="20"/>
                <w:szCs w:val="20"/>
              </w:rPr>
              <w:t xml:space="preserve"> CEOS Plenary</w:t>
            </w:r>
            <w:r w:rsidRPr="00C844F2" w:rsidDel="00C844F2">
              <w:rPr>
                <w:rFonts w:ascii="Calibri" w:hAnsi="Calibri" w:cs="Calibri"/>
                <w:sz w:val="20"/>
                <w:szCs w:val="20"/>
              </w:rPr>
              <w:t xml:space="preserve"> </w:t>
            </w:r>
            <w:r>
              <w:rPr>
                <w:rFonts w:ascii="Calibri" w:hAnsi="Calibri" w:cs="Calibri"/>
                <w:sz w:val="20"/>
                <w:szCs w:val="20"/>
              </w:rPr>
              <w:t>will revisit developments in this area during 2017.</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C5B2A8" w14:textId="77777777" w:rsidR="00B22E3F" w:rsidRDefault="00B22E3F" w:rsidP="0077353E">
            <w:pPr>
              <w:jc w:val="center"/>
            </w:pPr>
            <w:r>
              <w:rPr>
                <w:rFonts w:ascii="Calibri" w:hAnsi="Calibri" w:cs="Calibri"/>
                <w:sz w:val="20"/>
                <w:szCs w:val="20"/>
              </w:rPr>
              <w:t>U</w:t>
            </w:r>
            <w:r w:rsidRPr="00261429">
              <w:rPr>
                <w:rFonts w:ascii="Calibri" w:hAnsi="Calibri" w:cs="Calibri"/>
                <w:sz w:val="20"/>
                <w:szCs w:val="20"/>
              </w:rPr>
              <w:t>pdate to be provided at the 31</w:t>
            </w:r>
            <w:r w:rsidRPr="00261429">
              <w:rPr>
                <w:rFonts w:ascii="Calibri" w:hAnsi="Calibri" w:cs="Calibri"/>
                <w:sz w:val="20"/>
                <w:szCs w:val="20"/>
                <w:vertAlign w:val="superscript"/>
              </w:rPr>
              <w:t>st</w:t>
            </w:r>
            <w:r w:rsidRPr="00261429">
              <w:rPr>
                <w:rFonts w:ascii="Calibri" w:hAnsi="Calibri" w:cs="Calibri"/>
                <w:sz w:val="20"/>
                <w:szCs w:val="20"/>
              </w:rPr>
              <w:t xml:space="preserve"> CEOS Plenary</w:t>
            </w:r>
            <w:r>
              <w:rPr>
                <w:rFonts w:ascii="Calibri" w:hAnsi="Calibri" w:cs="Calibri"/>
                <w:sz w:val="20"/>
                <w:szCs w:val="20"/>
              </w:rPr>
              <w:t>.</w:t>
            </w:r>
          </w:p>
        </w:tc>
      </w:tr>
    </w:tbl>
    <w:p w14:paraId="4747BFAF" w14:textId="77777777" w:rsidR="00B22E3F" w:rsidRDefault="00B22E3F" w:rsidP="00D33058">
      <w:pPr>
        <w:pStyle w:val="NoSpacing"/>
        <w:spacing w:before="0" w:after="0"/>
        <w:rPr>
          <w:lang w:val="en-AU"/>
        </w:rPr>
      </w:pPr>
    </w:p>
    <w:tbl>
      <w:tblPr>
        <w:tblW w:w="8788"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583"/>
      </w:tblGrid>
      <w:tr w:rsidR="00CD44B2" w14:paraId="449FEEB8" w14:textId="77777777" w:rsidTr="00CD44B2">
        <w:trPr>
          <w:trHeight w:val="1038"/>
        </w:trPr>
        <w:tc>
          <w:tcPr>
            <w:tcW w:w="1020"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374751CC" w14:textId="77777777" w:rsidR="00CD44B2" w:rsidRDefault="00CD44B2" w:rsidP="0077353E">
            <w:pPr>
              <w:tabs>
                <w:tab w:val="left" w:pos="1559"/>
              </w:tabs>
              <w:jc w:val="center"/>
            </w:pPr>
            <w:r>
              <w:rPr>
                <w:rFonts w:ascii="Calibri" w:hAnsi="Calibri" w:cs="Calibri"/>
                <w:b/>
                <w:color w:val="FFFFFF"/>
                <w:sz w:val="20"/>
                <w:szCs w:val="20"/>
              </w:rPr>
              <w:t>30-10</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19DFC4" w14:textId="77777777" w:rsidR="00CD44B2" w:rsidRDefault="00CD44B2" w:rsidP="0077353E">
            <w:r>
              <w:rPr>
                <w:rFonts w:ascii="Calibri" w:hAnsi="Calibri" w:cs="Calibri"/>
                <w:sz w:val="20"/>
                <w:szCs w:val="20"/>
              </w:rPr>
              <w:t xml:space="preserve">CEOS Agencies to provide updates at </w:t>
            </w:r>
            <w:r w:rsidRPr="00261429">
              <w:rPr>
                <w:rFonts w:ascii="Calibri" w:hAnsi="Calibri" w:cs="Calibri"/>
                <w:sz w:val="20"/>
                <w:szCs w:val="20"/>
              </w:rPr>
              <w:t>the 31</w:t>
            </w:r>
            <w:r w:rsidRPr="00261429">
              <w:rPr>
                <w:rFonts w:ascii="Calibri" w:hAnsi="Calibri" w:cs="Calibri"/>
                <w:sz w:val="20"/>
                <w:szCs w:val="20"/>
                <w:vertAlign w:val="superscript"/>
              </w:rPr>
              <w:t>st</w:t>
            </w:r>
            <w:r w:rsidRPr="00261429">
              <w:rPr>
                <w:rFonts w:ascii="Calibri" w:hAnsi="Calibri" w:cs="Calibri"/>
                <w:sz w:val="20"/>
                <w:szCs w:val="20"/>
              </w:rPr>
              <w:t xml:space="preserve"> CEOS Plenary</w:t>
            </w:r>
            <w:r w:rsidDel="002D1525">
              <w:rPr>
                <w:rFonts w:ascii="Calibri" w:hAnsi="Calibri" w:cs="Calibri"/>
                <w:sz w:val="20"/>
                <w:szCs w:val="20"/>
              </w:rPr>
              <w:t xml:space="preserve"> </w:t>
            </w:r>
            <w:r>
              <w:rPr>
                <w:rFonts w:ascii="Calibri" w:hAnsi="Calibri" w:cs="Calibri"/>
                <w:sz w:val="20"/>
                <w:szCs w:val="20"/>
              </w:rPr>
              <w:t xml:space="preserve">on opportunities taken forward from the </w:t>
            </w:r>
            <w:r w:rsidRPr="00DD7C84">
              <w:rPr>
                <w:rFonts w:ascii="Calibri" w:hAnsi="Calibri" w:cs="Calibri"/>
                <w:i/>
                <w:sz w:val="20"/>
                <w:szCs w:val="20"/>
              </w:rPr>
              <w:t>Non‐meteorological Applications for Next Generation Geostationary Satellites Study</w:t>
            </w:r>
            <w:r>
              <w:rPr>
                <w:rFonts w:ascii="Calibri" w:hAnsi="Calibri" w:cs="Calibri"/>
                <w:sz w:val="20"/>
                <w:szCs w:val="20"/>
              </w:rPr>
              <w:t>.</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AA482E" w14:textId="77777777" w:rsidR="00CD44B2" w:rsidRDefault="00CD44B2" w:rsidP="0077353E">
            <w:pPr>
              <w:jc w:val="center"/>
            </w:pPr>
            <w:r>
              <w:rPr>
                <w:rFonts w:ascii="Calibri" w:hAnsi="Calibri" w:cs="Calibri"/>
                <w:sz w:val="20"/>
                <w:szCs w:val="20"/>
              </w:rPr>
              <w:t>U</w:t>
            </w:r>
            <w:r w:rsidRPr="00261429">
              <w:rPr>
                <w:rFonts w:ascii="Calibri" w:hAnsi="Calibri" w:cs="Calibri"/>
                <w:sz w:val="20"/>
                <w:szCs w:val="20"/>
              </w:rPr>
              <w:t>pdate</w:t>
            </w:r>
            <w:r>
              <w:rPr>
                <w:rFonts w:ascii="Calibri" w:hAnsi="Calibri" w:cs="Calibri"/>
                <w:sz w:val="20"/>
                <w:szCs w:val="20"/>
              </w:rPr>
              <w:t>s</w:t>
            </w:r>
            <w:r w:rsidRPr="00261429">
              <w:rPr>
                <w:rFonts w:ascii="Calibri" w:hAnsi="Calibri" w:cs="Calibri"/>
                <w:sz w:val="20"/>
                <w:szCs w:val="20"/>
              </w:rPr>
              <w:t xml:space="preserve"> to be provided at the 31</w:t>
            </w:r>
            <w:r w:rsidRPr="00261429">
              <w:rPr>
                <w:rFonts w:ascii="Calibri" w:hAnsi="Calibri" w:cs="Calibri"/>
                <w:sz w:val="20"/>
                <w:szCs w:val="20"/>
                <w:vertAlign w:val="superscript"/>
              </w:rPr>
              <w:t>st</w:t>
            </w:r>
            <w:r w:rsidRPr="00261429">
              <w:rPr>
                <w:rFonts w:ascii="Calibri" w:hAnsi="Calibri" w:cs="Calibri"/>
                <w:sz w:val="20"/>
                <w:szCs w:val="20"/>
              </w:rPr>
              <w:t xml:space="preserve"> CEOS Plenary</w:t>
            </w:r>
            <w:r>
              <w:rPr>
                <w:rFonts w:ascii="Calibri" w:hAnsi="Calibri" w:cs="Calibri"/>
                <w:sz w:val="20"/>
                <w:szCs w:val="20"/>
              </w:rPr>
              <w:t>.</w:t>
            </w:r>
          </w:p>
        </w:tc>
      </w:tr>
      <w:tr w:rsidR="00CD44B2" w14:paraId="1F3DF61C" w14:textId="77777777" w:rsidTr="00CD44B2">
        <w:trPr>
          <w:trHeight w:val="1205"/>
        </w:trPr>
        <w:tc>
          <w:tcPr>
            <w:tcW w:w="1020"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4695D2CC" w14:textId="77777777" w:rsidR="00CD44B2" w:rsidRDefault="00CD44B2" w:rsidP="0077353E">
            <w:pPr>
              <w:tabs>
                <w:tab w:val="left" w:pos="1559"/>
              </w:tabs>
              <w:jc w:val="center"/>
              <w:rPr>
                <w:rFonts w:ascii="Calibri" w:hAnsi="Calibri" w:cs="Calibri"/>
                <w:b/>
                <w:color w:val="FFFFFF"/>
                <w:sz w:val="20"/>
                <w:szCs w:val="20"/>
              </w:rPr>
            </w:pPr>
            <w:r>
              <w:rPr>
                <w:rFonts w:ascii="Calibri" w:hAnsi="Calibri" w:cs="Calibri"/>
                <w:b/>
                <w:color w:val="FFFFFF"/>
                <w:sz w:val="20"/>
                <w:szCs w:val="20"/>
              </w:rPr>
              <w:lastRenderedPageBreak/>
              <w:t>30-11</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C4C0A9" w14:textId="77777777" w:rsidR="00CD44B2" w:rsidRDefault="00CD44B2" w:rsidP="0077353E">
            <w:pPr>
              <w:rPr>
                <w:rFonts w:ascii="Calibri" w:hAnsi="Calibri" w:cs="Calibri"/>
                <w:sz w:val="20"/>
                <w:szCs w:val="20"/>
              </w:rPr>
            </w:pPr>
            <w:r>
              <w:rPr>
                <w:rFonts w:ascii="Calibri" w:hAnsi="Calibri" w:cs="Calibri"/>
                <w:sz w:val="20"/>
                <w:szCs w:val="20"/>
              </w:rPr>
              <w:t xml:space="preserve">EUMETSAT to provide the final </w:t>
            </w:r>
            <w:r w:rsidRPr="00DD7C84">
              <w:rPr>
                <w:rFonts w:ascii="Calibri" w:hAnsi="Calibri" w:cs="Calibri"/>
                <w:i/>
                <w:sz w:val="20"/>
                <w:szCs w:val="20"/>
              </w:rPr>
              <w:t>Non‐meteorological Applications for Next Generation Geostationary Satellites Study</w:t>
            </w:r>
            <w:r>
              <w:rPr>
                <w:rFonts w:ascii="Calibri" w:hAnsi="Calibri" w:cs="Calibri"/>
                <w:sz w:val="20"/>
                <w:szCs w:val="20"/>
              </w:rPr>
              <w:t xml:space="preserve"> to CGMS and provide any feedback from CGMS Agencies via the CEOS Secretariat and an update at the </w:t>
            </w:r>
            <w:r w:rsidRPr="00261429">
              <w:rPr>
                <w:rFonts w:ascii="Calibri" w:hAnsi="Calibri" w:cs="Calibri"/>
                <w:sz w:val="20"/>
                <w:szCs w:val="20"/>
              </w:rPr>
              <w:t>31</w:t>
            </w:r>
            <w:r w:rsidRPr="00261429">
              <w:rPr>
                <w:rFonts w:ascii="Calibri" w:hAnsi="Calibri" w:cs="Calibri"/>
                <w:sz w:val="20"/>
                <w:szCs w:val="20"/>
                <w:vertAlign w:val="superscript"/>
              </w:rPr>
              <w:t>st</w:t>
            </w:r>
            <w:r w:rsidRPr="00261429">
              <w:rPr>
                <w:rFonts w:ascii="Calibri" w:hAnsi="Calibri" w:cs="Calibri"/>
                <w:sz w:val="20"/>
                <w:szCs w:val="20"/>
              </w:rPr>
              <w:t xml:space="preserve"> CEOS Plenary</w:t>
            </w:r>
            <w:r>
              <w:rPr>
                <w:rFonts w:ascii="Calibri" w:hAnsi="Calibri" w:cs="Calibri"/>
                <w:sz w:val="20"/>
                <w:szCs w:val="20"/>
              </w:rPr>
              <w:t>.</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200A75" w14:textId="77777777" w:rsidR="00CD44B2" w:rsidRDefault="00CD44B2" w:rsidP="0077353E">
            <w:pPr>
              <w:jc w:val="center"/>
              <w:rPr>
                <w:rFonts w:ascii="Calibri" w:hAnsi="Calibri" w:cs="Calibri"/>
                <w:sz w:val="20"/>
                <w:szCs w:val="20"/>
              </w:rPr>
            </w:pPr>
            <w:r>
              <w:rPr>
                <w:rFonts w:ascii="Calibri" w:hAnsi="Calibri" w:cs="Calibri"/>
                <w:sz w:val="20"/>
                <w:szCs w:val="20"/>
              </w:rPr>
              <w:t>U</w:t>
            </w:r>
            <w:r w:rsidRPr="00261429">
              <w:rPr>
                <w:rFonts w:ascii="Calibri" w:hAnsi="Calibri" w:cs="Calibri"/>
                <w:sz w:val="20"/>
                <w:szCs w:val="20"/>
              </w:rPr>
              <w:t>pdate to be provided at the 31</w:t>
            </w:r>
            <w:r w:rsidRPr="00261429">
              <w:rPr>
                <w:rFonts w:ascii="Calibri" w:hAnsi="Calibri" w:cs="Calibri"/>
                <w:sz w:val="20"/>
                <w:szCs w:val="20"/>
                <w:vertAlign w:val="superscript"/>
              </w:rPr>
              <w:t>st</w:t>
            </w:r>
            <w:r w:rsidRPr="00261429">
              <w:rPr>
                <w:rFonts w:ascii="Calibri" w:hAnsi="Calibri" w:cs="Calibri"/>
                <w:sz w:val="20"/>
                <w:szCs w:val="20"/>
              </w:rPr>
              <w:t xml:space="preserve"> CEOS Plenary</w:t>
            </w:r>
            <w:r>
              <w:rPr>
                <w:rFonts w:ascii="Calibri" w:hAnsi="Calibri" w:cs="Calibri"/>
                <w:sz w:val="20"/>
                <w:szCs w:val="20"/>
              </w:rPr>
              <w:t>.</w:t>
            </w:r>
          </w:p>
        </w:tc>
      </w:tr>
    </w:tbl>
    <w:p w14:paraId="7A8CCF34" w14:textId="77777777" w:rsidR="00054E9E" w:rsidRPr="00371E87" w:rsidRDefault="003D5625" w:rsidP="00726370">
      <w:pPr>
        <w:pStyle w:val="Heading8"/>
        <w:rPr>
          <w:lang w:val="en-AU"/>
        </w:rPr>
      </w:pPr>
      <w:bookmarkStart w:id="49" w:name="_8mksgrxigln2" w:colFirst="0" w:colLast="0"/>
      <w:bookmarkEnd w:id="49"/>
      <w:r w:rsidRPr="00371E87">
        <w:rPr>
          <w:lang w:val="en-AU"/>
        </w:rPr>
        <w:t>Session 7: VCs and WGs</w:t>
      </w:r>
    </w:p>
    <w:p w14:paraId="06F5F9FA" w14:textId="19FBC3FE" w:rsidR="00054E9E" w:rsidRPr="00371E87" w:rsidRDefault="00726370" w:rsidP="00726370">
      <w:pPr>
        <w:pStyle w:val="Heading9"/>
        <w:rPr>
          <w:lang w:val="en-AU"/>
        </w:rPr>
      </w:pPr>
      <w:bookmarkStart w:id="50" w:name="_q7vqunqy6d6" w:colFirst="0" w:colLast="0"/>
      <w:bookmarkEnd w:id="50"/>
      <w:r w:rsidRPr="00371E87">
        <w:rPr>
          <w:lang w:val="en-AU"/>
        </w:rPr>
        <w:t>Working Group on Information Systems &amp; Services (</w:t>
      </w:r>
      <w:r w:rsidR="003D5625" w:rsidRPr="00371E87">
        <w:rPr>
          <w:lang w:val="en-AU"/>
        </w:rPr>
        <w:t>WGISS</w:t>
      </w:r>
      <w:r w:rsidRPr="00371E87">
        <w:rPr>
          <w:lang w:val="en-AU"/>
        </w:rPr>
        <w:t>)</w:t>
      </w:r>
      <w:r w:rsidR="003D5625" w:rsidRPr="00371E87">
        <w:rPr>
          <w:lang w:val="en-AU"/>
        </w:rPr>
        <w:t xml:space="preserve"> Report</w:t>
      </w:r>
    </w:p>
    <w:p w14:paraId="25839781" w14:textId="16FFFE2C" w:rsidR="00054E9E" w:rsidRPr="00371E87" w:rsidRDefault="00726370" w:rsidP="00726370">
      <w:pPr>
        <w:pStyle w:val="NoSpacing"/>
        <w:rPr>
          <w:lang w:val="en-AU"/>
        </w:rPr>
      </w:pPr>
      <w:r w:rsidRPr="00371E87">
        <w:rPr>
          <w:lang w:val="en-AU"/>
        </w:rPr>
        <w:t>Andrew</w:t>
      </w:r>
      <w:r w:rsidR="003D5625" w:rsidRPr="00371E87">
        <w:rPr>
          <w:lang w:val="en-AU"/>
        </w:rPr>
        <w:t xml:space="preserve"> Mitchell (NASA, WGISS Chair) presented a summary of 2016 WGISS activities. </w:t>
      </w:r>
      <w:r w:rsidRPr="00371E87">
        <w:rPr>
          <w:lang w:val="en-AU"/>
        </w:rPr>
        <w:t>A key event was the Cloud Computing W</w:t>
      </w:r>
      <w:r w:rsidR="003D5625" w:rsidRPr="00371E87">
        <w:rPr>
          <w:lang w:val="en-AU"/>
        </w:rPr>
        <w:t xml:space="preserve">orkshop, </w:t>
      </w:r>
      <w:r w:rsidRPr="00371E87">
        <w:rPr>
          <w:lang w:val="en-AU"/>
        </w:rPr>
        <w:t xml:space="preserve">held in </w:t>
      </w:r>
      <w:r w:rsidR="003D5625" w:rsidRPr="00371E87">
        <w:rPr>
          <w:lang w:val="en-AU"/>
        </w:rPr>
        <w:t>September</w:t>
      </w:r>
      <w:r w:rsidRPr="00371E87">
        <w:rPr>
          <w:lang w:val="en-AU"/>
        </w:rPr>
        <w:t xml:space="preserve"> at ESA ESRIN</w:t>
      </w:r>
      <w:r w:rsidR="003D5625" w:rsidRPr="00371E87">
        <w:rPr>
          <w:lang w:val="en-AU"/>
        </w:rPr>
        <w:t>,</w:t>
      </w:r>
      <w:r w:rsidRPr="00371E87">
        <w:rPr>
          <w:lang w:val="en-AU"/>
        </w:rPr>
        <w:t xml:space="preserve"> which</w:t>
      </w:r>
      <w:r w:rsidR="003D5625" w:rsidRPr="00371E87">
        <w:rPr>
          <w:lang w:val="en-AU"/>
        </w:rPr>
        <w:t xml:space="preserve"> provided </w:t>
      </w:r>
      <w:r w:rsidRPr="00371E87">
        <w:rPr>
          <w:lang w:val="en-AU"/>
        </w:rPr>
        <w:t>important</w:t>
      </w:r>
      <w:r w:rsidR="003D5625" w:rsidRPr="00371E87">
        <w:rPr>
          <w:lang w:val="en-AU"/>
        </w:rPr>
        <w:t xml:space="preserve"> input for the FDA </w:t>
      </w:r>
      <w:r w:rsidRPr="00371E87">
        <w:rPr>
          <w:lang w:val="en-AU"/>
        </w:rPr>
        <w:t>Study</w:t>
      </w:r>
      <w:r w:rsidR="003D5625" w:rsidRPr="00371E87">
        <w:rPr>
          <w:lang w:val="en-AU"/>
        </w:rPr>
        <w:t xml:space="preserve">. The </w:t>
      </w:r>
      <w:r w:rsidRPr="00371E87">
        <w:rPr>
          <w:lang w:val="en-AU"/>
        </w:rPr>
        <w:t>central</w:t>
      </w:r>
      <w:r w:rsidR="003D5625" w:rsidRPr="00371E87">
        <w:rPr>
          <w:lang w:val="en-AU"/>
        </w:rPr>
        <w:t xml:space="preserve"> finding </w:t>
      </w:r>
      <w:r w:rsidRPr="00371E87">
        <w:rPr>
          <w:lang w:val="en-AU"/>
        </w:rPr>
        <w:t xml:space="preserve">from the meeting </w:t>
      </w:r>
      <w:r w:rsidR="003D5625" w:rsidRPr="00371E87">
        <w:rPr>
          <w:lang w:val="en-AU"/>
        </w:rPr>
        <w:t xml:space="preserve">was that due to the </w:t>
      </w:r>
      <w:r w:rsidRPr="00371E87">
        <w:rPr>
          <w:lang w:val="en-AU"/>
        </w:rPr>
        <w:t xml:space="preserve">sharp </w:t>
      </w:r>
      <w:r w:rsidR="003D5625" w:rsidRPr="00371E87">
        <w:rPr>
          <w:lang w:val="en-AU"/>
        </w:rPr>
        <w:t xml:space="preserve">increase in EO </w:t>
      </w:r>
      <w:r w:rsidRPr="00371E87">
        <w:rPr>
          <w:lang w:val="en-AU"/>
        </w:rPr>
        <w:t>data volumes</w:t>
      </w:r>
      <w:r w:rsidR="003D5625" w:rsidRPr="00371E87">
        <w:rPr>
          <w:lang w:val="en-AU"/>
        </w:rPr>
        <w:t xml:space="preserve">, there is a strong need to move users closer to data, avoiding </w:t>
      </w:r>
      <w:r w:rsidRPr="00371E87">
        <w:rPr>
          <w:lang w:val="en-AU"/>
        </w:rPr>
        <w:t>large transfers. In response, WGISS will give further consideration to the following questions</w:t>
      </w:r>
      <w:r w:rsidR="003D5625" w:rsidRPr="00371E87">
        <w:rPr>
          <w:lang w:val="en-AU"/>
        </w:rPr>
        <w:t>:</w:t>
      </w:r>
    </w:p>
    <w:p w14:paraId="445805BB" w14:textId="77777777" w:rsidR="00054E9E" w:rsidRPr="00371E87" w:rsidRDefault="003D5625" w:rsidP="00577321">
      <w:pPr>
        <w:pStyle w:val="NoSpacing"/>
        <w:numPr>
          <w:ilvl w:val="0"/>
          <w:numId w:val="19"/>
        </w:numPr>
        <w:rPr>
          <w:lang w:val="en-AU"/>
        </w:rPr>
      </w:pPr>
      <w:r w:rsidRPr="00371E87">
        <w:rPr>
          <w:lang w:val="en-AU"/>
        </w:rPr>
        <w:t>Will cloud services save agencies money?</w:t>
      </w:r>
    </w:p>
    <w:p w14:paraId="7FE0B6EA" w14:textId="2919981E" w:rsidR="00054E9E" w:rsidRPr="00371E87" w:rsidRDefault="003D5625" w:rsidP="00577321">
      <w:pPr>
        <w:pStyle w:val="NoSpacing"/>
        <w:numPr>
          <w:ilvl w:val="0"/>
          <w:numId w:val="19"/>
        </w:numPr>
        <w:rPr>
          <w:lang w:val="en-AU"/>
        </w:rPr>
      </w:pPr>
      <w:r w:rsidRPr="00371E87">
        <w:rPr>
          <w:lang w:val="en-AU"/>
        </w:rPr>
        <w:t xml:space="preserve">What interoperability issues will </w:t>
      </w:r>
      <w:r w:rsidR="00726370" w:rsidRPr="00371E87">
        <w:rPr>
          <w:lang w:val="en-AU"/>
        </w:rPr>
        <w:t xml:space="preserve">the </w:t>
      </w:r>
      <w:r w:rsidRPr="00371E87">
        <w:rPr>
          <w:lang w:val="en-AU"/>
        </w:rPr>
        <w:t>cloud solve/create?</w:t>
      </w:r>
    </w:p>
    <w:p w14:paraId="6AD622FF" w14:textId="7094E058" w:rsidR="00054E9E" w:rsidRPr="00371E87" w:rsidRDefault="00726370" w:rsidP="00577321">
      <w:pPr>
        <w:pStyle w:val="NoSpacing"/>
        <w:numPr>
          <w:ilvl w:val="0"/>
          <w:numId w:val="19"/>
        </w:numPr>
        <w:rPr>
          <w:lang w:val="en-AU"/>
        </w:rPr>
      </w:pPr>
      <w:r w:rsidRPr="00371E87">
        <w:rPr>
          <w:lang w:val="en-AU"/>
        </w:rPr>
        <w:t>What is the b</w:t>
      </w:r>
      <w:r w:rsidR="003D5625" w:rsidRPr="00371E87">
        <w:rPr>
          <w:lang w:val="en-AU"/>
        </w:rPr>
        <w:t>est</w:t>
      </w:r>
      <w:r w:rsidRPr="00371E87">
        <w:rPr>
          <w:lang w:val="en-AU"/>
        </w:rPr>
        <w:t xml:space="preserve"> way to make ARD discoverable and </w:t>
      </w:r>
      <w:r w:rsidR="003D5625" w:rsidRPr="00371E87">
        <w:rPr>
          <w:lang w:val="en-AU"/>
        </w:rPr>
        <w:t>accessible via cloud</w:t>
      </w:r>
      <w:r w:rsidRPr="00371E87">
        <w:rPr>
          <w:lang w:val="en-AU"/>
        </w:rPr>
        <w:t xml:space="preserve"> services</w:t>
      </w:r>
      <w:r w:rsidR="003D5625" w:rsidRPr="00371E87">
        <w:rPr>
          <w:lang w:val="en-AU"/>
        </w:rPr>
        <w:t>?</w:t>
      </w:r>
    </w:p>
    <w:p w14:paraId="3409715F" w14:textId="6482BE33" w:rsidR="00054E9E" w:rsidRPr="00371E87" w:rsidRDefault="003D5625" w:rsidP="00577321">
      <w:pPr>
        <w:pStyle w:val="NoSpacing"/>
        <w:numPr>
          <w:ilvl w:val="0"/>
          <w:numId w:val="19"/>
        </w:numPr>
        <w:rPr>
          <w:lang w:val="en-AU"/>
        </w:rPr>
      </w:pPr>
      <w:r w:rsidRPr="00371E87">
        <w:rPr>
          <w:lang w:val="en-AU"/>
        </w:rPr>
        <w:t>What are</w:t>
      </w:r>
      <w:r w:rsidR="00726370" w:rsidRPr="00371E87">
        <w:rPr>
          <w:lang w:val="en-AU"/>
        </w:rPr>
        <w:t xml:space="preserve"> we doing/can we</w:t>
      </w:r>
      <w:r w:rsidRPr="00371E87">
        <w:rPr>
          <w:lang w:val="en-AU"/>
        </w:rPr>
        <w:t xml:space="preserve"> do with data in the cloud? (</w:t>
      </w:r>
      <w:r w:rsidR="00726370" w:rsidRPr="00371E87">
        <w:rPr>
          <w:lang w:val="en-AU"/>
        </w:rPr>
        <w:t>i.e., cloud-</w:t>
      </w:r>
      <w:r w:rsidRPr="00371E87">
        <w:rPr>
          <w:lang w:val="en-AU"/>
        </w:rPr>
        <w:t>enabled applications)</w:t>
      </w:r>
    </w:p>
    <w:p w14:paraId="192C267A" w14:textId="4C9D5BD2" w:rsidR="00054E9E" w:rsidRPr="00371E87" w:rsidRDefault="00726370" w:rsidP="00726370">
      <w:pPr>
        <w:pStyle w:val="NoSpacing"/>
        <w:rPr>
          <w:lang w:val="en-AU"/>
        </w:rPr>
      </w:pPr>
      <w:r w:rsidRPr="00371E87">
        <w:rPr>
          <w:lang w:val="en-AU"/>
        </w:rPr>
        <w:t>WGISS is also working on consolidati</w:t>
      </w:r>
      <w:r w:rsidR="003D5625" w:rsidRPr="00371E87">
        <w:rPr>
          <w:lang w:val="en-AU"/>
        </w:rPr>
        <w:t>n</w:t>
      </w:r>
      <w:r w:rsidRPr="00371E87">
        <w:rPr>
          <w:lang w:val="en-AU"/>
        </w:rPr>
        <w:t>g</w:t>
      </w:r>
      <w:r w:rsidR="003D5625" w:rsidRPr="00371E87">
        <w:rPr>
          <w:lang w:val="en-AU"/>
        </w:rPr>
        <w:t xml:space="preserve"> the current CWIC/FedEO/IDN overall architecture to quickly address some of the identified open issues and have created an integrated system team to coordinate and oversee the WGISS integrated system and standards. </w:t>
      </w:r>
      <w:r w:rsidRPr="00371E87">
        <w:rPr>
          <w:lang w:val="en-AU"/>
        </w:rPr>
        <w:t>The WG is a</w:t>
      </w:r>
      <w:r w:rsidR="003D5625" w:rsidRPr="00371E87">
        <w:rPr>
          <w:lang w:val="en-AU"/>
        </w:rPr>
        <w:t xml:space="preserve">iming to facilitate </w:t>
      </w:r>
      <w:r w:rsidRPr="00371E87">
        <w:rPr>
          <w:lang w:val="en-AU"/>
        </w:rPr>
        <w:t xml:space="preserve">the </w:t>
      </w:r>
      <w:r w:rsidR="003D5625" w:rsidRPr="00371E87">
        <w:rPr>
          <w:lang w:val="en-AU"/>
        </w:rPr>
        <w:t>discoverab</w:t>
      </w:r>
      <w:r w:rsidRPr="00371E87">
        <w:rPr>
          <w:lang w:val="en-AU"/>
        </w:rPr>
        <w:t>ility and accessibility of ECV p</w:t>
      </w:r>
      <w:r w:rsidR="003D5625" w:rsidRPr="00371E87">
        <w:rPr>
          <w:lang w:val="en-AU"/>
        </w:rPr>
        <w:t>roducts and space-</w:t>
      </w:r>
      <w:r w:rsidRPr="00371E87">
        <w:rPr>
          <w:lang w:val="en-AU"/>
        </w:rPr>
        <w:t>derived</w:t>
      </w:r>
      <w:r w:rsidR="003D5625" w:rsidRPr="00371E87">
        <w:rPr>
          <w:lang w:val="en-AU"/>
        </w:rPr>
        <w:t xml:space="preserve"> C</w:t>
      </w:r>
      <w:r w:rsidRPr="00371E87">
        <w:rPr>
          <w:lang w:val="en-AU"/>
        </w:rPr>
        <w:t xml:space="preserve">limate </w:t>
      </w:r>
      <w:r w:rsidR="003D5625" w:rsidRPr="00371E87">
        <w:rPr>
          <w:lang w:val="en-AU"/>
        </w:rPr>
        <w:t>D</w:t>
      </w:r>
      <w:r w:rsidRPr="00371E87">
        <w:rPr>
          <w:lang w:val="en-AU"/>
        </w:rPr>
        <w:t xml:space="preserve">ata </w:t>
      </w:r>
      <w:r w:rsidR="003D5625" w:rsidRPr="00371E87">
        <w:rPr>
          <w:lang w:val="en-AU"/>
        </w:rPr>
        <w:t>R</w:t>
      </w:r>
      <w:r w:rsidRPr="00371E87">
        <w:rPr>
          <w:lang w:val="en-AU"/>
        </w:rPr>
        <w:t>ecord</w:t>
      </w:r>
      <w:r w:rsidR="003D5625" w:rsidRPr="00371E87">
        <w:rPr>
          <w:lang w:val="en-AU"/>
        </w:rPr>
        <w:t xml:space="preserve">s </w:t>
      </w:r>
      <w:r w:rsidRPr="00371E87">
        <w:rPr>
          <w:lang w:val="en-AU"/>
        </w:rPr>
        <w:t xml:space="preserve">(CDRs) that are </w:t>
      </w:r>
      <w:r w:rsidR="003D5625" w:rsidRPr="00371E87">
        <w:rPr>
          <w:lang w:val="en-AU"/>
        </w:rPr>
        <w:t xml:space="preserve">relevant for the </w:t>
      </w:r>
      <w:r w:rsidRPr="00371E87">
        <w:rPr>
          <w:lang w:val="en-AU"/>
        </w:rPr>
        <w:t xml:space="preserve">actions identified in the </w:t>
      </w:r>
      <w:r w:rsidR="003D5625" w:rsidRPr="00371E87">
        <w:rPr>
          <w:i/>
          <w:lang w:val="en-AU"/>
        </w:rPr>
        <w:t>CEOS</w:t>
      </w:r>
      <w:r w:rsidRPr="00371E87">
        <w:rPr>
          <w:i/>
          <w:lang w:val="en-AU"/>
        </w:rPr>
        <w:t xml:space="preserve"> Strategy for</w:t>
      </w:r>
      <w:r w:rsidR="003D5625" w:rsidRPr="00371E87">
        <w:rPr>
          <w:i/>
          <w:lang w:val="en-AU"/>
        </w:rPr>
        <w:t xml:space="preserve"> Carbon</w:t>
      </w:r>
      <w:r w:rsidRPr="00371E87">
        <w:rPr>
          <w:i/>
          <w:lang w:val="en-AU"/>
        </w:rPr>
        <w:t xml:space="preserve"> Observations from Space</w:t>
      </w:r>
      <w:r w:rsidRPr="00371E87">
        <w:rPr>
          <w:lang w:val="en-AU"/>
        </w:rPr>
        <w:t xml:space="preserve">. </w:t>
      </w:r>
      <w:r w:rsidR="003D5625" w:rsidRPr="00371E87">
        <w:rPr>
          <w:lang w:val="en-AU"/>
        </w:rPr>
        <w:t xml:space="preserve">WGISS </w:t>
      </w:r>
      <w:r w:rsidRPr="00371E87">
        <w:rPr>
          <w:lang w:val="en-AU"/>
        </w:rPr>
        <w:t xml:space="preserve">is </w:t>
      </w:r>
      <w:r w:rsidR="003D5625" w:rsidRPr="00371E87">
        <w:rPr>
          <w:lang w:val="en-AU"/>
        </w:rPr>
        <w:t xml:space="preserve">also developing </w:t>
      </w:r>
      <w:r w:rsidRPr="00371E87">
        <w:rPr>
          <w:lang w:val="en-AU"/>
        </w:rPr>
        <w:t>a prototype</w:t>
      </w:r>
      <w:r w:rsidR="003D5625" w:rsidRPr="00371E87">
        <w:rPr>
          <w:lang w:val="en-AU"/>
        </w:rPr>
        <w:t xml:space="preserve"> Carbon Portal</w:t>
      </w:r>
      <w:r w:rsidRPr="00371E87">
        <w:rPr>
          <w:lang w:val="en-AU"/>
        </w:rPr>
        <w:t>,</w:t>
      </w:r>
      <w:r w:rsidR="003D5625" w:rsidRPr="00371E87">
        <w:rPr>
          <w:lang w:val="en-AU"/>
        </w:rPr>
        <w:t xml:space="preserve"> </w:t>
      </w:r>
      <w:r w:rsidRPr="00371E87">
        <w:rPr>
          <w:lang w:val="en-AU"/>
        </w:rPr>
        <w:t>similar to the Water P</w:t>
      </w:r>
      <w:r w:rsidR="003D5625" w:rsidRPr="00371E87">
        <w:rPr>
          <w:lang w:val="en-AU"/>
        </w:rPr>
        <w:t>ortal (http://waterportal.ceos.org/)</w:t>
      </w:r>
      <w:r w:rsidRPr="00371E87">
        <w:rPr>
          <w:lang w:val="en-AU"/>
        </w:rPr>
        <w:t>,</w:t>
      </w:r>
      <w:r w:rsidR="003D5625" w:rsidRPr="00371E87">
        <w:rPr>
          <w:lang w:val="en-AU"/>
        </w:rPr>
        <w:t xml:space="preserve"> to </w:t>
      </w:r>
      <w:r w:rsidRPr="00371E87">
        <w:rPr>
          <w:lang w:val="en-AU"/>
        </w:rPr>
        <w:t>display carbon datasets and provide</w:t>
      </w:r>
      <w:r w:rsidR="003D5625" w:rsidRPr="00371E87">
        <w:rPr>
          <w:lang w:val="en-AU"/>
        </w:rPr>
        <w:t xml:space="preserve"> assistance to scientists and general users in the d</w:t>
      </w:r>
      <w:r w:rsidRPr="00371E87">
        <w:rPr>
          <w:lang w:val="en-AU"/>
        </w:rPr>
        <w:t>evelopment of related services and</w:t>
      </w:r>
      <w:r w:rsidR="003D5625" w:rsidRPr="00371E87">
        <w:rPr>
          <w:lang w:val="en-AU"/>
        </w:rPr>
        <w:t xml:space="preserve"> tools. </w:t>
      </w:r>
    </w:p>
    <w:p w14:paraId="4DCCDC87" w14:textId="4B0B744B" w:rsidR="00054E9E" w:rsidRPr="00371E87" w:rsidRDefault="005A03ED" w:rsidP="005A03ED">
      <w:pPr>
        <w:pStyle w:val="NoSpacing"/>
        <w:rPr>
          <w:lang w:val="en-AU"/>
        </w:rPr>
      </w:pPr>
      <w:r w:rsidRPr="00371E87">
        <w:rPr>
          <w:lang w:val="en-AU"/>
        </w:rPr>
        <w:t xml:space="preserve">To ensure full representation of CEOS Agency datasets in the IDN and </w:t>
      </w:r>
      <w:r w:rsidR="00CD63AF" w:rsidRPr="00371E87">
        <w:rPr>
          <w:lang w:val="en-AU"/>
        </w:rPr>
        <w:t xml:space="preserve">to ensure </w:t>
      </w:r>
      <w:r w:rsidRPr="00371E87">
        <w:rPr>
          <w:lang w:val="en-AU"/>
        </w:rPr>
        <w:t xml:space="preserve">that they are accessible via WGISS interoperability standards, </w:t>
      </w:r>
      <w:r w:rsidR="003D5625" w:rsidRPr="00371E87">
        <w:rPr>
          <w:lang w:val="en-AU"/>
        </w:rPr>
        <w:t xml:space="preserve">WGISS </w:t>
      </w:r>
      <w:r w:rsidRPr="00371E87">
        <w:rPr>
          <w:lang w:val="en-AU"/>
        </w:rPr>
        <w:t xml:space="preserve">has initiated </w:t>
      </w:r>
      <w:r w:rsidR="003D5625" w:rsidRPr="00371E87">
        <w:rPr>
          <w:lang w:val="en-AU"/>
        </w:rPr>
        <w:t xml:space="preserve">discussions with ISRO and </w:t>
      </w:r>
      <w:r w:rsidRPr="00371E87">
        <w:rPr>
          <w:lang w:val="en-AU"/>
        </w:rPr>
        <w:t>various</w:t>
      </w:r>
      <w:r w:rsidR="003D5625" w:rsidRPr="00371E87">
        <w:rPr>
          <w:lang w:val="en-AU"/>
        </w:rPr>
        <w:t xml:space="preserve"> Australian </w:t>
      </w:r>
      <w:r w:rsidR="00A844B6" w:rsidRPr="00371E87">
        <w:rPr>
          <w:lang w:val="en-AU"/>
        </w:rPr>
        <w:t>centres</w:t>
      </w:r>
      <w:r w:rsidRPr="00371E87">
        <w:rPr>
          <w:lang w:val="en-AU"/>
        </w:rPr>
        <w:t xml:space="preserve"> (GA, CSIRO, Bureau of Meteorology, Australian National University/National Computational Infrastructure)</w:t>
      </w:r>
      <w:r w:rsidR="003D5625" w:rsidRPr="00371E87">
        <w:rPr>
          <w:lang w:val="en-AU"/>
        </w:rPr>
        <w:t xml:space="preserve"> to </w:t>
      </w:r>
      <w:r w:rsidRPr="00371E87">
        <w:rPr>
          <w:lang w:val="en-AU"/>
        </w:rPr>
        <w:t>make</w:t>
      </w:r>
      <w:r w:rsidR="003D5625" w:rsidRPr="00371E87">
        <w:rPr>
          <w:lang w:val="en-AU"/>
        </w:rPr>
        <w:t xml:space="preserve"> their data accessible via </w:t>
      </w:r>
      <w:r w:rsidRPr="00371E87">
        <w:rPr>
          <w:lang w:val="en-AU"/>
        </w:rPr>
        <w:t>the IDN and CWIC.</w:t>
      </w:r>
      <w:r w:rsidR="003D5625" w:rsidRPr="00371E87">
        <w:rPr>
          <w:lang w:val="en-AU"/>
        </w:rPr>
        <w:t xml:space="preserve"> New entries were </w:t>
      </w:r>
      <w:r w:rsidR="00CD63AF" w:rsidRPr="00371E87">
        <w:rPr>
          <w:lang w:val="en-AU"/>
        </w:rPr>
        <w:t xml:space="preserve">also </w:t>
      </w:r>
      <w:r w:rsidR="003D5625" w:rsidRPr="00371E87">
        <w:rPr>
          <w:lang w:val="en-AU"/>
        </w:rPr>
        <w:t xml:space="preserve">added to the IDN from </w:t>
      </w:r>
      <w:r w:rsidRPr="00371E87">
        <w:rPr>
          <w:lang w:val="en-AU"/>
        </w:rPr>
        <w:t>ESA, EUMETSAT, and JAXA. WGISS is also progressing CEOS Work Plan Task VC-1, consulting VCs and WGs on relevant datasets.</w:t>
      </w:r>
    </w:p>
    <w:p w14:paraId="78F978F9" w14:textId="77777777" w:rsidR="005A13A3" w:rsidRPr="00371E87" w:rsidRDefault="00CD63AF" w:rsidP="005A13A3">
      <w:pPr>
        <w:pStyle w:val="NoSpacing"/>
        <w:rPr>
          <w:bCs/>
          <w:iCs/>
          <w:lang w:val="en-AU"/>
        </w:rPr>
      </w:pPr>
      <w:r w:rsidRPr="00371E87">
        <w:rPr>
          <w:bCs/>
          <w:iCs/>
          <w:lang w:val="en-AU"/>
        </w:rPr>
        <w:t>Andrew noted that USGS intends to dispose of its Landsat Multispectral Scanner (MSS) and Thematic Mapper (TM) satellite film, and an announcement in-line with the CEOS Data Purge Alert Procedure has been issued. The Purge Alert White Paper and associated materials are being finalised for publishing on the CEOS website, and an approach for engaging commercial data owners is being considered.</w:t>
      </w:r>
      <w:r w:rsidR="00FB498C" w:rsidRPr="00371E87">
        <w:rPr>
          <w:bCs/>
          <w:iCs/>
          <w:lang w:val="en-AU"/>
        </w:rPr>
        <w:t xml:space="preserve"> Other documents in progress are the Associated Knowledge Preservation Best Practices and Maturity Matrix/Model.</w:t>
      </w:r>
    </w:p>
    <w:p w14:paraId="2D510822" w14:textId="2BBE75B6" w:rsidR="009E3696" w:rsidRPr="00371E87" w:rsidRDefault="00FB498C" w:rsidP="005A13A3">
      <w:pPr>
        <w:pStyle w:val="NoSpacing"/>
        <w:rPr>
          <w:bCs/>
          <w:iCs/>
          <w:lang w:val="en-AU"/>
        </w:rPr>
      </w:pPr>
      <w:r w:rsidRPr="00371E87">
        <w:rPr>
          <w:bCs/>
          <w:iCs/>
          <w:lang w:val="en-AU"/>
        </w:rPr>
        <w:t>Andrew closed his presentation by summarising the current state of WGISS-GEO interactions, noting that WGISS has be</w:t>
      </w:r>
      <w:r w:rsidR="00711783" w:rsidRPr="00371E87">
        <w:rPr>
          <w:bCs/>
          <w:iCs/>
          <w:lang w:val="en-AU"/>
        </w:rPr>
        <w:t xml:space="preserve">en added as a contributor </w:t>
      </w:r>
      <w:r w:rsidRPr="00371E87">
        <w:rPr>
          <w:bCs/>
          <w:iCs/>
          <w:lang w:val="en-AU"/>
        </w:rPr>
        <w:t>o</w:t>
      </w:r>
      <w:r w:rsidR="00711783" w:rsidRPr="00371E87">
        <w:rPr>
          <w:bCs/>
          <w:iCs/>
          <w:lang w:val="en-AU"/>
        </w:rPr>
        <w:t>n</w:t>
      </w:r>
      <w:r w:rsidRPr="00371E87">
        <w:rPr>
          <w:bCs/>
          <w:iCs/>
          <w:lang w:val="en-AU"/>
        </w:rPr>
        <w:t xml:space="preserve"> GEO Foundational Task GD-7, sub-task two, ‘GCI Development’; and GD-2, ‘GCI Operations’.</w:t>
      </w:r>
      <w:r w:rsidR="005A13A3" w:rsidRPr="00371E87">
        <w:rPr>
          <w:bCs/>
          <w:iCs/>
          <w:lang w:val="en-AU"/>
        </w:rPr>
        <w:t xml:space="preserve"> The CEOS Water Portal also features on the AmeriGEOSS Pilot and </w:t>
      </w:r>
      <w:r w:rsidR="007F7E61" w:rsidRPr="00371E87">
        <w:rPr>
          <w:bCs/>
          <w:iCs/>
          <w:lang w:val="en-AU"/>
        </w:rPr>
        <w:t>CWIC is being integrated in</w:t>
      </w:r>
      <w:r w:rsidR="005A13A3" w:rsidRPr="00371E87">
        <w:rPr>
          <w:bCs/>
          <w:iCs/>
          <w:lang w:val="en-AU"/>
        </w:rPr>
        <w:t>to</w:t>
      </w:r>
      <w:r w:rsidR="007F7E61" w:rsidRPr="00371E87">
        <w:rPr>
          <w:bCs/>
          <w:iCs/>
          <w:lang w:val="en-AU"/>
        </w:rPr>
        <w:t xml:space="preserve"> the GeoSUR Portal, GeoPlatform</w:t>
      </w:r>
      <w:r w:rsidR="005A13A3" w:rsidRPr="00371E87">
        <w:rPr>
          <w:bCs/>
          <w:iCs/>
          <w:lang w:val="en-AU"/>
        </w:rPr>
        <w:t xml:space="preserve">, </w:t>
      </w:r>
      <w:r w:rsidR="007F7E61" w:rsidRPr="00371E87">
        <w:rPr>
          <w:bCs/>
          <w:iCs/>
          <w:lang w:val="en-AU"/>
        </w:rPr>
        <w:t>and Ar</w:t>
      </w:r>
      <w:r w:rsidR="005A13A3" w:rsidRPr="00371E87">
        <w:rPr>
          <w:bCs/>
          <w:iCs/>
          <w:lang w:val="en-AU"/>
        </w:rPr>
        <w:t>c</w:t>
      </w:r>
      <w:r w:rsidR="007F7E61" w:rsidRPr="00371E87">
        <w:rPr>
          <w:bCs/>
          <w:iCs/>
          <w:lang w:val="en-AU"/>
        </w:rPr>
        <w:t>ticSDI</w:t>
      </w:r>
      <w:r w:rsidR="005A13A3" w:rsidRPr="00371E87">
        <w:rPr>
          <w:bCs/>
          <w:iCs/>
          <w:lang w:val="en-AU"/>
        </w:rPr>
        <w:t>.</w:t>
      </w:r>
    </w:p>
    <w:p w14:paraId="787E64A6" w14:textId="01C7410A" w:rsidR="00FB498C" w:rsidRPr="00371E87" w:rsidRDefault="005A13A3" w:rsidP="003B5CE2">
      <w:pPr>
        <w:pStyle w:val="NoSpacing"/>
        <w:spacing w:before="240" w:after="240"/>
        <w:jc w:val="center"/>
        <w:rPr>
          <w:lang w:val="en-AU"/>
        </w:rPr>
      </w:pPr>
      <w:r w:rsidRPr="00371E87">
        <w:rPr>
          <w:noProof/>
        </w:rPr>
        <w:lastRenderedPageBreak/>
        <w:drawing>
          <wp:inline distT="0" distB="0" distL="0" distR="0" wp14:anchorId="5416CA1D" wp14:editId="31C41622">
            <wp:extent cx="3240000" cy="2424808"/>
            <wp:effectExtent l="0" t="0" r="1143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3240000" cy="2424808"/>
                    </a:xfrm>
                    <a:prstGeom prst="rect">
                      <a:avLst/>
                    </a:prstGeom>
                  </pic:spPr>
                </pic:pic>
              </a:graphicData>
            </a:graphic>
          </wp:inline>
        </w:drawing>
      </w:r>
    </w:p>
    <w:p w14:paraId="4248747E" w14:textId="0B808243" w:rsidR="00054E9E" w:rsidRPr="00371E87" w:rsidRDefault="003D5625" w:rsidP="00726370">
      <w:pPr>
        <w:pStyle w:val="NoSpacing"/>
        <w:rPr>
          <w:lang w:val="en-AU"/>
        </w:rPr>
      </w:pPr>
      <w:r w:rsidRPr="00371E87">
        <w:rPr>
          <w:lang w:val="en-AU"/>
        </w:rPr>
        <w:t>Stephen Briggs</w:t>
      </w:r>
      <w:r w:rsidR="005A13A3" w:rsidRPr="00371E87">
        <w:rPr>
          <w:lang w:val="en-AU"/>
        </w:rPr>
        <w:t xml:space="preserve"> (ESA, SIT Chair) commended Andrew</w:t>
      </w:r>
      <w:r w:rsidRPr="00371E87">
        <w:rPr>
          <w:lang w:val="en-AU"/>
        </w:rPr>
        <w:t xml:space="preserve">’s presentation, </w:t>
      </w:r>
      <w:r w:rsidR="00E91290" w:rsidRPr="00371E87">
        <w:rPr>
          <w:lang w:val="en-AU"/>
        </w:rPr>
        <w:t>noting that the content was on-target and well presented. Jonathon Ross (GA, CEO)</w:t>
      </w:r>
      <w:r w:rsidRPr="00371E87">
        <w:rPr>
          <w:lang w:val="en-AU"/>
        </w:rPr>
        <w:t xml:space="preserve"> noted </w:t>
      </w:r>
      <w:r w:rsidR="00E91290" w:rsidRPr="00371E87">
        <w:rPr>
          <w:lang w:val="en-AU"/>
        </w:rPr>
        <w:t xml:space="preserve">a </w:t>
      </w:r>
      <w:r w:rsidRPr="00371E87">
        <w:rPr>
          <w:lang w:val="en-AU"/>
        </w:rPr>
        <w:t>point</w:t>
      </w:r>
      <w:r w:rsidR="00E91290" w:rsidRPr="00371E87">
        <w:rPr>
          <w:lang w:val="en-AU"/>
        </w:rPr>
        <w:t xml:space="preserve"> previously</w:t>
      </w:r>
      <w:r w:rsidRPr="00371E87">
        <w:rPr>
          <w:lang w:val="en-AU"/>
        </w:rPr>
        <w:t xml:space="preserve"> raised by </w:t>
      </w:r>
      <w:r w:rsidR="00E91290" w:rsidRPr="00371E87">
        <w:rPr>
          <w:lang w:val="en-AU"/>
        </w:rPr>
        <w:t>Tapan Misra (</w:t>
      </w:r>
      <w:r w:rsidRPr="00371E87">
        <w:rPr>
          <w:lang w:val="en-AU"/>
        </w:rPr>
        <w:t>ISRO</w:t>
      </w:r>
      <w:r w:rsidR="00E91290" w:rsidRPr="00371E87">
        <w:rPr>
          <w:lang w:val="en-AU"/>
        </w:rPr>
        <w:t>)</w:t>
      </w:r>
      <w:r w:rsidRPr="00371E87">
        <w:rPr>
          <w:lang w:val="en-AU"/>
        </w:rPr>
        <w:t xml:space="preserve">, </w:t>
      </w:r>
      <w:r w:rsidR="00E91290" w:rsidRPr="00371E87">
        <w:rPr>
          <w:lang w:val="en-AU"/>
        </w:rPr>
        <w:t>that the concept</w:t>
      </w:r>
      <w:r w:rsidRPr="00371E87">
        <w:rPr>
          <w:lang w:val="en-AU"/>
        </w:rPr>
        <w:t xml:space="preserve"> of a single</w:t>
      </w:r>
      <w:r w:rsidR="00933386" w:rsidRPr="00371E87">
        <w:rPr>
          <w:lang w:val="en-AU"/>
        </w:rPr>
        <w:t>,</w:t>
      </w:r>
      <w:r w:rsidRPr="00371E87">
        <w:rPr>
          <w:lang w:val="en-AU"/>
        </w:rPr>
        <w:t xml:space="preserve"> consolidated agency data archive is not realistic.</w:t>
      </w:r>
      <w:r w:rsidR="00E91290" w:rsidRPr="00371E87">
        <w:rPr>
          <w:lang w:val="en-AU"/>
        </w:rPr>
        <w:t xml:space="preserve"> Jonathon asked whether </w:t>
      </w:r>
      <w:r w:rsidRPr="00371E87">
        <w:rPr>
          <w:lang w:val="en-AU"/>
        </w:rPr>
        <w:t>WGISS</w:t>
      </w:r>
      <w:r w:rsidR="00E91290" w:rsidRPr="00371E87">
        <w:rPr>
          <w:lang w:val="en-AU"/>
        </w:rPr>
        <w:t xml:space="preserve"> will</w:t>
      </w:r>
      <w:r w:rsidR="00933386" w:rsidRPr="00371E87">
        <w:rPr>
          <w:lang w:val="en-AU"/>
        </w:rPr>
        <w:t xml:space="preserve"> continue to explore new </w:t>
      </w:r>
      <w:r w:rsidRPr="00371E87">
        <w:rPr>
          <w:lang w:val="en-AU"/>
        </w:rPr>
        <w:t>data distribution</w:t>
      </w:r>
      <w:r w:rsidR="00933386" w:rsidRPr="00371E87">
        <w:rPr>
          <w:lang w:val="en-AU"/>
        </w:rPr>
        <w:t xml:space="preserve"> solutions, and Andrew confirmed that this is planned.</w:t>
      </w:r>
    </w:p>
    <w:p w14:paraId="70A9ED8C" w14:textId="7BECC939" w:rsidR="00054E9E" w:rsidRPr="00371E87" w:rsidRDefault="00C4105C" w:rsidP="00C4105C">
      <w:pPr>
        <w:pStyle w:val="Heading9"/>
        <w:rPr>
          <w:lang w:val="en-AU"/>
        </w:rPr>
      </w:pPr>
      <w:bookmarkStart w:id="51" w:name="_8z83zlpecmik" w:colFirst="0" w:colLast="0"/>
      <w:bookmarkEnd w:id="51"/>
      <w:r w:rsidRPr="00371E87">
        <w:rPr>
          <w:lang w:val="en-AU"/>
        </w:rPr>
        <w:t>Working Group on Calibration &amp; Validation (</w:t>
      </w:r>
      <w:r w:rsidR="003D5625" w:rsidRPr="00371E87">
        <w:rPr>
          <w:lang w:val="en-AU"/>
        </w:rPr>
        <w:t>WGCV</w:t>
      </w:r>
      <w:r w:rsidRPr="00371E87">
        <w:rPr>
          <w:lang w:val="en-AU"/>
        </w:rPr>
        <w:t>)</w:t>
      </w:r>
      <w:r w:rsidR="003D5625" w:rsidRPr="00371E87">
        <w:rPr>
          <w:lang w:val="en-AU"/>
        </w:rPr>
        <w:t xml:space="preserve"> Report</w:t>
      </w:r>
    </w:p>
    <w:p w14:paraId="420B03A7" w14:textId="35865528" w:rsidR="00054E9E" w:rsidRPr="00371E87" w:rsidRDefault="003D5625" w:rsidP="00C020FE">
      <w:pPr>
        <w:pStyle w:val="NoSpacing"/>
        <w:rPr>
          <w:lang w:val="en-AU"/>
        </w:rPr>
      </w:pPr>
      <w:r w:rsidRPr="00371E87">
        <w:rPr>
          <w:lang w:val="en-AU"/>
        </w:rPr>
        <w:t>Albrecht von Bargen (DLR, WGCV Chair) presented an overview</w:t>
      </w:r>
      <w:r w:rsidR="00C4105C" w:rsidRPr="00371E87">
        <w:rPr>
          <w:lang w:val="en-AU"/>
        </w:rPr>
        <w:t xml:space="preserve"> of WGCV’s CEOS Work Plan Tasks:</w:t>
      </w:r>
    </w:p>
    <w:p w14:paraId="3B97F7CF" w14:textId="77777777" w:rsidR="00054E9E" w:rsidRPr="00371E87" w:rsidRDefault="003D5625" w:rsidP="003B5CE2">
      <w:pPr>
        <w:pStyle w:val="NoSpacing"/>
        <w:spacing w:before="240" w:after="240"/>
        <w:jc w:val="center"/>
        <w:rPr>
          <w:lang w:val="en-AU"/>
        </w:rPr>
      </w:pPr>
      <w:r w:rsidRPr="00371E87">
        <w:rPr>
          <w:noProof/>
        </w:rPr>
        <w:drawing>
          <wp:inline distT="114300" distB="114300" distL="114300" distR="114300" wp14:anchorId="74B8E5CE" wp14:editId="27153CA6">
            <wp:extent cx="3237882" cy="2433600"/>
            <wp:effectExtent l="0" t="0" r="0" b="5080"/>
            <wp:docPr id="25"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0" cstate="email">
                      <a:extLst>
                        <a:ext uri="{28A0092B-C50C-407E-A947-70E740481C1C}">
                          <a14:useLocalDpi xmlns:a14="http://schemas.microsoft.com/office/drawing/2010/main"/>
                        </a:ext>
                      </a:extLst>
                    </a:blip>
                    <a:srcRect/>
                    <a:stretch>
                      <a:fillRect/>
                    </a:stretch>
                  </pic:blipFill>
                  <pic:spPr>
                    <a:xfrm>
                      <a:off x="0" y="0"/>
                      <a:ext cx="3237882" cy="2433600"/>
                    </a:xfrm>
                    <a:prstGeom prst="rect">
                      <a:avLst/>
                    </a:prstGeom>
                    <a:ln/>
                  </pic:spPr>
                </pic:pic>
              </a:graphicData>
            </a:graphic>
          </wp:inline>
        </w:drawing>
      </w:r>
    </w:p>
    <w:p w14:paraId="3EF88382" w14:textId="609E174B" w:rsidR="00054E9E" w:rsidRPr="00371E87" w:rsidRDefault="00C4105C" w:rsidP="00C020FE">
      <w:pPr>
        <w:pStyle w:val="NoSpacing"/>
        <w:rPr>
          <w:lang w:val="en-AU"/>
        </w:rPr>
      </w:pPr>
      <w:bookmarkStart w:id="52" w:name="_2ofwtxfyk6yz" w:colFirst="0" w:colLast="0"/>
      <w:bookmarkEnd w:id="52"/>
      <w:r w:rsidRPr="00371E87">
        <w:rPr>
          <w:lang w:val="en-AU"/>
        </w:rPr>
        <w:t xml:space="preserve">Albrecht reported that </w:t>
      </w:r>
      <w:r w:rsidR="003D5625" w:rsidRPr="00371E87">
        <w:rPr>
          <w:lang w:val="en-AU"/>
        </w:rPr>
        <w:t xml:space="preserve">WGCV is coordinating the Atmospheric Correction Inter-comparison EXercise (ACIX), which is performing an </w:t>
      </w:r>
      <w:r w:rsidRPr="00371E87">
        <w:rPr>
          <w:lang w:val="en-AU"/>
        </w:rPr>
        <w:t>assessment</w:t>
      </w:r>
      <w:r w:rsidR="003D5625" w:rsidRPr="00371E87">
        <w:rPr>
          <w:lang w:val="en-AU"/>
        </w:rPr>
        <w:t xml:space="preserve"> of atmospheric correction processors for high spatial resolution optical imagers</w:t>
      </w:r>
      <w:r w:rsidRPr="00371E87">
        <w:rPr>
          <w:lang w:val="en-AU"/>
        </w:rPr>
        <w:t>.</w:t>
      </w:r>
      <w:r w:rsidR="003D5625" w:rsidRPr="00371E87">
        <w:rPr>
          <w:lang w:val="en-AU"/>
        </w:rPr>
        <w:t xml:space="preserve"> </w:t>
      </w:r>
      <w:r w:rsidRPr="00371E87">
        <w:rPr>
          <w:lang w:val="en-AU"/>
        </w:rPr>
        <w:t>The results are expected</w:t>
      </w:r>
      <w:r w:rsidR="003D5625" w:rsidRPr="00371E87">
        <w:rPr>
          <w:lang w:val="en-AU"/>
        </w:rPr>
        <w:t xml:space="preserve"> in Q1 2017.</w:t>
      </w:r>
      <w:r w:rsidR="00EA60C7" w:rsidRPr="00371E87">
        <w:rPr>
          <w:lang w:val="en-AU"/>
        </w:rPr>
        <w:t xml:space="preserve"> </w:t>
      </w:r>
      <w:r w:rsidR="003D5625" w:rsidRPr="00371E87">
        <w:rPr>
          <w:lang w:val="en-AU"/>
        </w:rPr>
        <w:t>WGCV</w:t>
      </w:r>
      <w:r w:rsidR="00D97472" w:rsidRPr="00371E87">
        <w:rPr>
          <w:lang w:val="en-AU"/>
        </w:rPr>
        <w:t xml:space="preserve"> is</w:t>
      </w:r>
      <w:r w:rsidR="003D5625" w:rsidRPr="00371E87">
        <w:rPr>
          <w:lang w:val="en-AU"/>
        </w:rPr>
        <w:t xml:space="preserve"> also undertaking </w:t>
      </w:r>
      <w:r w:rsidR="00D97472" w:rsidRPr="00371E87">
        <w:rPr>
          <w:lang w:val="en-AU"/>
        </w:rPr>
        <w:t xml:space="preserve">the </w:t>
      </w:r>
      <w:r w:rsidR="003D5625" w:rsidRPr="00371E87">
        <w:rPr>
          <w:lang w:val="en-AU"/>
        </w:rPr>
        <w:t>RADCALNET initiative – a network of instrumented sites dedicated to the radiometric calibration of EO optical sensors (developed within the IVOS subgroup). The RADCALNET Portal is expec</w:t>
      </w:r>
      <w:r w:rsidR="00D97472" w:rsidRPr="00371E87">
        <w:rPr>
          <w:lang w:val="en-AU"/>
        </w:rPr>
        <w:t>ted to be operational in mid-</w:t>
      </w:r>
      <w:r w:rsidR="003D5625" w:rsidRPr="00371E87">
        <w:rPr>
          <w:lang w:val="en-AU"/>
        </w:rPr>
        <w:t>2017.</w:t>
      </w:r>
    </w:p>
    <w:p w14:paraId="5ED9E1F3" w14:textId="2BF083C5" w:rsidR="00054E9E" w:rsidRPr="00371E87" w:rsidRDefault="003D5625" w:rsidP="00C020FE">
      <w:pPr>
        <w:pStyle w:val="NoSpacing"/>
        <w:rPr>
          <w:lang w:val="en-AU"/>
        </w:rPr>
      </w:pPr>
      <w:bookmarkStart w:id="53" w:name="_g30qyca817z1" w:colFirst="0" w:colLast="0"/>
      <w:bookmarkEnd w:id="53"/>
      <w:r w:rsidRPr="00371E87">
        <w:rPr>
          <w:lang w:val="en-AU"/>
        </w:rPr>
        <w:t>Albrecht presented the</w:t>
      </w:r>
      <w:r w:rsidR="009F5EC5" w:rsidRPr="00371E87">
        <w:rPr>
          <w:lang w:val="en-AU"/>
        </w:rPr>
        <w:t xml:space="preserve"> results of a</w:t>
      </w:r>
      <w:r w:rsidRPr="00371E87">
        <w:rPr>
          <w:lang w:val="en-AU"/>
        </w:rPr>
        <w:t xml:space="preserve"> mapping between the </w:t>
      </w:r>
      <w:r w:rsidR="009F5EC5" w:rsidRPr="00371E87">
        <w:rPr>
          <w:lang w:val="en-AU"/>
        </w:rPr>
        <w:t xml:space="preserve">actions identified in the </w:t>
      </w:r>
      <w:r w:rsidR="009F5EC5" w:rsidRPr="00371E87">
        <w:rPr>
          <w:i/>
          <w:lang w:val="en-AU"/>
        </w:rPr>
        <w:t>CEOS Strategy for Carbon Observations from Space</w:t>
      </w:r>
      <w:r w:rsidR="009F5EC5" w:rsidRPr="00371E87">
        <w:rPr>
          <w:lang w:val="en-AU"/>
        </w:rPr>
        <w:t xml:space="preserve"> </w:t>
      </w:r>
      <w:r w:rsidR="00EA60C7" w:rsidRPr="00371E87">
        <w:rPr>
          <w:lang w:val="en-AU"/>
        </w:rPr>
        <w:t xml:space="preserve">and </w:t>
      </w:r>
      <w:r w:rsidR="009F5EC5" w:rsidRPr="00371E87">
        <w:rPr>
          <w:lang w:val="en-AU"/>
        </w:rPr>
        <w:t>WGCV</w:t>
      </w:r>
      <w:r w:rsidRPr="00371E87">
        <w:rPr>
          <w:lang w:val="en-AU"/>
        </w:rPr>
        <w:t xml:space="preserve"> internal tasks. It is expected</w:t>
      </w:r>
      <w:r w:rsidR="009F5EC5" w:rsidRPr="00371E87">
        <w:rPr>
          <w:lang w:val="en-AU"/>
        </w:rPr>
        <w:t xml:space="preserve"> that all action items will be</w:t>
      </w:r>
      <w:r w:rsidRPr="00371E87">
        <w:rPr>
          <w:lang w:val="en-AU"/>
        </w:rPr>
        <w:t xml:space="preserve"> addressed </w:t>
      </w:r>
      <w:r w:rsidR="009F5EC5" w:rsidRPr="00371E87">
        <w:rPr>
          <w:lang w:val="en-AU"/>
        </w:rPr>
        <w:t>before</w:t>
      </w:r>
      <w:r w:rsidRPr="00371E87">
        <w:rPr>
          <w:lang w:val="en-AU"/>
        </w:rPr>
        <w:t xml:space="preserve"> the end of 2017.</w:t>
      </w:r>
    </w:p>
    <w:p w14:paraId="67BE0B4E" w14:textId="3DA7610B" w:rsidR="00054E9E" w:rsidRPr="00371E87" w:rsidRDefault="003D5625" w:rsidP="00C020FE">
      <w:pPr>
        <w:pStyle w:val="NoSpacing"/>
        <w:rPr>
          <w:lang w:val="en-AU"/>
        </w:rPr>
      </w:pPr>
      <w:r w:rsidRPr="00371E87">
        <w:rPr>
          <w:lang w:val="en-AU"/>
        </w:rPr>
        <w:lastRenderedPageBreak/>
        <w:t>A</w:t>
      </w:r>
      <w:r w:rsidR="00EA60C7" w:rsidRPr="00371E87">
        <w:rPr>
          <w:lang w:val="en-AU"/>
        </w:rPr>
        <w:t>lbrecht noted the September WGCV</w:t>
      </w:r>
      <w:r w:rsidRPr="00371E87">
        <w:rPr>
          <w:lang w:val="en-AU"/>
        </w:rPr>
        <w:t xml:space="preserve"> SAR Workshop held at Tokyo Denki University (hosted by JAXA). Around 90 people from </w:t>
      </w:r>
      <w:r w:rsidR="008E50CA" w:rsidRPr="00371E87">
        <w:rPr>
          <w:lang w:val="en-AU"/>
        </w:rPr>
        <w:t xml:space="preserve">government </w:t>
      </w:r>
      <w:r w:rsidRPr="00371E87">
        <w:rPr>
          <w:lang w:val="en-AU"/>
        </w:rPr>
        <w:t>agencies, research entities and instrument providers</w:t>
      </w:r>
      <w:r w:rsidR="008E50CA" w:rsidRPr="00371E87">
        <w:rPr>
          <w:lang w:val="en-AU"/>
        </w:rPr>
        <w:t xml:space="preserve"> were in attendance</w:t>
      </w:r>
      <w:r w:rsidRPr="00371E87">
        <w:rPr>
          <w:lang w:val="en-AU"/>
        </w:rPr>
        <w:t xml:space="preserve">. An abstract book with approximately 60 contributions is available here: </w:t>
      </w:r>
      <w:hyperlink r:id="rId41">
        <w:r w:rsidRPr="00371E87">
          <w:rPr>
            <w:color w:val="1155CC"/>
            <w:u w:val="single"/>
            <w:lang w:val="en-AU"/>
          </w:rPr>
          <w:t>http://sarcv.ceos.org/site_media/static/symposion/data/ceos-2016.pdf</w:t>
        </w:r>
      </w:hyperlink>
    </w:p>
    <w:p w14:paraId="62074CC3" w14:textId="352BB35F" w:rsidR="00054E9E" w:rsidRPr="00371E87" w:rsidRDefault="003D5625" w:rsidP="00C020FE">
      <w:pPr>
        <w:pStyle w:val="NoSpacing"/>
        <w:rPr>
          <w:lang w:val="en-AU"/>
        </w:rPr>
      </w:pPr>
      <w:r w:rsidRPr="00371E87">
        <w:rPr>
          <w:lang w:val="en-AU"/>
        </w:rPr>
        <w:t>Albrecht noted the close links between WGCV and other entities,</w:t>
      </w:r>
      <w:r w:rsidR="008E50CA" w:rsidRPr="00371E87">
        <w:rPr>
          <w:lang w:val="en-AU"/>
        </w:rPr>
        <w:t xml:space="preserve"> highlighting </w:t>
      </w:r>
      <w:r w:rsidRPr="00371E87">
        <w:rPr>
          <w:lang w:val="en-AU"/>
        </w:rPr>
        <w:t>WGCV</w:t>
      </w:r>
      <w:r w:rsidR="008E50CA" w:rsidRPr="00371E87">
        <w:rPr>
          <w:lang w:val="en-AU"/>
        </w:rPr>
        <w:t>’s</w:t>
      </w:r>
      <w:r w:rsidRPr="00371E87">
        <w:rPr>
          <w:lang w:val="en-AU"/>
        </w:rPr>
        <w:t xml:space="preserve"> participation in LSI-VC teleconferences, </w:t>
      </w:r>
      <w:r w:rsidR="008E50CA" w:rsidRPr="00371E87">
        <w:rPr>
          <w:lang w:val="en-AU"/>
        </w:rPr>
        <w:t xml:space="preserve">the </w:t>
      </w:r>
      <w:r w:rsidRPr="00371E87">
        <w:rPr>
          <w:lang w:val="en-AU"/>
        </w:rPr>
        <w:t>co-located WGISS</w:t>
      </w:r>
      <w:r w:rsidR="008E50CA" w:rsidRPr="00371E87">
        <w:rPr>
          <w:lang w:val="en-AU"/>
        </w:rPr>
        <w:t xml:space="preserve"> and WGCV meetings, and </w:t>
      </w:r>
      <w:r w:rsidR="000F55BB" w:rsidRPr="00371E87">
        <w:rPr>
          <w:lang w:val="en-AU"/>
        </w:rPr>
        <w:t xml:space="preserve">interactions with the </w:t>
      </w:r>
      <w:r w:rsidR="000F55BB" w:rsidRPr="00371E87">
        <w:rPr>
          <w:bCs/>
          <w:lang w:val="en-AU"/>
        </w:rPr>
        <w:t>International Ocean-Colour Coordinating Group</w:t>
      </w:r>
      <w:r w:rsidR="000F55BB" w:rsidRPr="00371E87">
        <w:rPr>
          <w:lang w:val="en-AU"/>
        </w:rPr>
        <w:t> (</w:t>
      </w:r>
      <w:r w:rsidR="000F55BB" w:rsidRPr="00371E87">
        <w:rPr>
          <w:bCs/>
          <w:lang w:val="en-AU"/>
        </w:rPr>
        <w:t>IOCCG</w:t>
      </w:r>
      <w:r w:rsidR="000F55BB" w:rsidRPr="00371E87">
        <w:rPr>
          <w:lang w:val="en-AU"/>
        </w:rPr>
        <w:t>)</w:t>
      </w:r>
      <w:r w:rsidRPr="00371E87">
        <w:rPr>
          <w:lang w:val="en-AU"/>
        </w:rPr>
        <w:t>.</w:t>
      </w:r>
    </w:p>
    <w:p w14:paraId="4D18BFE0" w14:textId="77777777" w:rsidR="00054E9E" w:rsidRPr="00371E87" w:rsidRDefault="003D5625" w:rsidP="003B5CE2">
      <w:pPr>
        <w:pStyle w:val="NoSpacing"/>
        <w:spacing w:before="240" w:after="240"/>
        <w:jc w:val="center"/>
        <w:rPr>
          <w:lang w:val="en-AU"/>
        </w:rPr>
      </w:pPr>
      <w:r w:rsidRPr="00371E87">
        <w:rPr>
          <w:noProof/>
        </w:rPr>
        <w:drawing>
          <wp:inline distT="114300" distB="114300" distL="114300" distR="114300" wp14:anchorId="5FBE20C4" wp14:editId="01788BBA">
            <wp:extent cx="3240001" cy="2430000"/>
            <wp:effectExtent l="0" t="0" r="11430" b="8890"/>
            <wp:docPr id="12"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2" cstate="email">
                      <a:extLst>
                        <a:ext uri="{28A0092B-C50C-407E-A947-70E740481C1C}">
                          <a14:useLocalDpi xmlns:a14="http://schemas.microsoft.com/office/drawing/2010/main"/>
                        </a:ext>
                      </a:extLst>
                    </a:blip>
                    <a:srcRect/>
                    <a:stretch>
                      <a:fillRect/>
                    </a:stretch>
                  </pic:blipFill>
                  <pic:spPr>
                    <a:xfrm>
                      <a:off x="0" y="0"/>
                      <a:ext cx="3240001" cy="2430000"/>
                    </a:xfrm>
                    <a:prstGeom prst="rect">
                      <a:avLst/>
                    </a:prstGeom>
                    <a:ln/>
                  </pic:spPr>
                </pic:pic>
              </a:graphicData>
            </a:graphic>
          </wp:inline>
        </w:drawing>
      </w:r>
    </w:p>
    <w:p w14:paraId="4FFB0B15" w14:textId="1F9DD62D" w:rsidR="00997E78" w:rsidRDefault="003D5625" w:rsidP="00E86F6F">
      <w:pPr>
        <w:pStyle w:val="NoSpacing"/>
        <w:spacing w:after="240"/>
        <w:rPr>
          <w:lang w:val="en-AU"/>
        </w:rPr>
      </w:pPr>
      <w:bookmarkStart w:id="54" w:name="_d7mx1k774cfs" w:colFirst="0" w:colLast="0"/>
      <w:bookmarkEnd w:id="54"/>
      <w:r w:rsidRPr="00371E87">
        <w:rPr>
          <w:lang w:val="en-AU"/>
        </w:rPr>
        <w:t>Albrecht</w:t>
      </w:r>
      <w:r w:rsidR="00BB3965" w:rsidRPr="00371E87">
        <w:rPr>
          <w:lang w:val="en-AU"/>
        </w:rPr>
        <w:t xml:space="preserve"> closed by thanking</w:t>
      </w:r>
      <w:r w:rsidRPr="00371E87">
        <w:rPr>
          <w:lang w:val="en-AU"/>
        </w:rPr>
        <w:t xml:space="preserve"> CEOS for the opportunity to serve as WGCV Chair, </w:t>
      </w:r>
      <w:r w:rsidR="00EE64A0" w:rsidRPr="00371E87">
        <w:rPr>
          <w:lang w:val="en-AU"/>
        </w:rPr>
        <w:t>and</w:t>
      </w:r>
      <w:r w:rsidR="00CA0B0D" w:rsidRPr="00371E87">
        <w:rPr>
          <w:lang w:val="en-AU"/>
        </w:rPr>
        <w:t xml:space="preserve"> he</w:t>
      </w:r>
      <w:r w:rsidR="00EE64A0" w:rsidRPr="00371E87">
        <w:rPr>
          <w:lang w:val="en-AU"/>
        </w:rPr>
        <w:t xml:space="preserve"> </w:t>
      </w:r>
      <w:r w:rsidRPr="00371E87">
        <w:rPr>
          <w:lang w:val="en-AU"/>
        </w:rPr>
        <w:t>thanked Kurt</w:t>
      </w:r>
      <w:r w:rsidR="00EE64A0" w:rsidRPr="00371E87">
        <w:rPr>
          <w:lang w:val="en-AU"/>
        </w:rPr>
        <w:t xml:space="preserve"> Thome (NASA) in particular for his</w:t>
      </w:r>
      <w:r w:rsidRPr="00371E87">
        <w:rPr>
          <w:lang w:val="en-AU"/>
        </w:rPr>
        <w:t xml:space="preserve"> support</w:t>
      </w:r>
      <w:r w:rsidR="00EE64A0" w:rsidRPr="00371E87">
        <w:rPr>
          <w:lang w:val="en-AU"/>
        </w:rPr>
        <w:t xml:space="preserve"> as WGCV Vice-Chair</w:t>
      </w:r>
      <w:r w:rsidRPr="00371E87">
        <w:rPr>
          <w:lang w:val="en-AU"/>
        </w:rPr>
        <w:t>.</w:t>
      </w:r>
      <w:r w:rsidR="00EE64A0" w:rsidRPr="00371E87">
        <w:rPr>
          <w:lang w:val="en-AU"/>
        </w:rPr>
        <w:t xml:space="preserve"> Albrecht confirmed the WGCV Chair handover to Kurt and</w:t>
      </w:r>
      <w:r w:rsidR="00997E78" w:rsidRPr="00371E87">
        <w:rPr>
          <w:lang w:val="en-AU"/>
        </w:rPr>
        <w:t xml:space="preserve"> not</w:t>
      </w:r>
      <w:r w:rsidRPr="00371E87">
        <w:rPr>
          <w:lang w:val="en-AU"/>
        </w:rPr>
        <w:t>ed</w:t>
      </w:r>
      <w:r w:rsidR="00997E78" w:rsidRPr="00371E87">
        <w:rPr>
          <w:lang w:val="en-AU"/>
        </w:rPr>
        <w:t xml:space="preserve"> that</w:t>
      </w:r>
      <w:r w:rsidRPr="00371E87">
        <w:rPr>
          <w:lang w:val="en-AU"/>
        </w:rPr>
        <w:t xml:space="preserve"> Cindy Ong</w:t>
      </w:r>
      <w:r w:rsidR="00EE64A0" w:rsidRPr="00371E87">
        <w:rPr>
          <w:lang w:val="en-AU"/>
        </w:rPr>
        <w:t xml:space="preserve"> (CSIRO)</w:t>
      </w:r>
      <w:r w:rsidRPr="00371E87">
        <w:rPr>
          <w:lang w:val="en-AU"/>
        </w:rPr>
        <w:t xml:space="preserve"> </w:t>
      </w:r>
      <w:r w:rsidR="00997E78" w:rsidRPr="00371E87">
        <w:rPr>
          <w:lang w:val="en-AU"/>
        </w:rPr>
        <w:t>h</w:t>
      </w:r>
      <w:r w:rsidRPr="00371E87">
        <w:rPr>
          <w:lang w:val="en-AU"/>
        </w:rPr>
        <w:t>as</w:t>
      </w:r>
      <w:r w:rsidR="00997E78" w:rsidRPr="00371E87">
        <w:rPr>
          <w:lang w:val="en-AU"/>
        </w:rPr>
        <w:t xml:space="preserve"> been nominated as</w:t>
      </w:r>
      <w:r w:rsidRPr="00371E87">
        <w:rPr>
          <w:lang w:val="en-AU"/>
        </w:rPr>
        <w:t xml:space="preserve"> the new </w:t>
      </w:r>
      <w:r w:rsidR="00EE64A0" w:rsidRPr="00371E87">
        <w:rPr>
          <w:lang w:val="en-AU"/>
        </w:rPr>
        <w:t xml:space="preserve">WGCV </w:t>
      </w:r>
      <w:r w:rsidRPr="00371E87">
        <w:rPr>
          <w:lang w:val="en-AU"/>
        </w:rPr>
        <w:t>Vice-Chair.</w:t>
      </w:r>
      <w:r w:rsidR="00997E78" w:rsidRPr="00371E87">
        <w:rPr>
          <w:lang w:val="en-AU"/>
        </w:rPr>
        <w:t xml:space="preserve"> </w:t>
      </w:r>
      <w:r w:rsidR="00CA0B0D" w:rsidRPr="00371E87">
        <w:rPr>
          <w:lang w:val="en-AU"/>
        </w:rPr>
        <w:t xml:space="preserve">The </w:t>
      </w:r>
      <w:r w:rsidR="00997E78" w:rsidRPr="00371E87">
        <w:rPr>
          <w:lang w:val="en-AU"/>
        </w:rPr>
        <w:t xml:space="preserve">CEOS Plenary </w:t>
      </w:r>
      <w:r w:rsidR="00CA0B0D" w:rsidRPr="00371E87">
        <w:rPr>
          <w:lang w:val="en-AU"/>
        </w:rPr>
        <w:t>endors</w:t>
      </w:r>
      <w:r w:rsidR="00997E78" w:rsidRPr="00371E87">
        <w:rPr>
          <w:lang w:val="en-AU"/>
        </w:rPr>
        <w:t>ed Cindy as the new WGCV Vice-Chair.</w:t>
      </w:r>
    </w:p>
    <w:tbl>
      <w:tblPr>
        <w:tblW w:w="8764"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559"/>
      </w:tblGrid>
      <w:tr w:rsidR="00B22E3F" w14:paraId="5C1821E6" w14:textId="77777777" w:rsidTr="0077353E">
        <w:trPr>
          <w:trHeight w:val="850"/>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38E8808B" w14:textId="77777777" w:rsidR="00B22E3F" w:rsidRDefault="00B22E3F" w:rsidP="0077353E">
            <w:pPr>
              <w:tabs>
                <w:tab w:val="left" w:pos="1559"/>
              </w:tabs>
              <w:jc w:val="center"/>
            </w:pPr>
            <w:r>
              <w:rPr>
                <w:rFonts w:ascii="Calibri" w:hAnsi="Calibri" w:cs="Calibri"/>
                <w:b/>
                <w:color w:val="FFFFFF"/>
                <w:sz w:val="20"/>
                <w:szCs w:val="20"/>
              </w:rPr>
              <w:t>D30-15</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983587" w14:textId="77777777" w:rsidR="00B22E3F" w:rsidRPr="00310C19" w:rsidRDefault="00B22E3F" w:rsidP="0077353E">
            <w:pPr>
              <w:rPr>
                <w:rFonts w:ascii="Calibri" w:hAnsi="Calibri" w:cs="Calibri"/>
                <w:sz w:val="20"/>
                <w:szCs w:val="20"/>
              </w:rPr>
            </w:pPr>
            <w:r>
              <w:rPr>
                <w:rFonts w:ascii="Calibri" w:hAnsi="Calibri" w:cs="Calibri"/>
                <w:sz w:val="20"/>
                <w:szCs w:val="20"/>
              </w:rPr>
              <w:t xml:space="preserve">CEOS </w:t>
            </w:r>
            <w:r w:rsidRPr="000468F7">
              <w:rPr>
                <w:rFonts w:ascii="Calibri" w:hAnsi="Calibri" w:cs="Calibri"/>
                <w:sz w:val="20"/>
                <w:szCs w:val="20"/>
              </w:rPr>
              <w:t>Plenary endorsed</w:t>
            </w:r>
            <w:r w:rsidRPr="00C844F2">
              <w:rPr>
                <w:rFonts w:ascii="Calibri" w:hAnsi="Calibri" w:cs="Calibri"/>
                <w:sz w:val="20"/>
                <w:szCs w:val="20"/>
              </w:rPr>
              <w:t xml:space="preserve"> Cindy Ong (CSIRO) as the new Vice-Chair of the CEOS </w:t>
            </w:r>
            <w:r w:rsidRPr="00310C19">
              <w:rPr>
                <w:rFonts w:ascii="Calibri" w:hAnsi="Calibri" w:cs="Calibri"/>
                <w:bCs/>
                <w:sz w:val="20"/>
                <w:szCs w:val="20"/>
              </w:rPr>
              <w:t>Working Group on Calibration &amp; Validation</w:t>
            </w:r>
            <w:r w:rsidRPr="000468F7">
              <w:rPr>
                <w:rFonts w:ascii="Calibri" w:hAnsi="Calibri" w:cs="Calibri"/>
                <w:sz w:val="20"/>
                <w:szCs w:val="20"/>
              </w:rPr>
              <w:t> (WGCV)</w:t>
            </w:r>
            <w:r w:rsidRPr="00C844F2">
              <w:rPr>
                <w:rFonts w:ascii="Calibri" w:hAnsi="Calibri" w:cs="Calibri"/>
                <w:sz w:val="20"/>
                <w:szCs w:val="20"/>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4A5E80" w14:textId="77777777" w:rsidR="00B22E3F" w:rsidRDefault="00B22E3F" w:rsidP="0077353E">
            <w:pPr>
              <w:jc w:val="center"/>
            </w:pPr>
          </w:p>
        </w:tc>
      </w:tr>
      <w:tr w:rsidR="009E177C" w14:paraId="087F9AA3" w14:textId="77777777" w:rsidTr="0077353E">
        <w:trPr>
          <w:trHeight w:val="850"/>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7066F17A" w14:textId="7530BF3C" w:rsidR="009E177C" w:rsidRDefault="009E177C" w:rsidP="0077353E">
            <w:pPr>
              <w:tabs>
                <w:tab w:val="left" w:pos="1559"/>
              </w:tabs>
              <w:jc w:val="center"/>
              <w:rPr>
                <w:rFonts w:ascii="Calibri" w:hAnsi="Calibri" w:cs="Calibri"/>
                <w:b/>
                <w:color w:val="FFFFFF"/>
                <w:sz w:val="20"/>
                <w:szCs w:val="20"/>
              </w:rPr>
            </w:pPr>
            <w:r>
              <w:rPr>
                <w:rFonts w:ascii="Calibri" w:hAnsi="Calibri" w:cs="Calibri"/>
                <w:b/>
                <w:color w:val="FFFFFF"/>
                <w:sz w:val="20"/>
                <w:szCs w:val="20"/>
              </w:rPr>
              <w:t>D30-16</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4ABE72" w14:textId="6A2567E4" w:rsidR="009E177C" w:rsidRDefault="009E177C" w:rsidP="0077353E">
            <w:pPr>
              <w:rPr>
                <w:rFonts w:ascii="Calibri" w:hAnsi="Calibri" w:cs="Calibri"/>
                <w:sz w:val="20"/>
                <w:szCs w:val="20"/>
              </w:rPr>
            </w:pPr>
            <w:r>
              <w:rPr>
                <w:rFonts w:ascii="Calibri" w:hAnsi="Calibri" w:cs="Calibri"/>
                <w:sz w:val="20"/>
                <w:szCs w:val="20"/>
              </w:rPr>
              <w:t>CEOS Plenary endorsed the new WGCV Terms of Reference.</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78EF43" w14:textId="77777777" w:rsidR="009E177C" w:rsidRDefault="009E177C" w:rsidP="0077353E">
            <w:pPr>
              <w:jc w:val="center"/>
            </w:pPr>
          </w:p>
        </w:tc>
      </w:tr>
    </w:tbl>
    <w:p w14:paraId="2D1F8756" w14:textId="080E59F0" w:rsidR="00054E9E" w:rsidRPr="00371E87" w:rsidRDefault="004A1EED" w:rsidP="00E86F6F">
      <w:pPr>
        <w:pStyle w:val="Heading9"/>
        <w:spacing w:before="240"/>
        <w:rPr>
          <w:lang w:val="en-AU"/>
        </w:rPr>
      </w:pPr>
      <w:bookmarkStart w:id="55" w:name="_ha8b9yi288c3" w:colFirst="0" w:colLast="0"/>
      <w:bookmarkEnd w:id="55"/>
      <w:r w:rsidRPr="00371E87">
        <w:rPr>
          <w:lang w:val="en-AU"/>
        </w:rPr>
        <w:t>Working Group on Capacity Building &amp; Data Democracy (</w:t>
      </w:r>
      <w:r w:rsidR="003D5625" w:rsidRPr="00371E87">
        <w:rPr>
          <w:lang w:val="en-AU"/>
        </w:rPr>
        <w:t>WGCapD</w:t>
      </w:r>
      <w:r w:rsidRPr="00371E87">
        <w:rPr>
          <w:lang w:val="en-AU"/>
        </w:rPr>
        <w:t>)</w:t>
      </w:r>
      <w:r w:rsidR="003D5625" w:rsidRPr="00371E87">
        <w:rPr>
          <w:lang w:val="en-AU"/>
        </w:rPr>
        <w:t xml:space="preserve"> Report</w:t>
      </w:r>
    </w:p>
    <w:p w14:paraId="2F5A280A" w14:textId="7C0FBA8B" w:rsidR="00054E9E" w:rsidRPr="00371E87" w:rsidRDefault="003D5625" w:rsidP="00C01343">
      <w:pPr>
        <w:pStyle w:val="NoSpacing"/>
        <w:rPr>
          <w:lang w:val="en-AU"/>
        </w:rPr>
      </w:pPr>
      <w:r w:rsidRPr="00371E87">
        <w:rPr>
          <w:lang w:val="en-AU"/>
        </w:rPr>
        <w:t>Jane Olwoch (SANSA, WGCapD Chair)</w:t>
      </w:r>
      <w:r w:rsidR="00C01343" w:rsidRPr="00371E87">
        <w:rPr>
          <w:lang w:val="en-AU"/>
        </w:rPr>
        <w:t xml:space="preserve"> </w:t>
      </w:r>
      <w:r w:rsidR="007C56CD" w:rsidRPr="00371E87">
        <w:rPr>
          <w:lang w:val="en-AU"/>
        </w:rPr>
        <w:t>presented an update on the WG’s activities, noting in particular key meetings and workshops:</w:t>
      </w:r>
    </w:p>
    <w:p w14:paraId="0F9AE327" w14:textId="77777777" w:rsidR="007C56CD" w:rsidRPr="00371E87" w:rsidRDefault="007C56CD" w:rsidP="00577321">
      <w:pPr>
        <w:pStyle w:val="NoSpacing"/>
        <w:numPr>
          <w:ilvl w:val="0"/>
          <w:numId w:val="20"/>
        </w:numPr>
        <w:rPr>
          <w:lang w:val="en-AU"/>
        </w:rPr>
      </w:pPr>
      <w:r w:rsidRPr="00371E87">
        <w:rPr>
          <w:lang w:val="en-AU"/>
        </w:rPr>
        <w:t xml:space="preserve">The </w:t>
      </w:r>
      <w:r w:rsidR="003D5625" w:rsidRPr="00371E87">
        <w:rPr>
          <w:lang w:val="en-AU"/>
        </w:rPr>
        <w:t>5</w:t>
      </w:r>
      <w:r w:rsidR="003D5625" w:rsidRPr="00371E87">
        <w:rPr>
          <w:vertAlign w:val="superscript"/>
          <w:lang w:val="en-AU"/>
        </w:rPr>
        <w:t>th</w:t>
      </w:r>
      <w:r w:rsidRPr="00371E87">
        <w:rPr>
          <w:lang w:val="en-AU"/>
        </w:rPr>
        <w:t xml:space="preserve"> a</w:t>
      </w:r>
      <w:r w:rsidR="003D5625" w:rsidRPr="00371E87">
        <w:rPr>
          <w:lang w:val="en-AU"/>
        </w:rPr>
        <w:t>nnual</w:t>
      </w:r>
      <w:r w:rsidRPr="00371E87">
        <w:rPr>
          <w:lang w:val="en-AU"/>
        </w:rPr>
        <w:t xml:space="preserve"> WGCapD m</w:t>
      </w:r>
      <w:r w:rsidR="003D5625" w:rsidRPr="00371E87">
        <w:rPr>
          <w:lang w:val="en-AU"/>
        </w:rPr>
        <w:t xml:space="preserve">eeting </w:t>
      </w:r>
      <w:r w:rsidRPr="00371E87">
        <w:rPr>
          <w:lang w:val="en-AU"/>
        </w:rPr>
        <w:t>was</w:t>
      </w:r>
      <w:r w:rsidR="003D5625" w:rsidRPr="00371E87">
        <w:rPr>
          <w:lang w:val="en-AU"/>
        </w:rPr>
        <w:t xml:space="preserve"> hosted by the CEOS Systems Engineering Office (SEO) in Hampton, Virginia, USA</w:t>
      </w:r>
      <w:r w:rsidRPr="00371E87">
        <w:rPr>
          <w:lang w:val="en-AU"/>
        </w:rPr>
        <w:t>,</w:t>
      </w:r>
      <w:r w:rsidR="003D5625" w:rsidRPr="00371E87">
        <w:rPr>
          <w:lang w:val="en-AU"/>
        </w:rPr>
        <w:t xml:space="preserve"> from March 30</w:t>
      </w:r>
      <w:r w:rsidRPr="00371E87">
        <w:rPr>
          <w:lang w:val="en-AU"/>
        </w:rPr>
        <w:t xml:space="preserve"> – </w:t>
      </w:r>
      <w:r w:rsidR="003D5625" w:rsidRPr="00371E87">
        <w:rPr>
          <w:lang w:val="en-AU"/>
        </w:rPr>
        <w:t>April 1</w:t>
      </w:r>
      <w:r w:rsidRPr="00371E87">
        <w:rPr>
          <w:lang w:val="en-AU"/>
        </w:rPr>
        <w:t>.</w:t>
      </w:r>
    </w:p>
    <w:p w14:paraId="3C2BAEFA" w14:textId="34F0284D" w:rsidR="00023E0C" w:rsidRPr="00371E87" w:rsidRDefault="003D5625" w:rsidP="00577321">
      <w:pPr>
        <w:pStyle w:val="NoSpacing"/>
        <w:numPr>
          <w:ilvl w:val="0"/>
          <w:numId w:val="20"/>
        </w:numPr>
        <w:rPr>
          <w:lang w:val="en-AU"/>
        </w:rPr>
      </w:pPr>
      <w:r w:rsidRPr="00371E87">
        <w:rPr>
          <w:lang w:val="en-AU"/>
        </w:rPr>
        <w:t xml:space="preserve">The </w:t>
      </w:r>
      <w:r w:rsidR="007C56CD" w:rsidRPr="00371E87">
        <w:rPr>
          <w:lang w:val="en-AU"/>
        </w:rPr>
        <w:t>WG</w:t>
      </w:r>
      <w:r w:rsidRPr="00371E87">
        <w:rPr>
          <w:lang w:val="en-AU"/>
        </w:rPr>
        <w:t xml:space="preserve"> was represented at the</w:t>
      </w:r>
      <w:r w:rsidR="007C56CD" w:rsidRPr="00371E87">
        <w:rPr>
          <w:lang w:val="en-AU"/>
        </w:rPr>
        <w:t xml:space="preserve"> ESA</w:t>
      </w:r>
      <w:r w:rsidRPr="00371E87">
        <w:rPr>
          <w:lang w:val="en-AU"/>
        </w:rPr>
        <w:t xml:space="preserve"> Living Planet S</w:t>
      </w:r>
      <w:r w:rsidR="007C56CD" w:rsidRPr="00371E87">
        <w:rPr>
          <w:lang w:val="en-AU"/>
        </w:rPr>
        <w:t xml:space="preserve">ymposium by ESA and DLR. WGCapD members </w:t>
      </w:r>
      <w:r w:rsidRPr="00371E87">
        <w:rPr>
          <w:lang w:val="en-AU"/>
        </w:rPr>
        <w:t xml:space="preserve">provided training activities in </w:t>
      </w:r>
      <w:r w:rsidR="007C56CD" w:rsidRPr="00371E87">
        <w:rPr>
          <w:lang w:val="en-AU"/>
        </w:rPr>
        <w:t>collaboration with the Czech Space Office</w:t>
      </w:r>
      <w:r w:rsidRPr="00371E87">
        <w:rPr>
          <w:lang w:val="en-AU"/>
        </w:rPr>
        <w:t xml:space="preserve"> and </w:t>
      </w:r>
      <w:r w:rsidR="007C56CD" w:rsidRPr="00371E87">
        <w:rPr>
          <w:lang w:val="en-AU"/>
        </w:rPr>
        <w:t xml:space="preserve">the </w:t>
      </w:r>
      <w:r w:rsidRPr="00371E87">
        <w:rPr>
          <w:lang w:val="en-AU"/>
        </w:rPr>
        <w:t xml:space="preserve">UK </w:t>
      </w:r>
      <w:r w:rsidR="007C56CD" w:rsidRPr="00371E87">
        <w:rPr>
          <w:lang w:val="en-AU"/>
        </w:rPr>
        <w:t xml:space="preserve">National </w:t>
      </w:r>
      <w:r w:rsidRPr="00371E87">
        <w:rPr>
          <w:lang w:val="en-AU"/>
        </w:rPr>
        <w:t xml:space="preserve">Space Academy. A </w:t>
      </w:r>
      <w:r w:rsidR="00AF5DA8" w:rsidRPr="00371E87">
        <w:rPr>
          <w:lang w:val="en-AU"/>
        </w:rPr>
        <w:t>‘teachers</w:t>
      </w:r>
      <w:r w:rsidRPr="00371E87">
        <w:rPr>
          <w:lang w:val="en-AU"/>
        </w:rPr>
        <w:t xml:space="preserve"> course</w:t>
      </w:r>
      <w:r w:rsidR="00AF5DA8" w:rsidRPr="00371E87">
        <w:rPr>
          <w:lang w:val="en-AU"/>
        </w:rPr>
        <w:t>’</w:t>
      </w:r>
      <w:r w:rsidRPr="00371E87">
        <w:rPr>
          <w:lang w:val="en-AU"/>
        </w:rPr>
        <w:t xml:space="preserve"> was also conducted</w:t>
      </w:r>
      <w:r w:rsidR="007C56CD" w:rsidRPr="00371E87">
        <w:rPr>
          <w:lang w:val="en-AU"/>
        </w:rPr>
        <w:t xml:space="preserve"> and</w:t>
      </w:r>
      <w:r w:rsidRPr="00371E87">
        <w:rPr>
          <w:lang w:val="en-AU"/>
        </w:rPr>
        <w:t xml:space="preserve"> positive response</w:t>
      </w:r>
      <w:r w:rsidR="007C56CD" w:rsidRPr="00371E87">
        <w:rPr>
          <w:lang w:val="en-AU"/>
        </w:rPr>
        <w:t>s</w:t>
      </w:r>
      <w:r w:rsidRPr="00371E87">
        <w:rPr>
          <w:lang w:val="en-AU"/>
        </w:rPr>
        <w:t xml:space="preserve"> w</w:t>
      </w:r>
      <w:r w:rsidR="007C56CD" w:rsidRPr="00371E87">
        <w:rPr>
          <w:lang w:val="en-AU"/>
        </w:rPr>
        <w:t>ere receiv</w:t>
      </w:r>
      <w:r w:rsidRPr="00371E87">
        <w:rPr>
          <w:lang w:val="en-AU"/>
        </w:rPr>
        <w:t xml:space="preserve">ed through the evaluation forms. </w:t>
      </w:r>
      <w:r w:rsidR="007C56CD" w:rsidRPr="00371E87">
        <w:rPr>
          <w:lang w:val="en-AU"/>
        </w:rPr>
        <w:t xml:space="preserve">Jane expressed her gratitude to DLR for sending staff and </w:t>
      </w:r>
      <w:r w:rsidR="00AF5DA8" w:rsidRPr="00371E87">
        <w:rPr>
          <w:lang w:val="en-AU"/>
        </w:rPr>
        <w:t xml:space="preserve">to </w:t>
      </w:r>
      <w:r w:rsidR="007C56CD" w:rsidRPr="00371E87">
        <w:rPr>
          <w:lang w:val="en-AU"/>
        </w:rPr>
        <w:t>ESA for</w:t>
      </w:r>
      <w:r w:rsidRPr="00371E87">
        <w:rPr>
          <w:lang w:val="en-AU"/>
        </w:rPr>
        <w:t xml:space="preserve"> financing </w:t>
      </w:r>
      <w:r w:rsidR="007C56CD" w:rsidRPr="00371E87">
        <w:rPr>
          <w:lang w:val="en-AU"/>
        </w:rPr>
        <w:t>the Symposium.</w:t>
      </w:r>
    </w:p>
    <w:p w14:paraId="77B08F72" w14:textId="77777777" w:rsidR="007349CF" w:rsidRPr="00371E87" w:rsidRDefault="00023E0C" w:rsidP="00577321">
      <w:pPr>
        <w:pStyle w:val="NoSpacing"/>
        <w:numPr>
          <w:ilvl w:val="0"/>
          <w:numId w:val="20"/>
        </w:numPr>
        <w:rPr>
          <w:lang w:val="en-AU"/>
        </w:rPr>
      </w:pPr>
      <w:r w:rsidRPr="00371E87">
        <w:rPr>
          <w:lang w:val="en-AU"/>
        </w:rPr>
        <w:lastRenderedPageBreak/>
        <w:t xml:space="preserve">Jane also noted the WGCapD </w:t>
      </w:r>
      <w:r w:rsidR="003D5625" w:rsidRPr="00371E87">
        <w:rPr>
          <w:lang w:val="en-AU"/>
        </w:rPr>
        <w:t>SAR Training Workshops</w:t>
      </w:r>
      <w:r w:rsidRPr="00371E87">
        <w:rPr>
          <w:lang w:val="en-AU"/>
        </w:rPr>
        <w:t xml:space="preserve"> held</w:t>
      </w:r>
      <w:r w:rsidR="003D5625" w:rsidRPr="00371E87">
        <w:rPr>
          <w:lang w:val="en-AU"/>
        </w:rPr>
        <w:t xml:space="preserve"> in Colombia and Zambia</w:t>
      </w:r>
      <w:r w:rsidR="00AF5DA8" w:rsidRPr="00371E87">
        <w:rPr>
          <w:lang w:val="en-AU"/>
        </w:rPr>
        <w:t>, which were</w:t>
      </w:r>
      <w:r w:rsidR="003D5625" w:rsidRPr="00371E87">
        <w:rPr>
          <w:lang w:val="en-AU"/>
        </w:rPr>
        <w:t xml:space="preserve"> sponsored by </w:t>
      </w:r>
      <w:r w:rsidR="00AF5DA8" w:rsidRPr="00371E87">
        <w:rPr>
          <w:lang w:val="en-AU"/>
        </w:rPr>
        <w:t xml:space="preserve">CSA and supported by </w:t>
      </w:r>
      <w:r w:rsidR="003D5625" w:rsidRPr="00371E87">
        <w:rPr>
          <w:lang w:val="en-AU"/>
        </w:rPr>
        <w:t>NOAA</w:t>
      </w:r>
      <w:r w:rsidR="00AF5DA8" w:rsidRPr="00371E87">
        <w:rPr>
          <w:lang w:val="en-AU"/>
        </w:rPr>
        <w:t xml:space="preserve"> (provided </w:t>
      </w:r>
      <w:r w:rsidR="003D5625" w:rsidRPr="00371E87">
        <w:rPr>
          <w:lang w:val="en-AU"/>
        </w:rPr>
        <w:t>translation</w:t>
      </w:r>
      <w:r w:rsidR="00AF5DA8" w:rsidRPr="00371E87">
        <w:rPr>
          <w:lang w:val="en-AU"/>
        </w:rPr>
        <w:t xml:space="preserve"> services)</w:t>
      </w:r>
      <w:r w:rsidR="003D5625" w:rsidRPr="00371E87">
        <w:rPr>
          <w:lang w:val="en-AU"/>
        </w:rPr>
        <w:t>.</w:t>
      </w:r>
      <w:r w:rsidR="00935E10" w:rsidRPr="00371E87">
        <w:rPr>
          <w:lang w:val="en-AU"/>
        </w:rPr>
        <w:t xml:space="preserve"> The w</w:t>
      </w:r>
      <w:r w:rsidR="00AF5DA8" w:rsidRPr="00371E87">
        <w:rPr>
          <w:lang w:val="en-AU"/>
        </w:rPr>
        <w:t>orkshops introduced participants</w:t>
      </w:r>
      <w:r w:rsidR="003D5625" w:rsidRPr="00371E87">
        <w:rPr>
          <w:lang w:val="en-AU"/>
        </w:rPr>
        <w:t xml:space="preserve"> to the use of </w:t>
      </w:r>
      <w:r w:rsidR="00AF5DA8" w:rsidRPr="00371E87">
        <w:rPr>
          <w:lang w:val="en-AU"/>
        </w:rPr>
        <w:t xml:space="preserve">SAR </w:t>
      </w:r>
      <w:r w:rsidR="003D5625" w:rsidRPr="00371E87">
        <w:rPr>
          <w:lang w:val="en-AU"/>
        </w:rPr>
        <w:t>for</w:t>
      </w:r>
      <w:r w:rsidR="00AF5DA8" w:rsidRPr="00371E87">
        <w:rPr>
          <w:lang w:val="en-AU"/>
        </w:rPr>
        <w:t xml:space="preserve"> agricultural</w:t>
      </w:r>
      <w:r w:rsidR="003D5625" w:rsidRPr="00371E87">
        <w:rPr>
          <w:lang w:val="en-AU"/>
        </w:rPr>
        <w:t xml:space="preserve"> monitoring</w:t>
      </w:r>
      <w:r w:rsidR="00935E10" w:rsidRPr="00371E87">
        <w:rPr>
          <w:lang w:val="en-AU"/>
        </w:rPr>
        <w:t xml:space="preserve"> and </w:t>
      </w:r>
      <w:r w:rsidR="003D5625" w:rsidRPr="00371E87">
        <w:rPr>
          <w:lang w:val="en-AU"/>
        </w:rPr>
        <w:t xml:space="preserve">applications in the areas </w:t>
      </w:r>
      <w:r w:rsidR="00935E10" w:rsidRPr="00371E87">
        <w:rPr>
          <w:lang w:val="en-AU"/>
        </w:rPr>
        <w:t xml:space="preserve">of seismology and volcanology. Around </w:t>
      </w:r>
      <w:r w:rsidR="003D5625" w:rsidRPr="00371E87">
        <w:rPr>
          <w:lang w:val="en-AU"/>
        </w:rPr>
        <w:t>95% of the workshop participants</w:t>
      </w:r>
      <w:r w:rsidR="00935E10" w:rsidRPr="00371E87">
        <w:rPr>
          <w:lang w:val="en-AU"/>
        </w:rPr>
        <w:t xml:space="preserve"> were lecturers at universities, </w:t>
      </w:r>
      <w:r w:rsidR="007349CF" w:rsidRPr="00371E87">
        <w:rPr>
          <w:lang w:val="en-AU"/>
        </w:rPr>
        <w:t>fostering</w:t>
      </w:r>
      <w:r w:rsidR="00935E10" w:rsidRPr="00371E87">
        <w:rPr>
          <w:lang w:val="en-AU"/>
        </w:rPr>
        <w:t xml:space="preserve"> further knowledge transfer</w:t>
      </w:r>
      <w:r w:rsidR="007349CF" w:rsidRPr="00371E87">
        <w:rPr>
          <w:lang w:val="en-AU"/>
        </w:rPr>
        <w:t>. A</w:t>
      </w:r>
      <w:r w:rsidR="003D5625" w:rsidRPr="00371E87">
        <w:rPr>
          <w:lang w:val="en-AU"/>
        </w:rPr>
        <w:t>ll available SAR tutorials, tools</w:t>
      </w:r>
      <w:r w:rsidR="007349CF" w:rsidRPr="00371E87">
        <w:rPr>
          <w:lang w:val="en-AU"/>
        </w:rPr>
        <w:t>,</w:t>
      </w:r>
      <w:r w:rsidR="003D5625" w:rsidRPr="00371E87">
        <w:rPr>
          <w:lang w:val="en-AU"/>
        </w:rPr>
        <w:t xml:space="preserve"> and online courses </w:t>
      </w:r>
      <w:r w:rsidR="007349CF" w:rsidRPr="00371E87">
        <w:rPr>
          <w:lang w:val="en-AU"/>
        </w:rPr>
        <w:t>are being collated for the reference of participants.</w:t>
      </w:r>
    </w:p>
    <w:p w14:paraId="3A4387EC" w14:textId="333734E0" w:rsidR="007349CF" w:rsidRPr="00371E87" w:rsidRDefault="007349CF" w:rsidP="00577321">
      <w:pPr>
        <w:pStyle w:val="NoSpacing"/>
        <w:numPr>
          <w:ilvl w:val="0"/>
          <w:numId w:val="20"/>
        </w:numPr>
        <w:rPr>
          <w:lang w:val="en-AU"/>
        </w:rPr>
      </w:pPr>
      <w:r w:rsidRPr="00371E87">
        <w:rPr>
          <w:lang w:val="en-AU"/>
        </w:rPr>
        <w:t>A four-day regional t</w:t>
      </w:r>
      <w:r w:rsidR="003D5625" w:rsidRPr="00371E87">
        <w:rPr>
          <w:lang w:val="en-AU"/>
        </w:rPr>
        <w:t>raining</w:t>
      </w:r>
      <w:r w:rsidRPr="00371E87">
        <w:rPr>
          <w:lang w:val="en-AU"/>
        </w:rPr>
        <w:t xml:space="preserve"> workshop</w:t>
      </w:r>
      <w:r w:rsidR="003D5625" w:rsidRPr="00371E87">
        <w:rPr>
          <w:lang w:val="en-AU"/>
        </w:rPr>
        <w:t xml:space="preserve"> on</w:t>
      </w:r>
      <w:r w:rsidRPr="00371E87">
        <w:rPr>
          <w:lang w:val="en-AU"/>
        </w:rPr>
        <w:t xml:space="preserve"> the</w:t>
      </w:r>
      <w:r w:rsidR="003D5625" w:rsidRPr="00371E87">
        <w:rPr>
          <w:lang w:val="en-AU"/>
        </w:rPr>
        <w:t xml:space="preserve"> Shuttle Radar T</w:t>
      </w:r>
      <w:r w:rsidRPr="00371E87">
        <w:rPr>
          <w:lang w:val="en-AU"/>
        </w:rPr>
        <w:t>opography Mission (SRTM-2) took</w:t>
      </w:r>
      <w:r w:rsidR="003D5625" w:rsidRPr="00371E87">
        <w:rPr>
          <w:lang w:val="en-AU"/>
        </w:rPr>
        <w:t xml:space="preserve"> place from 19–22 September 2016 at the International Centre for Integrated Mountain Development (ICIMOD) Headqua</w:t>
      </w:r>
      <w:r w:rsidRPr="00371E87">
        <w:rPr>
          <w:lang w:val="en-AU"/>
        </w:rPr>
        <w:t xml:space="preserve">rters, Kathmandu, Nepal. The </w:t>
      </w:r>
      <w:r w:rsidR="00A0740E" w:rsidRPr="00371E87">
        <w:rPr>
          <w:lang w:val="en-AU"/>
        </w:rPr>
        <w:t>workshop focused on</w:t>
      </w:r>
      <w:r w:rsidR="00A42390" w:rsidRPr="00371E87">
        <w:rPr>
          <w:lang w:val="en-AU"/>
        </w:rPr>
        <w:t xml:space="preserve"> the use of the free and publicly available 30-met</w:t>
      </w:r>
      <w:r w:rsidR="003D5625" w:rsidRPr="00371E87">
        <w:rPr>
          <w:lang w:val="en-AU"/>
        </w:rPr>
        <w:t>r</w:t>
      </w:r>
      <w:r w:rsidR="00A42390" w:rsidRPr="00371E87">
        <w:rPr>
          <w:lang w:val="en-AU"/>
        </w:rPr>
        <w:t>e elevation SRTM-2 datasets</w:t>
      </w:r>
      <w:r w:rsidR="003D5625" w:rsidRPr="00371E87">
        <w:rPr>
          <w:lang w:val="en-AU"/>
        </w:rPr>
        <w:t>, which are</w:t>
      </w:r>
      <w:r w:rsidR="00A42390" w:rsidRPr="00371E87">
        <w:rPr>
          <w:lang w:val="en-AU"/>
        </w:rPr>
        <w:t xml:space="preserve"> </w:t>
      </w:r>
      <w:r w:rsidR="003D5625" w:rsidRPr="00371E87">
        <w:rPr>
          <w:lang w:val="en-AU"/>
        </w:rPr>
        <w:t>extremely valuable for addressing critical issues impacted by the Earth’s topography, including water flow, heavy rainfall, river plain flooding, coastal stor</w:t>
      </w:r>
      <w:r w:rsidRPr="00371E87">
        <w:rPr>
          <w:lang w:val="en-AU"/>
        </w:rPr>
        <w:t>m surges, agricultural stresses,</w:t>
      </w:r>
      <w:r w:rsidR="003D5625" w:rsidRPr="00371E87">
        <w:rPr>
          <w:lang w:val="en-AU"/>
        </w:rPr>
        <w:t xml:space="preserve"> and public health challenges. The U</w:t>
      </w:r>
      <w:r w:rsidRPr="00371E87">
        <w:rPr>
          <w:lang w:val="en-AU"/>
        </w:rPr>
        <w:t>.</w:t>
      </w:r>
      <w:r w:rsidR="003D5625" w:rsidRPr="00371E87">
        <w:rPr>
          <w:lang w:val="en-AU"/>
        </w:rPr>
        <w:t>S</w:t>
      </w:r>
      <w:r w:rsidRPr="00371E87">
        <w:rPr>
          <w:lang w:val="en-AU"/>
        </w:rPr>
        <w:t>.</w:t>
      </w:r>
      <w:r w:rsidR="003D5625" w:rsidRPr="00371E87">
        <w:rPr>
          <w:lang w:val="en-AU"/>
        </w:rPr>
        <w:t xml:space="preserve"> Government </w:t>
      </w:r>
      <w:r w:rsidRPr="00371E87">
        <w:rPr>
          <w:lang w:val="en-AU"/>
        </w:rPr>
        <w:t>(NASA, USAID, NOAA</w:t>
      </w:r>
      <w:r w:rsidR="00A42390" w:rsidRPr="00371E87">
        <w:rPr>
          <w:lang w:val="en-AU"/>
        </w:rPr>
        <w:t>,</w:t>
      </w:r>
      <w:r w:rsidRPr="00371E87">
        <w:rPr>
          <w:lang w:val="en-AU"/>
        </w:rPr>
        <w:t xml:space="preserve"> and USGS),</w:t>
      </w:r>
      <w:r w:rsidR="003D5625" w:rsidRPr="00371E87">
        <w:rPr>
          <w:lang w:val="en-AU"/>
        </w:rPr>
        <w:t xml:space="preserve"> CEOS (WGCapD), and the</w:t>
      </w:r>
      <w:r w:rsidRPr="00371E87">
        <w:rPr>
          <w:lang w:val="en-AU"/>
        </w:rPr>
        <w:t xml:space="preserve"> Secure World Foundation (SWF) partnered</w:t>
      </w:r>
      <w:r w:rsidR="003D5625" w:rsidRPr="00371E87">
        <w:rPr>
          <w:lang w:val="en-AU"/>
        </w:rPr>
        <w:t xml:space="preserve"> with</w:t>
      </w:r>
      <w:r w:rsidRPr="00371E87">
        <w:rPr>
          <w:lang w:val="en-AU"/>
        </w:rPr>
        <w:t xml:space="preserve"> ICIMOD to organise the workshop</w:t>
      </w:r>
      <w:r w:rsidR="003D5625" w:rsidRPr="00371E87">
        <w:rPr>
          <w:lang w:val="en-AU"/>
        </w:rPr>
        <w:t>.</w:t>
      </w:r>
    </w:p>
    <w:p w14:paraId="3619C584" w14:textId="4759D2C0" w:rsidR="00054E9E" w:rsidRPr="00371E87" w:rsidRDefault="001D438D" w:rsidP="00C01343">
      <w:pPr>
        <w:pStyle w:val="NoSpacing"/>
        <w:rPr>
          <w:lang w:val="en-AU"/>
        </w:rPr>
      </w:pPr>
      <w:r w:rsidRPr="00371E87">
        <w:rPr>
          <w:lang w:val="en-AU"/>
        </w:rPr>
        <w:t xml:space="preserve">Jane reported that WGCapD is evaluating </w:t>
      </w:r>
      <w:r w:rsidR="003D5625" w:rsidRPr="00371E87">
        <w:rPr>
          <w:lang w:val="en-AU"/>
        </w:rPr>
        <w:t xml:space="preserve">new strategic initiatives in support of </w:t>
      </w:r>
      <w:r w:rsidRPr="00371E87">
        <w:rPr>
          <w:lang w:val="en-AU"/>
        </w:rPr>
        <w:t xml:space="preserve">the </w:t>
      </w:r>
      <w:r w:rsidR="003D5625" w:rsidRPr="00371E87">
        <w:rPr>
          <w:lang w:val="en-AU"/>
        </w:rPr>
        <w:t>UN Sustainable Development Goals</w:t>
      </w:r>
      <w:r w:rsidRPr="00371E87">
        <w:rPr>
          <w:lang w:val="en-AU"/>
        </w:rPr>
        <w:t xml:space="preserve"> (SDGs)</w:t>
      </w:r>
      <w:r w:rsidR="003D5625" w:rsidRPr="00371E87">
        <w:rPr>
          <w:lang w:val="en-AU"/>
        </w:rPr>
        <w:t xml:space="preserve">, </w:t>
      </w:r>
      <w:r w:rsidRPr="00371E87">
        <w:rPr>
          <w:lang w:val="en-AU"/>
        </w:rPr>
        <w:t xml:space="preserve">CEOS efforts around </w:t>
      </w:r>
      <w:r w:rsidR="003D5625" w:rsidRPr="00371E87">
        <w:rPr>
          <w:lang w:val="en-AU"/>
        </w:rPr>
        <w:t xml:space="preserve">Data Cubes, GEOGLAM, </w:t>
      </w:r>
      <w:r w:rsidRPr="00371E87">
        <w:rPr>
          <w:lang w:val="en-AU"/>
        </w:rPr>
        <w:t xml:space="preserve">and </w:t>
      </w:r>
      <w:r w:rsidR="003D5625" w:rsidRPr="00371E87">
        <w:rPr>
          <w:lang w:val="en-AU"/>
        </w:rPr>
        <w:t>GEO (</w:t>
      </w:r>
      <w:r w:rsidRPr="00371E87">
        <w:rPr>
          <w:lang w:val="en-AU"/>
        </w:rPr>
        <w:t xml:space="preserve">in particular AmeriGEOSS and </w:t>
      </w:r>
      <w:r w:rsidR="003D5625" w:rsidRPr="00371E87">
        <w:rPr>
          <w:lang w:val="en-AU"/>
        </w:rPr>
        <w:t>AfriGEOSS)</w:t>
      </w:r>
      <w:r w:rsidRPr="00371E87">
        <w:rPr>
          <w:lang w:val="en-AU"/>
        </w:rPr>
        <w:t>.</w:t>
      </w:r>
      <w:r w:rsidR="005A41EE" w:rsidRPr="00371E87">
        <w:rPr>
          <w:lang w:val="en-AU"/>
        </w:rPr>
        <w:t xml:space="preserve"> </w:t>
      </w:r>
      <w:r w:rsidR="003D5625" w:rsidRPr="00371E87">
        <w:rPr>
          <w:lang w:val="en-AU"/>
        </w:rPr>
        <w:t xml:space="preserve">Jane closed </w:t>
      </w:r>
      <w:r w:rsidR="005A41EE" w:rsidRPr="00371E87">
        <w:rPr>
          <w:lang w:val="en-AU"/>
        </w:rPr>
        <w:t>the</w:t>
      </w:r>
      <w:r w:rsidR="00B604FC" w:rsidRPr="00371E87">
        <w:rPr>
          <w:lang w:val="en-AU"/>
        </w:rPr>
        <w:t xml:space="preserve"> presentation </w:t>
      </w:r>
      <w:r w:rsidR="00A46140" w:rsidRPr="00371E87">
        <w:rPr>
          <w:lang w:val="en-AU"/>
        </w:rPr>
        <w:t xml:space="preserve">noting that a new </w:t>
      </w:r>
      <w:r w:rsidR="00B604FC" w:rsidRPr="00371E87">
        <w:rPr>
          <w:lang w:val="en-AU"/>
        </w:rPr>
        <w:t>WGCapD Vice-</w:t>
      </w:r>
      <w:r w:rsidR="003D5625" w:rsidRPr="00371E87">
        <w:rPr>
          <w:lang w:val="en-AU"/>
        </w:rPr>
        <w:t xml:space="preserve">Chair </w:t>
      </w:r>
      <w:r w:rsidR="00413183" w:rsidRPr="00371E87">
        <w:rPr>
          <w:lang w:val="en-AU"/>
        </w:rPr>
        <w:t>is yet to be identified</w:t>
      </w:r>
      <w:r w:rsidR="003D5625" w:rsidRPr="00371E87">
        <w:rPr>
          <w:lang w:val="en-AU"/>
        </w:rPr>
        <w:t>.</w:t>
      </w:r>
    </w:p>
    <w:p w14:paraId="15BB2E73" w14:textId="31CFDE3C" w:rsidR="00054E9E" w:rsidRPr="00371E87" w:rsidRDefault="00413183" w:rsidP="00413183">
      <w:pPr>
        <w:pStyle w:val="Heading9"/>
        <w:rPr>
          <w:lang w:val="en-AU"/>
        </w:rPr>
      </w:pPr>
      <w:bookmarkStart w:id="56" w:name="_xo65rj8jisd6" w:colFirst="0" w:colLast="0"/>
      <w:bookmarkEnd w:id="56"/>
      <w:r w:rsidRPr="00371E87">
        <w:rPr>
          <w:lang w:val="en-AU"/>
        </w:rPr>
        <w:t>Working Group on Disasters (</w:t>
      </w:r>
      <w:r w:rsidR="003D5625" w:rsidRPr="00371E87">
        <w:rPr>
          <w:lang w:val="en-AU"/>
        </w:rPr>
        <w:t>WGDisasters</w:t>
      </w:r>
      <w:r w:rsidRPr="00371E87">
        <w:rPr>
          <w:lang w:val="en-AU"/>
        </w:rPr>
        <w:t>) Report</w:t>
      </w:r>
    </w:p>
    <w:p w14:paraId="48F1AEEB" w14:textId="44D57654" w:rsidR="00054E9E" w:rsidRPr="00371E87" w:rsidRDefault="003D5625" w:rsidP="002C12FD">
      <w:pPr>
        <w:pStyle w:val="NoSpacing"/>
        <w:rPr>
          <w:lang w:val="en-AU"/>
        </w:rPr>
      </w:pPr>
      <w:r w:rsidRPr="00371E87">
        <w:rPr>
          <w:lang w:val="en-AU"/>
        </w:rPr>
        <w:t>Stéphane Chalifoux (CSA</w:t>
      </w:r>
      <w:r w:rsidR="00413183" w:rsidRPr="00371E87">
        <w:rPr>
          <w:lang w:val="en-AU"/>
        </w:rPr>
        <w:t>, WGDisasters Chair</w:t>
      </w:r>
      <w:r w:rsidRPr="00371E87">
        <w:rPr>
          <w:lang w:val="en-AU"/>
        </w:rPr>
        <w:t xml:space="preserve">) presented a summary of </w:t>
      </w:r>
      <w:r w:rsidR="00413183" w:rsidRPr="00371E87">
        <w:rPr>
          <w:lang w:val="en-AU"/>
        </w:rPr>
        <w:t xml:space="preserve">the </w:t>
      </w:r>
      <w:r w:rsidRPr="00371E87">
        <w:rPr>
          <w:lang w:val="en-AU"/>
        </w:rPr>
        <w:t>work</w:t>
      </w:r>
      <w:r w:rsidR="00413183" w:rsidRPr="00371E87">
        <w:rPr>
          <w:lang w:val="en-AU"/>
        </w:rPr>
        <w:t xml:space="preserve"> undertaken</w:t>
      </w:r>
      <w:r w:rsidRPr="00371E87">
        <w:rPr>
          <w:lang w:val="en-AU"/>
        </w:rPr>
        <w:t xml:space="preserve"> by WG</w:t>
      </w:r>
      <w:r w:rsidR="002A7B04" w:rsidRPr="00371E87">
        <w:rPr>
          <w:lang w:val="en-AU"/>
        </w:rPr>
        <w:t xml:space="preserve">Disasters this past year, </w:t>
      </w:r>
      <w:r w:rsidRPr="00371E87">
        <w:rPr>
          <w:lang w:val="en-AU"/>
        </w:rPr>
        <w:t>cover</w:t>
      </w:r>
      <w:r w:rsidR="002A7B04" w:rsidRPr="00371E87">
        <w:rPr>
          <w:lang w:val="en-AU"/>
        </w:rPr>
        <w:t>ing</w:t>
      </w:r>
      <w:r w:rsidR="00A84C07" w:rsidRPr="00371E87">
        <w:rPr>
          <w:lang w:val="en-AU"/>
        </w:rPr>
        <w:t xml:space="preserve"> the</w:t>
      </w:r>
      <w:r w:rsidRPr="00371E87">
        <w:rPr>
          <w:lang w:val="en-AU"/>
        </w:rPr>
        <w:t>:</w:t>
      </w:r>
    </w:p>
    <w:p w14:paraId="7AD04F99" w14:textId="00DD7A62" w:rsidR="00054E9E" w:rsidRPr="00371E87" w:rsidRDefault="00A84C07" w:rsidP="00B32CB0">
      <w:pPr>
        <w:pStyle w:val="NoSpacing"/>
        <w:numPr>
          <w:ilvl w:val="0"/>
          <w:numId w:val="49"/>
        </w:numPr>
        <w:rPr>
          <w:lang w:val="en-AU"/>
        </w:rPr>
      </w:pPr>
      <w:r w:rsidRPr="00371E87">
        <w:rPr>
          <w:lang w:val="en-AU"/>
        </w:rPr>
        <w:t>Flood</w:t>
      </w:r>
      <w:r w:rsidR="00F1100B" w:rsidRPr="00371E87">
        <w:rPr>
          <w:lang w:val="en-AU"/>
        </w:rPr>
        <w:t>, seismic h</w:t>
      </w:r>
      <w:r w:rsidRPr="00371E87">
        <w:rPr>
          <w:lang w:val="en-AU"/>
        </w:rPr>
        <w:t>azard</w:t>
      </w:r>
      <w:r w:rsidR="003D5625" w:rsidRPr="00371E87">
        <w:rPr>
          <w:lang w:val="en-AU"/>
        </w:rPr>
        <w:t xml:space="preserve">, </w:t>
      </w:r>
      <w:r w:rsidR="00413183" w:rsidRPr="00371E87">
        <w:rPr>
          <w:lang w:val="en-AU"/>
        </w:rPr>
        <w:t xml:space="preserve">and </w:t>
      </w:r>
      <w:r w:rsidR="00F1100B" w:rsidRPr="00371E87">
        <w:rPr>
          <w:lang w:val="en-AU"/>
        </w:rPr>
        <w:t>v</w:t>
      </w:r>
      <w:r w:rsidRPr="00371E87">
        <w:rPr>
          <w:lang w:val="en-AU"/>
        </w:rPr>
        <w:t>olcano</w:t>
      </w:r>
      <w:r w:rsidR="00F1100B" w:rsidRPr="00371E87">
        <w:rPr>
          <w:lang w:val="en-AU"/>
        </w:rPr>
        <w:t xml:space="preserve"> p</w:t>
      </w:r>
      <w:r w:rsidR="003D5625" w:rsidRPr="00371E87">
        <w:rPr>
          <w:lang w:val="en-AU"/>
        </w:rPr>
        <w:t>ilots;</w:t>
      </w:r>
    </w:p>
    <w:p w14:paraId="248AA5CE" w14:textId="2C59E77D" w:rsidR="00054E9E" w:rsidRPr="00371E87" w:rsidRDefault="003D5625" w:rsidP="00B32CB0">
      <w:pPr>
        <w:pStyle w:val="NoSpacing"/>
        <w:numPr>
          <w:ilvl w:val="0"/>
          <w:numId w:val="49"/>
        </w:numPr>
        <w:rPr>
          <w:lang w:val="en-AU"/>
        </w:rPr>
      </w:pPr>
      <w:r w:rsidRPr="00371E87">
        <w:rPr>
          <w:lang w:val="en-AU"/>
        </w:rPr>
        <w:t>Recovery Observatory (RO);</w:t>
      </w:r>
    </w:p>
    <w:p w14:paraId="7607A82C" w14:textId="4FBCE8F7" w:rsidR="00054E9E" w:rsidRPr="00371E87" w:rsidRDefault="00A84C07" w:rsidP="00B32CB0">
      <w:pPr>
        <w:pStyle w:val="NoSpacing"/>
        <w:numPr>
          <w:ilvl w:val="0"/>
          <w:numId w:val="49"/>
        </w:numPr>
        <w:rPr>
          <w:lang w:val="en-AU"/>
        </w:rPr>
      </w:pPr>
      <w:r w:rsidRPr="00371E87">
        <w:rPr>
          <w:lang w:val="en-AU"/>
        </w:rPr>
        <w:t>C</w:t>
      </w:r>
      <w:r w:rsidR="00F1100B" w:rsidRPr="00371E87">
        <w:rPr>
          <w:lang w:val="en-AU"/>
        </w:rPr>
        <w:t>reation of a new l</w:t>
      </w:r>
      <w:r w:rsidR="001143A9">
        <w:rPr>
          <w:lang w:val="en-AU"/>
        </w:rPr>
        <w:t>andslide p</w:t>
      </w:r>
      <w:r w:rsidR="003D5625" w:rsidRPr="00371E87">
        <w:rPr>
          <w:lang w:val="en-AU"/>
        </w:rPr>
        <w:t>ilot EO implementation plan, including strategic data acquisition plan; and</w:t>
      </w:r>
      <w:r w:rsidR="002A7B04" w:rsidRPr="00371E87">
        <w:rPr>
          <w:lang w:val="en-AU"/>
        </w:rPr>
        <w:t>,</w:t>
      </w:r>
    </w:p>
    <w:p w14:paraId="1ECBA61C" w14:textId="786024F2" w:rsidR="00054E9E" w:rsidRPr="00371E87" w:rsidRDefault="00184E6C" w:rsidP="00B32CB0">
      <w:pPr>
        <w:pStyle w:val="NoSpacing"/>
        <w:numPr>
          <w:ilvl w:val="0"/>
          <w:numId w:val="49"/>
        </w:numPr>
        <w:rPr>
          <w:lang w:val="en-AU"/>
        </w:rPr>
      </w:pPr>
      <w:r w:rsidRPr="00371E87">
        <w:rPr>
          <w:lang w:val="en-AU"/>
        </w:rPr>
        <w:t xml:space="preserve">GEO </w:t>
      </w:r>
      <w:r w:rsidR="003D5625" w:rsidRPr="00371E87">
        <w:rPr>
          <w:lang w:val="en-AU"/>
        </w:rPr>
        <w:t>Geohazard Supersites and Natural Laboratories (GSNL)</w:t>
      </w:r>
      <w:r w:rsidR="002A7B04" w:rsidRPr="00371E87">
        <w:rPr>
          <w:lang w:val="en-AU"/>
        </w:rPr>
        <w:t>.</w:t>
      </w:r>
    </w:p>
    <w:p w14:paraId="05B0390C" w14:textId="112F6FA4" w:rsidR="00054E9E" w:rsidRPr="00371E87" w:rsidRDefault="00CD4603" w:rsidP="00B32CB0">
      <w:pPr>
        <w:pStyle w:val="NoSpacing"/>
        <w:spacing w:before="240" w:after="240"/>
        <w:jc w:val="center"/>
        <w:rPr>
          <w:lang w:val="en-AU"/>
        </w:rPr>
      </w:pPr>
      <w:r w:rsidRPr="00CD4603">
        <w:rPr>
          <w:noProof/>
        </w:rPr>
        <w:drawing>
          <wp:inline distT="0" distB="0" distL="0" distR="0" wp14:anchorId="4B2803A3" wp14:editId="78BD1B71">
            <wp:extent cx="2878650" cy="2163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2878650" cy="2163600"/>
                    </a:xfrm>
                    <a:prstGeom prst="rect">
                      <a:avLst/>
                    </a:prstGeom>
                  </pic:spPr>
                </pic:pic>
              </a:graphicData>
            </a:graphic>
          </wp:inline>
        </w:drawing>
      </w:r>
      <w:r w:rsidR="00B32CB0">
        <w:rPr>
          <w:lang w:val="en-AU"/>
        </w:rPr>
        <w:t xml:space="preserve"> </w:t>
      </w:r>
      <w:r w:rsidR="00842581" w:rsidRPr="00842581">
        <w:rPr>
          <w:noProof/>
        </w:rPr>
        <w:drawing>
          <wp:inline distT="0" distB="0" distL="0" distR="0" wp14:anchorId="63DA92A2" wp14:editId="22FC58F9">
            <wp:extent cx="2878650" cy="2163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2878650" cy="2163600"/>
                    </a:xfrm>
                    <a:prstGeom prst="rect">
                      <a:avLst/>
                    </a:prstGeom>
                  </pic:spPr>
                </pic:pic>
              </a:graphicData>
            </a:graphic>
          </wp:inline>
        </w:drawing>
      </w:r>
    </w:p>
    <w:p w14:paraId="54892FAA" w14:textId="1C014927" w:rsidR="00054E9E" w:rsidRPr="00371E87" w:rsidRDefault="003D5625" w:rsidP="002C12FD">
      <w:pPr>
        <w:pStyle w:val="NoSpacing"/>
        <w:rPr>
          <w:lang w:val="en-AU"/>
        </w:rPr>
      </w:pPr>
      <w:r w:rsidRPr="00371E87">
        <w:rPr>
          <w:lang w:val="en-AU"/>
        </w:rPr>
        <w:t>Stéphan</w:t>
      </w:r>
      <w:r w:rsidR="00663423" w:rsidRPr="00371E87">
        <w:rPr>
          <w:lang w:val="en-AU"/>
        </w:rPr>
        <w:t>e reviewed progress on the new l</w:t>
      </w:r>
      <w:r w:rsidRPr="00371E87">
        <w:rPr>
          <w:lang w:val="en-AU"/>
        </w:rPr>
        <w:t>andslide pilot, which was endorsed at the 2015 CEOS Plenary. He noted that the main goals of the landslide pilot are to demonstrate the effective exploitation of Earth observations to detect, map and monitor landslides, and to apply satellite EO across the cycle of landslid</w:t>
      </w:r>
      <w:r w:rsidR="00663423" w:rsidRPr="00371E87">
        <w:rPr>
          <w:lang w:val="en-AU"/>
        </w:rPr>
        <w:t>e disaster risk management</w:t>
      </w:r>
      <w:r w:rsidRPr="00371E87">
        <w:rPr>
          <w:lang w:val="en-AU"/>
        </w:rPr>
        <w:t xml:space="preserve">. He noted that to date, support from CEOS agencies has been very positive, </w:t>
      </w:r>
      <w:r w:rsidR="00184E6C" w:rsidRPr="00371E87">
        <w:rPr>
          <w:lang w:val="en-AU"/>
        </w:rPr>
        <w:t>however,</w:t>
      </w:r>
      <w:r w:rsidRPr="00371E87">
        <w:rPr>
          <w:lang w:val="en-AU"/>
        </w:rPr>
        <w:t xml:space="preserve"> data </w:t>
      </w:r>
      <w:r w:rsidR="00184E6C" w:rsidRPr="00371E87">
        <w:rPr>
          <w:lang w:val="en-AU"/>
        </w:rPr>
        <w:t xml:space="preserve">are </w:t>
      </w:r>
      <w:r w:rsidRPr="00371E87">
        <w:rPr>
          <w:lang w:val="en-AU"/>
        </w:rPr>
        <w:t xml:space="preserve">provided </w:t>
      </w:r>
      <w:r w:rsidR="00184E6C" w:rsidRPr="00371E87">
        <w:rPr>
          <w:lang w:val="en-AU"/>
        </w:rPr>
        <w:t>on R&amp;D terms, and so if/</w:t>
      </w:r>
      <w:r w:rsidRPr="00371E87">
        <w:rPr>
          <w:lang w:val="en-AU"/>
        </w:rPr>
        <w:t>when systems become operational, data funding issues will need to be addressed.</w:t>
      </w:r>
    </w:p>
    <w:p w14:paraId="2DF67057" w14:textId="48C0832A" w:rsidR="00054E9E" w:rsidRPr="00371E87" w:rsidRDefault="003D5625" w:rsidP="002C12FD">
      <w:pPr>
        <w:pStyle w:val="NoSpacing"/>
        <w:rPr>
          <w:lang w:val="en-AU"/>
        </w:rPr>
      </w:pPr>
      <w:r w:rsidRPr="00371E87">
        <w:rPr>
          <w:lang w:val="en-AU"/>
        </w:rPr>
        <w:lastRenderedPageBreak/>
        <w:t xml:space="preserve">He reviewed the strategic data acquisition plan addressing the landslide pilot EO requirements, progress on the GEO Geohazard Supersites and Natural Laboratories (GSNL), and the </w:t>
      </w:r>
      <w:r w:rsidR="00184E6C" w:rsidRPr="00371E87">
        <w:rPr>
          <w:lang w:val="en-AU"/>
        </w:rPr>
        <w:t>Greek Supersite proposal. Stéphane also reviewed the decisions requested of the</w:t>
      </w:r>
      <w:r w:rsidR="00B27E79" w:rsidRPr="00371E87">
        <w:rPr>
          <w:lang w:val="en-AU"/>
        </w:rPr>
        <w:t xml:space="preserve"> Plenary:</w:t>
      </w:r>
    </w:p>
    <w:p w14:paraId="62407C71" w14:textId="697D4D0B" w:rsidR="00054E9E" w:rsidRPr="00371E87" w:rsidRDefault="003F4529" w:rsidP="002C12FD">
      <w:pPr>
        <w:pStyle w:val="NoSpacing"/>
        <w:spacing w:before="240" w:after="240"/>
        <w:jc w:val="center"/>
        <w:rPr>
          <w:lang w:val="en-AU"/>
        </w:rPr>
      </w:pPr>
      <w:r w:rsidRPr="003F4529">
        <w:rPr>
          <w:noProof/>
        </w:rPr>
        <w:drawing>
          <wp:inline distT="0" distB="0" distL="0" distR="0" wp14:anchorId="07019CE1" wp14:editId="61615D3D">
            <wp:extent cx="3237694" cy="2430000"/>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3237694" cy="2430000"/>
                    </a:xfrm>
                    <a:prstGeom prst="rect">
                      <a:avLst/>
                    </a:prstGeom>
                  </pic:spPr>
                </pic:pic>
              </a:graphicData>
            </a:graphic>
          </wp:inline>
        </w:drawing>
      </w:r>
    </w:p>
    <w:p w14:paraId="5EF2D5CA" w14:textId="47522661" w:rsidR="00054E9E" w:rsidRPr="00371E87" w:rsidRDefault="00B27E79" w:rsidP="002C12FD">
      <w:pPr>
        <w:pStyle w:val="NoSpacing"/>
        <w:rPr>
          <w:lang w:val="en-AU"/>
        </w:rPr>
      </w:pPr>
      <w:r w:rsidRPr="00371E87">
        <w:rPr>
          <w:lang w:val="en-AU"/>
        </w:rPr>
        <w:t>A brief discussion followed:</w:t>
      </w:r>
    </w:p>
    <w:p w14:paraId="190A239B" w14:textId="323AD502" w:rsidR="00620337" w:rsidRPr="00371E87" w:rsidRDefault="00B27E79" w:rsidP="00292EFD">
      <w:pPr>
        <w:pStyle w:val="NoSpacing"/>
        <w:numPr>
          <w:ilvl w:val="0"/>
          <w:numId w:val="48"/>
        </w:numPr>
        <w:rPr>
          <w:lang w:val="en-AU"/>
        </w:rPr>
      </w:pPr>
      <w:r w:rsidRPr="00371E87">
        <w:rPr>
          <w:lang w:val="en-AU"/>
        </w:rPr>
        <w:t>Mauro Facchini (</w:t>
      </w:r>
      <w:r w:rsidR="003D5625" w:rsidRPr="00371E87">
        <w:rPr>
          <w:lang w:val="en-AU"/>
        </w:rPr>
        <w:t>EC</w:t>
      </w:r>
      <w:r w:rsidRPr="00371E87">
        <w:rPr>
          <w:lang w:val="en-AU"/>
        </w:rPr>
        <w:t>)</w:t>
      </w:r>
      <w:r w:rsidR="003D5625" w:rsidRPr="00371E87">
        <w:rPr>
          <w:lang w:val="en-AU"/>
        </w:rPr>
        <w:t xml:space="preserve"> noted that Copernicus provides a number of data streams in support of the full disaster management cycle, but was not referenced during the presentation. He suggested that it could be referenced in future. Ivan Petiteville</w:t>
      </w:r>
      <w:r w:rsidR="00620337" w:rsidRPr="00371E87">
        <w:rPr>
          <w:lang w:val="en-AU"/>
        </w:rPr>
        <w:t xml:space="preserve"> (ESA, SIT Chair Team)</w:t>
      </w:r>
      <w:r w:rsidR="003D5625" w:rsidRPr="00371E87">
        <w:rPr>
          <w:lang w:val="en-AU"/>
        </w:rPr>
        <w:t xml:space="preserve"> noted that the role of WGDisasters is to be complementary to existing activities (e.g.</w:t>
      </w:r>
      <w:r w:rsidR="00620337" w:rsidRPr="00371E87">
        <w:rPr>
          <w:lang w:val="en-AU"/>
        </w:rPr>
        <w:t>, The International Charter</w:t>
      </w:r>
      <w:r w:rsidR="004A1804" w:rsidRPr="00371E87">
        <w:rPr>
          <w:lang w:val="en-AU"/>
        </w:rPr>
        <w:t>)</w:t>
      </w:r>
      <w:r w:rsidR="003D5625" w:rsidRPr="00371E87">
        <w:rPr>
          <w:lang w:val="en-AU"/>
        </w:rPr>
        <w:t xml:space="preserve"> and that it is not focused on response.</w:t>
      </w:r>
    </w:p>
    <w:p w14:paraId="165DD671" w14:textId="158797BF" w:rsidR="00620337" w:rsidRPr="00371E87" w:rsidRDefault="003D5625" w:rsidP="00292EFD">
      <w:pPr>
        <w:pStyle w:val="NoSpacing"/>
        <w:numPr>
          <w:ilvl w:val="0"/>
          <w:numId w:val="48"/>
        </w:numPr>
        <w:rPr>
          <w:lang w:val="en-AU"/>
        </w:rPr>
      </w:pPr>
      <w:r w:rsidRPr="00371E87">
        <w:rPr>
          <w:lang w:val="en-AU"/>
        </w:rPr>
        <w:t>Mike Freilich</w:t>
      </w:r>
      <w:r w:rsidR="004A1804" w:rsidRPr="00371E87">
        <w:rPr>
          <w:lang w:val="en-AU"/>
        </w:rPr>
        <w:t xml:space="preserve"> (NASA) asked how</w:t>
      </w:r>
      <w:r w:rsidRPr="00371E87">
        <w:rPr>
          <w:lang w:val="en-AU"/>
        </w:rPr>
        <w:t xml:space="preserve"> the ALOS data contributions to the Greek Supersite (currently marke</w:t>
      </w:r>
      <w:r w:rsidR="00F01D9E" w:rsidRPr="00371E87">
        <w:rPr>
          <w:lang w:val="en-AU"/>
        </w:rPr>
        <w:t>d as TBD) will</w:t>
      </w:r>
      <w:r w:rsidR="004A1804" w:rsidRPr="00371E87">
        <w:rPr>
          <w:lang w:val="en-AU"/>
        </w:rPr>
        <w:t xml:space="preserve"> be defined. </w:t>
      </w:r>
      <w:r w:rsidRPr="00371E87">
        <w:rPr>
          <w:lang w:val="en-AU"/>
        </w:rPr>
        <w:t xml:space="preserve">Stéphane noted that </w:t>
      </w:r>
      <w:r w:rsidR="004A1804" w:rsidRPr="00371E87">
        <w:rPr>
          <w:lang w:val="en-AU"/>
        </w:rPr>
        <w:t xml:space="preserve">he is working with </w:t>
      </w:r>
      <w:r w:rsidR="00F01D9E" w:rsidRPr="00371E87">
        <w:rPr>
          <w:lang w:val="en-AU"/>
        </w:rPr>
        <w:t>a new POC at JAXA and</w:t>
      </w:r>
      <w:r w:rsidR="004A1804" w:rsidRPr="00371E87">
        <w:rPr>
          <w:lang w:val="en-AU"/>
        </w:rPr>
        <w:t xml:space="preserve"> </w:t>
      </w:r>
      <w:r w:rsidR="00F01D9E" w:rsidRPr="00371E87">
        <w:rPr>
          <w:lang w:val="en-AU"/>
        </w:rPr>
        <w:t xml:space="preserve">he </w:t>
      </w:r>
      <w:r w:rsidRPr="00371E87">
        <w:rPr>
          <w:lang w:val="en-AU"/>
        </w:rPr>
        <w:t>hope</w:t>
      </w:r>
      <w:r w:rsidR="004A1804" w:rsidRPr="00371E87">
        <w:rPr>
          <w:lang w:val="en-AU"/>
        </w:rPr>
        <w:t>s</w:t>
      </w:r>
      <w:r w:rsidRPr="00371E87">
        <w:rPr>
          <w:lang w:val="en-AU"/>
        </w:rPr>
        <w:t xml:space="preserve"> to have the</w:t>
      </w:r>
      <w:r w:rsidR="00F01D9E" w:rsidRPr="00371E87">
        <w:rPr>
          <w:lang w:val="en-AU"/>
        </w:rPr>
        <w:t>se</w:t>
      </w:r>
      <w:r w:rsidRPr="00371E87">
        <w:rPr>
          <w:lang w:val="en-AU"/>
        </w:rPr>
        <w:t xml:space="preserve"> </w:t>
      </w:r>
      <w:r w:rsidR="00F01D9E" w:rsidRPr="00371E87">
        <w:rPr>
          <w:lang w:val="en-AU"/>
        </w:rPr>
        <w:t xml:space="preserve">details </w:t>
      </w:r>
      <w:r w:rsidRPr="00371E87">
        <w:rPr>
          <w:lang w:val="en-AU"/>
        </w:rPr>
        <w:t>soon.</w:t>
      </w:r>
    </w:p>
    <w:p w14:paraId="1645F145" w14:textId="1219F857" w:rsidR="00054E9E" w:rsidRDefault="003D5625" w:rsidP="00E86F6F">
      <w:pPr>
        <w:pStyle w:val="NoSpacing"/>
        <w:numPr>
          <w:ilvl w:val="0"/>
          <w:numId w:val="48"/>
        </w:numPr>
        <w:spacing w:after="240"/>
        <w:ind w:left="357" w:hanging="357"/>
        <w:rPr>
          <w:lang w:val="en-AU"/>
        </w:rPr>
      </w:pPr>
      <w:r w:rsidRPr="00371E87">
        <w:rPr>
          <w:lang w:val="en-AU"/>
        </w:rPr>
        <w:t>David Williams</w:t>
      </w:r>
      <w:r w:rsidR="00F01D9E" w:rsidRPr="00371E87">
        <w:rPr>
          <w:lang w:val="en-AU"/>
        </w:rPr>
        <w:t xml:space="preserve"> (CSIRO, CEOS Chair) asked the</w:t>
      </w:r>
      <w:r w:rsidRPr="00371E87">
        <w:rPr>
          <w:lang w:val="en-AU"/>
        </w:rPr>
        <w:t xml:space="preserve"> Plenary if there were any objections to the e</w:t>
      </w:r>
      <w:r w:rsidR="00F01D9E" w:rsidRPr="00371E87">
        <w:rPr>
          <w:lang w:val="en-AU"/>
        </w:rPr>
        <w:t>ndorsements being requested. None were raised and t</w:t>
      </w:r>
      <w:r w:rsidRPr="00371E87">
        <w:rPr>
          <w:lang w:val="en-AU"/>
        </w:rPr>
        <w:t>he items were endorsed.</w:t>
      </w:r>
    </w:p>
    <w:tbl>
      <w:tblPr>
        <w:tblW w:w="8764"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559"/>
      </w:tblGrid>
      <w:tr w:rsidR="009E177C" w14:paraId="04B49713" w14:textId="77777777" w:rsidTr="0077353E">
        <w:trPr>
          <w:trHeight w:val="2785"/>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16A2FB6F" w14:textId="77777777" w:rsidR="009E177C" w:rsidRDefault="009E177C" w:rsidP="0077353E">
            <w:pPr>
              <w:tabs>
                <w:tab w:val="left" w:pos="1559"/>
              </w:tabs>
              <w:jc w:val="center"/>
            </w:pPr>
            <w:r>
              <w:rPr>
                <w:rFonts w:ascii="Calibri" w:hAnsi="Calibri" w:cs="Calibri"/>
                <w:b/>
                <w:color w:val="FFFFFF"/>
                <w:sz w:val="20"/>
                <w:szCs w:val="20"/>
              </w:rPr>
              <w:t>D30-17</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9489D3" w14:textId="77777777" w:rsidR="009E177C" w:rsidRDefault="009E177C" w:rsidP="00E86F6F">
            <w:pPr>
              <w:spacing w:after="120"/>
            </w:pPr>
            <w:r>
              <w:rPr>
                <w:rFonts w:ascii="Calibri" w:hAnsi="Calibri" w:cs="Calibri"/>
                <w:sz w:val="20"/>
                <w:szCs w:val="20"/>
              </w:rPr>
              <w:t>CEOS Plenary made the following endorsements proposed by t</w:t>
            </w:r>
            <w:r w:rsidRPr="00754AA9">
              <w:rPr>
                <w:rFonts w:ascii="Calibri" w:hAnsi="Calibri" w:cs="Calibri"/>
                <w:sz w:val="20"/>
                <w:szCs w:val="20"/>
              </w:rPr>
              <w:t xml:space="preserve">he </w:t>
            </w:r>
            <w:r>
              <w:rPr>
                <w:rFonts w:ascii="Calibri" w:hAnsi="Calibri" w:cs="Calibri"/>
                <w:sz w:val="20"/>
                <w:szCs w:val="20"/>
              </w:rPr>
              <w:t xml:space="preserve">CEOS </w:t>
            </w:r>
            <w:r w:rsidRPr="00754AA9">
              <w:rPr>
                <w:rFonts w:ascii="Calibri" w:hAnsi="Calibri" w:cs="Calibri"/>
                <w:sz w:val="20"/>
                <w:szCs w:val="20"/>
              </w:rPr>
              <w:t xml:space="preserve">Working Group on Disasters </w:t>
            </w:r>
            <w:r>
              <w:rPr>
                <w:rFonts w:ascii="Calibri" w:hAnsi="Calibri" w:cs="Calibri"/>
                <w:sz w:val="20"/>
                <w:szCs w:val="20"/>
              </w:rPr>
              <w:t>(WGDisasters):</w:t>
            </w:r>
          </w:p>
          <w:p w14:paraId="2E78157B" w14:textId="77777777" w:rsidR="009E177C" w:rsidRDefault="009E177C" w:rsidP="009E177C">
            <w:pPr>
              <w:numPr>
                <w:ilvl w:val="0"/>
                <w:numId w:val="51"/>
              </w:numPr>
              <w:rPr>
                <w:rFonts w:ascii="Calibri" w:hAnsi="Calibri" w:cs="Calibri"/>
                <w:sz w:val="20"/>
                <w:szCs w:val="20"/>
              </w:rPr>
            </w:pPr>
            <w:r>
              <w:rPr>
                <w:rFonts w:ascii="Calibri" w:hAnsi="Calibri" w:cs="Calibri"/>
                <w:sz w:val="20"/>
                <w:szCs w:val="20"/>
              </w:rPr>
              <w:t>Landslide Pilot EO Implementation Plan, including the Strategic Data Acquisition Plan</w:t>
            </w:r>
          </w:p>
          <w:p w14:paraId="4FDCE181" w14:textId="77777777" w:rsidR="009E177C" w:rsidRDefault="009E177C" w:rsidP="009E177C">
            <w:pPr>
              <w:numPr>
                <w:ilvl w:val="0"/>
                <w:numId w:val="51"/>
              </w:numPr>
              <w:rPr>
                <w:rFonts w:ascii="Calibri" w:hAnsi="Calibri" w:cs="Calibri"/>
                <w:sz w:val="20"/>
                <w:szCs w:val="20"/>
              </w:rPr>
            </w:pPr>
            <w:r w:rsidRPr="00754AA9">
              <w:rPr>
                <w:rFonts w:ascii="Calibri" w:hAnsi="Calibri" w:cs="Calibri"/>
                <w:sz w:val="20"/>
                <w:szCs w:val="20"/>
              </w:rPr>
              <w:t>Geohazard Supersites and Natural Laboratories (GSNL)</w:t>
            </w:r>
            <w:r>
              <w:rPr>
                <w:rFonts w:ascii="Calibri" w:hAnsi="Calibri" w:cs="Calibri"/>
                <w:sz w:val="20"/>
                <w:szCs w:val="20"/>
              </w:rPr>
              <w:t xml:space="preserve"> Vesuvius/Campi Flegrei Supersite Biennial Report</w:t>
            </w:r>
          </w:p>
          <w:p w14:paraId="67C3F930" w14:textId="77777777" w:rsidR="009E177C" w:rsidRDefault="009E177C" w:rsidP="009E177C">
            <w:pPr>
              <w:numPr>
                <w:ilvl w:val="0"/>
                <w:numId w:val="51"/>
              </w:numPr>
              <w:rPr>
                <w:rFonts w:ascii="Calibri" w:hAnsi="Calibri" w:cs="Calibri"/>
                <w:sz w:val="20"/>
                <w:szCs w:val="20"/>
              </w:rPr>
            </w:pPr>
            <w:r>
              <w:rPr>
                <w:rFonts w:ascii="Calibri" w:hAnsi="Calibri" w:cs="Calibri"/>
                <w:sz w:val="20"/>
                <w:szCs w:val="20"/>
              </w:rPr>
              <w:t>GSNL Etna Supersite Biennial Report</w:t>
            </w:r>
          </w:p>
          <w:p w14:paraId="643B92C8" w14:textId="77777777" w:rsidR="009E177C" w:rsidRDefault="009E177C" w:rsidP="009E177C">
            <w:pPr>
              <w:numPr>
                <w:ilvl w:val="0"/>
                <w:numId w:val="51"/>
              </w:numPr>
              <w:rPr>
                <w:rFonts w:ascii="Calibri" w:hAnsi="Calibri" w:cs="Calibri"/>
                <w:sz w:val="20"/>
                <w:szCs w:val="20"/>
              </w:rPr>
            </w:pPr>
            <w:r>
              <w:rPr>
                <w:rFonts w:ascii="Calibri" w:hAnsi="Calibri" w:cs="Calibri"/>
                <w:sz w:val="20"/>
                <w:szCs w:val="20"/>
              </w:rPr>
              <w:t>GSNL Marmara Supersite Biennial Report</w:t>
            </w:r>
          </w:p>
          <w:p w14:paraId="5C7AF585" w14:textId="77777777" w:rsidR="009E177C" w:rsidRPr="00310C19" w:rsidRDefault="009E177C" w:rsidP="009E177C">
            <w:pPr>
              <w:numPr>
                <w:ilvl w:val="0"/>
                <w:numId w:val="51"/>
              </w:numPr>
              <w:ind w:left="357" w:hanging="357"/>
              <w:rPr>
                <w:rFonts w:ascii="Calibri" w:hAnsi="Calibri" w:cs="Calibri"/>
                <w:sz w:val="20"/>
                <w:szCs w:val="20"/>
              </w:rPr>
            </w:pPr>
            <w:r>
              <w:rPr>
                <w:rFonts w:ascii="Calibri" w:hAnsi="Calibri" w:cs="Calibri"/>
                <w:sz w:val="20"/>
                <w:szCs w:val="20"/>
              </w:rPr>
              <w:t>GSNL Greek Supersite</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29DA9C" w14:textId="77777777" w:rsidR="009E177C" w:rsidRDefault="009E177C" w:rsidP="0077353E">
            <w:pPr>
              <w:jc w:val="center"/>
            </w:pPr>
          </w:p>
        </w:tc>
      </w:tr>
    </w:tbl>
    <w:p w14:paraId="7A60AA0C" w14:textId="77777777" w:rsidR="009E177C" w:rsidRPr="00371E87" w:rsidRDefault="009E177C" w:rsidP="00E86F6F">
      <w:pPr>
        <w:pStyle w:val="NoSpacing"/>
        <w:rPr>
          <w:lang w:val="en-AU"/>
        </w:rPr>
      </w:pPr>
    </w:p>
    <w:p w14:paraId="2D546FBB" w14:textId="5CA03619" w:rsidR="00054E9E" w:rsidRPr="00371E87" w:rsidRDefault="003D5625" w:rsidP="00012A35">
      <w:pPr>
        <w:pStyle w:val="Heading9"/>
        <w:rPr>
          <w:lang w:val="en-AU"/>
        </w:rPr>
      </w:pPr>
      <w:bookmarkStart w:id="57" w:name="_bupkub4avl1w" w:colFirst="0" w:colLast="0"/>
      <w:bookmarkEnd w:id="57"/>
      <w:r w:rsidRPr="00371E87">
        <w:rPr>
          <w:lang w:val="en-AU"/>
        </w:rPr>
        <w:lastRenderedPageBreak/>
        <w:t>V</w:t>
      </w:r>
      <w:r w:rsidR="003A18A0" w:rsidRPr="00371E87">
        <w:rPr>
          <w:lang w:val="en-AU"/>
        </w:rPr>
        <w:t xml:space="preserve">irtual </w:t>
      </w:r>
      <w:r w:rsidRPr="00371E87">
        <w:rPr>
          <w:lang w:val="en-AU"/>
        </w:rPr>
        <w:t>C</w:t>
      </w:r>
      <w:r w:rsidR="003A18A0" w:rsidRPr="00371E87">
        <w:rPr>
          <w:lang w:val="en-AU"/>
        </w:rPr>
        <w:t>onstellation (VC)</w:t>
      </w:r>
      <w:r w:rsidRPr="00371E87">
        <w:rPr>
          <w:lang w:val="en-AU"/>
        </w:rPr>
        <w:t xml:space="preserve"> Report and Issues for Consideration</w:t>
      </w:r>
    </w:p>
    <w:p w14:paraId="3CD1271D" w14:textId="35722ABF" w:rsidR="0055618A" w:rsidRPr="00371E87" w:rsidRDefault="003D5625" w:rsidP="007F76D7">
      <w:pPr>
        <w:pStyle w:val="NoSpacing"/>
        <w:rPr>
          <w:lang w:val="en-AU"/>
        </w:rPr>
      </w:pPr>
      <w:r w:rsidRPr="00371E87">
        <w:rPr>
          <w:lang w:val="en-AU"/>
        </w:rPr>
        <w:t>Jean-Louis Fellous</w:t>
      </w:r>
      <w:r w:rsidR="00012A35" w:rsidRPr="00371E87">
        <w:rPr>
          <w:lang w:val="en-AU"/>
        </w:rPr>
        <w:t xml:space="preserve"> (SIT Chair Team) presented a</w:t>
      </w:r>
      <w:r w:rsidR="0055618A" w:rsidRPr="00371E87">
        <w:rPr>
          <w:lang w:val="en-AU"/>
        </w:rPr>
        <w:t xml:space="preserve"> CEOS </w:t>
      </w:r>
      <w:r w:rsidR="003A18A0" w:rsidRPr="00371E87">
        <w:rPr>
          <w:lang w:val="en-AU"/>
        </w:rPr>
        <w:t>VC</w:t>
      </w:r>
      <w:r w:rsidR="0055618A" w:rsidRPr="00371E87">
        <w:rPr>
          <w:lang w:val="en-AU"/>
        </w:rPr>
        <w:t xml:space="preserve"> synthesis report. The following table presents only a few key points from each VC update. For the full presentation file, please see: </w:t>
      </w:r>
      <w:hyperlink r:id="rId46" w:history="1">
        <w:r w:rsidR="0055618A" w:rsidRPr="00371E87">
          <w:rPr>
            <w:rStyle w:val="Hyperlink"/>
            <w:lang w:val="en-AU"/>
          </w:rPr>
          <w:t>http://ceos.org/meetings/30th-ceos-plenary/</w:t>
        </w:r>
      </w:hyperlink>
    </w:p>
    <w:tbl>
      <w:tblPr>
        <w:tblStyle w:val="TableGrid"/>
        <w:tblW w:w="0" w:type="auto"/>
        <w:tblLayout w:type="fixed"/>
        <w:tblLook w:val="04A0" w:firstRow="1" w:lastRow="0" w:firstColumn="1" w:lastColumn="0" w:noHBand="0" w:noVBand="1"/>
      </w:tblPr>
      <w:tblGrid>
        <w:gridCol w:w="1384"/>
        <w:gridCol w:w="8192"/>
      </w:tblGrid>
      <w:tr w:rsidR="0055618A" w:rsidRPr="00371E87" w14:paraId="6CDAB5C6" w14:textId="77777777" w:rsidTr="000A7D99">
        <w:trPr>
          <w:cantSplit/>
          <w:trHeight w:hRule="exact" w:val="2904"/>
        </w:trPr>
        <w:tc>
          <w:tcPr>
            <w:tcW w:w="1384" w:type="dxa"/>
          </w:tcPr>
          <w:p w14:paraId="46EA0E4A" w14:textId="60C05A05" w:rsidR="0055618A" w:rsidRPr="00371E87" w:rsidRDefault="0055618A" w:rsidP="00726370">
            <w:pPr>
              <w:pStyle w:val="NoSpacing"/>
              <w:rPr>
                <w:b/>
                <w:lang w:val="en-AU"/>
              </w:rPr>
            </w:pPr>
            <w:r w:rsidRPr="00371E87">
              <w:rPr>
                <w:b/>
                <w:lang w:val="en-AU"/>
              </w:rPr>
              <w:t>AC-VC</w:t>
            </w:r>
          </w:p>
        </w:tc>
        <w:tc>
          <w:tcPr>
            <w:tcW w:w="8192" w:type="dxa"/>
          </w:tcPr>
          <w:p w14:paraId="204E2F6B" w14:textId="1EE214A1" w:rsidR="00995CA7" w:rsidRPr="00371E87" w:rsidRDefault="0081636C" w:rsidP="00577321">
            <w:pPr>
              <w:pStyle w:val="NoSpacing"/>
              <w:numPr>
                <w:ilvl w:val="0"/>
                <w:numId w:val="11"/>
              </w:numPr>
              <w:ind w:left="357" w:hanging="357"/>
              <w:rPr>
                <w:lang w:val="en-AU"/>
              </w:rPr>
            </w:pPr>
            <w:r w:rsidRPr="00371E87">
              <w:rPr>
                <w:lang w:val="en-AU"/>
              </w:rPr>
              <w:t>AC-VC-12 was h</w:t>
            </w:r>
            <w:r w:rsidR="00BF7373" w:rsidRPr="00371E87">
              <w:rPr>
                <w:lang w:val="en-AU"/>
              </w:rPr>
              <w:t xml:space="preserve">osted by </w:t>
            </w:r>
            <w:r w:rsidRPr="00371E87">
              <w:rPr>
                <w:lang w:val="en-AU"/>
              </w:rPr>
              <w:t xml:space="preserve">the </w:t>
            </w:r>
            <w:r w:rsidR="00BF7373" w:rsidRPr="00371E87">
              <w:rPr>
                <w:lang w:val="en-AU"/>
              </w:rPr>
              <w:t>Korea National Institute of Environmental Research (NIER) and Yonsei University</w:t>
            </w:r>
            <w:r w:rsidR="004D04F5" w:rsidRPr="00371E87">
              <w:rPr>
                <w:lang w:val="en-AU"/>
              </w:rPr>
              <w:t xml:space="preserve">. </w:t>
            </w:r>
            <w:r w:rsidR="00BF7373" w:rsidRPr="00371E87">
              <w:rPr>
                <w:lang w:val="en-AU"/>
              </w:rPr>
              <w:t>NIER plans to apply to become a CEOS Member next year</w:t>
            </w:r>
            <w:r w:rsidR="004D04F5" w:rsidRPr="00371E87">
              <w:rPr>
                <w:lang w:val="en-AU"/>
              </w:rPr>
              <w:t>.</w:t>
            </w:r>
          </w:p>
          <w:p w14:paraId="37404C13" w14:textId="77777777" w:rsidR="00995CA7" w:rsidRPr="00371E87" w:rsidRDefault="00BF7373" w:rsidP="00577321">
            <w:pPr>
              <w:pStyle w:val="NoSpacing"/>
              <w:numPr>
                <w:ilvl w:val="0"/>
                <w:numId w:val="11"/>
              </w:numPr>
              <w:ind w:left="357" w:hanging="357"/>
              <w:rPr>
                <w:lang w:val="en-AU"/>
              </w:rPr>
            </w:pPr>
            <w:r w:rsidRPr="00371E87">
              <w:rPr>
                <w:bCs/>
                <w:lang w:val="en-AU"/>
              </w:rPr>
              <w:t>The AC-VC Air Quality Constellation w</w:t>
            </w:r>
            <w:r w:rsidRPr="00371E87">
              <w:rPr>
                <w:lang w:val="en-AU"/>
              </w:rPr>
              <w:t>elcomed its first participation from China, and will work to include the LEO GaoFen-5.</w:t>
            </w:r>
          </w:p>
          <w:p w14:paraId="38B355C9" w14:textId="398D72C8" w:rsidR="00995CA7" w:rsidRPr="00371E87" w:rsidRDefault="00BF7373" w:rsidP="00577321">
            <w:pPr>
              <w:pStyle w:val="NoSpacing"/>
              <w:numPr>
                <w:ilvl w:val="0"/>
                <w:numId w:val="11"/>
              </w:numPr>
              <w:ind w:left="357" w:hanging="357"/>
              <w:rPr>
                <w:lang w:val="en-AU"/>
              </w:rPr>
            </w:pPr>
            <w:r w:rsidRPr="00371E87">
              <w:rPr>
                <w:lang w:val="en-AU"/>
              </w:rPr>
              <w:t xml:space="preserve">A prototype </w:t>
            </w:r>
            <w:r w:rsidR="00F151C1">
              <w:rPr>
                <w:bCs/>
                <w:lang w:val="en-AU"/>
              </w:rPr>
              <w:t>greenhouse g</w:t>
            </w:r>
            <w:r w:rsidRPr="00371E87">
              <w:rPr>
                <w:bCs/>
                <w:lang w:val="en-AU"/>
              </w:rPr>
              <w:t xml:space="preserve">as </w:t>
            </w:r>
            <w:r w:rsidRPr="00371E87">
              <w:rPr>
                <w:lang w:val="en-AU"/>
              </w:rPr>
              <w:t>VC will come into existence by the end of the decade</w:t>
            </w:r>
            <w:r w:rsidR="004D04F5" w:rsidRPr="00371E87">
              <w:rPr>
                <w:lang w:val="en-AU"/>
              </w:rPr>
              <w:t>, and will consist</w:t>
            </w:r>
            <w:r w:rsidRPr="00371E87">
              <w:rPr>
                <w:lang w:val="en-AU"/>
              </w:rPr>
              <w:t xml:space="preserve"> of several LEO passive sensors and one active L</w:t>
            </w:r>
            <w:r w:rsidR="004D04F5" w:rsidRPr="00371E87">
              <w:rPr>
                <w:lang w:val="en-AU"/>
              </w:rPr>
              <w:t>EO sensor.</w:t>
            </w:r>
          </w:p>
          <w:p w14:paraId="1C330886" w14:textId="58C8CAA2" w:rsidR="0055618A" w:rsidRPr="00371E87" w:rsidRDefault="00BF7373" w:rsidP="00577321">
            <w:pPr>
              <w:pStyle w:val="NoSpacing"/>
              <w:numPr>
                <w:ilvl w:val="0"/>
                <w:numId w:val="11"/>
              </w:numPr>
              <w:ind w:left="357" w:hanging="357"/>
              <w:rPr>
                <w:lang w:val="en-AU"/>
              </w:rPr>
            </w:pPr>
            <w:r w:rsidRPr="00371E87">
              <w:rPr>
                <w:lang w:val="en-AU"/>
              </w:rPr>
              <w:t>Deliverable VC-02 regarding total ozone dataset harmonization is on schedule, and work on tropospheric ozone and nadir profile trends has started.</w:t>
            </w:r>
          </w:p>
        </w:tc>
      </w:tr>
      <w:tr w:rsidR="0055618A" w:rsidRPr="00371E87" w14:paraId="76CBDF1A" w14:textId="77777777" w:rsidTr="00D63F9E">
        <w:trPr>
          <w:cantSplit/>
          <w:trHeight w:hRule="exact" w:val="3587"/>
        </w:trPr>
        <w:tc>
          <w:tcPr>
            <w:tcW w:w="1384" w:type="dxa"/>
          </w:tcPr>
          <w:p w14:paraId="1D7C5682" w14:textId="4E4A5D57" w:rsidR="0055618A" w:rsidRPr="00371E87" w:rsidRDefault="0055618A" w:rsidP="00726370">
            <w:pPr>
              <w:pStyle w:val="NoSpacing"/>
              <w:rPr>
                <w:b/>
                <w:lang w:val="en-AU"/>
              </w:rPr>
            </w:pPr>
            <w:r w:rsidRPr="00371E87">
              <w:rPr>
                <w:b/>
                <w:lang w:val="en-AU"/>
              </w:rPr>
              <w:t>LSI-VC</w:t>
            </w:r>
          </w:p>
        </w:tc>
        <w:tc>
          <w:tcPr>
            <w:tcW w:w="8192" w:type="dxa"/>
          </w:tcPr>
          <w:p w14:paraId="047EB391" w14:textId="09FF4CBA" w:rsidR="004D04F5" w:rsidRPr="00371E87" w:rsidRDefault="004D04F5" w:rsidP="00577321">
            <w:pPr>
              <w:pStyle w:val="NoSpacing"/>
              <w:numPr>
                <w:ilvl w:val="0"/>
                <w:numId w:val="11"/>
              </w:numPr>
              <w:ind w:left="357" w:hanging="357"/>
              <w:rPr>
                <w:lang w:val="en-AU"/>
              </w:rPr>
            </w:pPr>
            <w:r w:rsidRPr="00371E87">
              <w:rPr>
                <w:lang w:val="en-AU"/>
              </w:rPr>
              <w:t>Jean-Louis reported that the renewed LSI-VC, l</w:t>
            </w:r>
            <w:r w:rsidR="00BF7373" w:rsidRPr="00371E87">
              <w:rPr>
                <w:lang w:val="en-AU"/>
              </w:rPr>
              <w:t>ed by ESA (Bianca Hoersch), GA (Ada</w:t>
            </w:r>
            <w:r w:rsidRPr="00371E87">
              <w:rPr>
                <w:lang w:val="en-AU"/>
              </w:rPr>
              <w:t>m Lewis), and USGS (Jenn Lacey) has made great progress in just one year. He noted that it is one of the most active VCs.</w:t>
            </w:r>
          </w:p>
          <w:p w14:paraId="565F6D5B" w14:textId="0B7E2C30" w:rsidR="0055618A" w:rsidRPr="00371E87" w:rsidRDefault="00BF7373" w:rsidP="00577321">
            <w:pPr>
              <w:pStyle w:val="NoSpacing"/>
              <w:numPr>
                <w:ilvl w:val="0"/>
                <w:numId w:val="11"/>
              </w:numPr>
              <w:ind w:left="357" w:hanging="357"/>
              <w:rPr>
                <w:lang w:val="en-AU"/>
              </w:rPr>
            </w:pPr>
            <w:r w:rsidRPr="00371E87">
              <w:rPr>
                <w:lang w:val="en-AU"/>
              </w:rPr>
              <w:t>LSI-VC served as the forum for developing the CEOS Analysis-Ready Data definition (now known as CARD4L – CEOS Analysis-Ready Data for Land). CARD4L underpins a large amount of the future data architectures wo</w:t>
            </w:r>
            <w:r w:rsidR="004D04F5" w:rsidRPr="00371E87">
              <w:rPr>
                <w:lang w:val="en-AU"/>
              </w:rPr>
              <w:t>rk being progressed within CEOS</w:t>
            </w:r>
            <w:r w:rsidRPr="00371E87">
              <w:rPr>
                <w:lang w:val="en-AU"/>
              </w:rPr>
              <w:t>.</w:t>
            </w:r>
            <w:r w:rsidR="00563A1D" w:rsidRPr="00371E87">
              <w:rPr>
                <w:lang w:val="en-AU"/>
              </w:rPr>
              <w:t xml:space="preserve"> The VC is now e</w:t>
            </w:r>
            <w:r w:rsidRPr="00371E87">
              <w:rPr>
                <w:lang w:val="en-AU"/>
              </w:rPr>
              <w:t>stablish</w:t>
            </w:r>
            <w:r w:rsidR="00563A1D" w:rsidRPr="00371E87">
              <w:rPr>
                <w:lang w:val="en-AU"/>
              </w:rPr>
              <w:t>ing</w:t>
            </w:r>
            <w:r w:rsidR="009C4054" w:rsidRPr="00371E87">
              <w:rPr>
                <w:lang w:val="en-AU"/>
              </w:rPr>
              <w:t xml:space="preserve"> a team to define</w:t>
            </w:r>
            <w:r w:rsidRPr="00371E87">
              <w:rPr>
                <w:lang w:val="en-AU"/>
              </w:rPr>
              <w:t xml:space="preserve"> SAR </w:t>
            </w:r>
            <w:r w:rsidR="009C4054" w:rsidRPr="00371E87">
              <w:rPr>
                <w:lang w:val="en-AU"/>
              </w:rPr>
              <w:t>ARD</w:t>
            </w:r>
            <w:r w:rsidRPr="00371E87">
              <w:rPr>
                <w:lang w:val="en-AU"/>
              </w:rPr>
              <w:t xml:space="preserve"> to integrate into CARD4L.</w:t>
            </w:r>
          </w:p>
          <w:p w14:paraId="59A05438" w14:textId="24403598" w:rsidR="004D04F5" w:rsidRPr="00371E87" w:rsidRDefault="004D04F5" w:rsidP="00577321">
            <w:pPr>
              <w:pStyle w:val="NoSpacing"/>
              <w:numPr>
                <w:ilvl w:val="0"/>
                <w:numId w:val="11"/>
              </w:numPr>
              <w:ind w:left="357" w:hanging="357"/>
              <w:rPr>
                <w:lang w:val="en-AU"/>
              </w:rPr>
            </w:pPr>
            <w:r w:rsidRPr="00371E87">
              <w:rPr>
                <w:lang w:val="en-AU"/>
              </w:rPr>
              <w:t>LSI-VC is c</w:t>
            </w:r>
            <w:r w:rsidR="00BF7373" w:rsidRPr="00371E87">
              <w:rPr>
                <w:lang w:val="en-AU"/>
              </w:rPr>
              <w:t>urrently investigating how to bring together requirements (from communities of practice, using a common framework) and the necessary observing capabilities – to establish a standard ‘CEOS Approach’ to LSI requirements and capabilities analysis.</w:t>
            </w:r>
            <w:r w:rsidR="009C4054" w:rsidRPr="00371E87">
              <w:rPr>
                <w:lang w:val="en-AU"/>
              </w:rPr>
              <w:t xml:space="preserve"> Preliminary studies will be carried out in support of the CEOS Carbon Strategy.</w:t>
            </w:r>
          </w:p>
        </w:tc>
      </w:tr>
      <w:tr w:rsidR="0055618A" w:rsidRPr="00371E87" w14:paraId="5BB37C80" w14:textId="77777777" w:rsidTr="00322A7F">
        <w:trPr>
          <w:cantSplit/>
          <w:trHeight w:hRule="exact" w:val="2958"/>
        </w:trPr>
        <w:tc>
          <w:tcPr>
            <w:tcW w:w="1384" w:type="dxa"/>
          </w:tcPr>
          <w:p w14:paraId="063AE4D5" w14:textId="15EB9F2F" w:rsidR="0055618A" w:rsidRPr="00371E87" w:rsidRDefault="0055618A" w:rsidP="00726370">
            <w:pPr>
              <w:pStyle w:val="NoSpacing"/>
              <w:rPr>
                <w:b/>
                <w:lang w:val="en-AU"/>
              </w:rPr>
            </w:pPr>
            <w:r w:rsidRPr="00371E87">
              <w:rPr>
                <w:b/>
                <w:lang w:val="en-AU"/>
              </w:rPr>
              <w:t>SST-VC</w:t>
            </w:r>
          </w:p>
        </w:tc>
        <w:tc>
          <w:tcPr>
            <w:tcW w:w="8192" w:type="dxa"/>
          </w:tcPr>
          <w:p w14:paraId="7D0D325F" w14:textId="2F04FC13" w:rsidR="005D5BC2" w:rsidRPr="00371E87" w:rsidRDefault="00BF7373" w:rsidP="00577321">
            <w:pPr>
              <w:pStyle w:val="NoSpacing"/>
              <w:numPr>
                <w:ilvl w:val="0"/>
                <w:numId w:val="12"/>
              </w:numPr>
              <w:ind w:left="357" w:hanging="357"/>
              <w:rPr>
                <w:lang w:val="en-AU"/>
              </w:rPr>
            </w:pPr>
            <w:r w:rsidRPr="00371E87">
              <w:rPr>
                <w:lang w:val="en-AU"/>
              </w:rPr>
              <w:t>The SST-VC spent the last year focusing on activities specifically identified in the CEOS Work Plan:</w:t>
            </w:r>
          </w:p>
          <w:p w14:paraId="212BD601" w14:textId="77777777" w:rsidR="005D5BC2" w:rsidRPr="00371E87" w:rsidRDefault="005D5BC2" w:rsidP="00577321">
            <w:pPr>
              <w:pStyle w:val="NoSpacing"/>
              <w:numPr>
                <w:ilvl w:val="1"/>
                <w:numId w:val="12"/>
              </w:numPr>
              <w:rPr>
                <w:lang w:val="en-AU"/>
              </w:rPr>
            </w:pPr>
            <w:r w:rsidRPr="00371E87">
              <w:rPr>
                <w:b/>
                <w:lang w:val="en-AU"/>
              </w:rPr>
              <w:t>VC-1:</w:t>
            </w:r>
            <w:r w:rsidRPr="00371E87">
              <w:rPr>
                <w:lang w:val="en-AU"/>
              </w:rPr>
              <w:t xml:space="preserve"> List of Relevant Datasets from VCs</w:t>
            </w:r>
          </w:p>
          <w:p w14:paraId="257E8DB5" w14:textId="0A1B2120" w:rsidR="00995CA7" w:rsidRPr="00371E87" w:rsidRDefault="005D5BC2" w:rsidP="00577321">
            <w:pPr>
              <w:pStyle w:val="NoSpacing"/>
              <w:numPr>
                <w:ilvl w:val="1"/>
                <w:numId w:val="12"/>
              </w:numPr>
              <w:rPr>
                <w:lang w:val="en-AU"/>
              </w:rPr>
            </w:pPr>
            <w:r w:rsidRPr="00371E87">
              <w:rPr>
                <w:b/>
                <w:lang w:val="en-AU"/>
              </w:rPr>
              <w:t>VC-19:</w:t>
            </w:r>
            <w:r w:rsidRPr="00371E87">
              <w:rPr>
                <w:lang w:val="en-AU"/>
              </w:rPr>
              <w:t xml:space="preserve"> Documented Plan for the SST Virtual Constellation</w:t>
            </w:r>
          </w:p>
          <w:p w14:paraId="7D25B8A1" w14:textId="77777777" w:rsidR="0055618A" w:rsidRPr="00371E87" w:rsidRDefault="005D5BC2" w:rsidP="00577321">
            <w:pPr>
              <w:pStyle w:val="NoSpacing"/>
              <w:numPr>
                <w:ilvl w:val="0"/>
                <w:numId w:val="12"/>
              </w:numPr>
              <w:ind w:left="357" w:hanging="357"/>
              <w:rPr>
                <w:lang w:val="en-AU"/>
              </w:rPr>
            </w:pPr>
            <w:r w:rsidRPr="00371E87">
              <w:rPr>
                <w:lang w:val="en-AU"/>
              </w:rPr>
              <w:t>In response to VC-1, 81 Group for High Resolution SST (GHRSST) products are now in the archive</w:t>
            </w:r>
            <w:r w:rsidR="0055618A" w:rsidRPr="00371E87">
              <w:rPr>
                <w:lang w:val="en-AU"/>
              </w:rPr>
              <w:t>.</w:t>
            </w:r>
          </w:p>
          <w:p w14:paraId="11AAACCA" w14:textId="6E643D13" w:rsidR="005D5BC2" w:rsidRPr="00371E87" w:rsidRDefault="005D5BC2" w:rsidP="00577321">
            <w:pPr>
              <w:pStyle w:val="NoSpacing"/>
              <w:numPr>
                <w:ilvl w:val="0"/>
                <w:numId w:val="12"/>
              </w:numPr>
              <w:ind w:left="357" w:hanging="357"/>
              <w:rPr>
                <w:lang w:val="en-AU"/>
              </w:rPr>
            </w:pPr>
            <w:r w:rsidRPr="00371E87">
              <w:rPr>
                <w:lang w:val="en-AU"/>
              </w:rPr>
              <w:t>In response to VC-19, progress has been made on the SST-VC white paper on the next generation of the</w:t>
            </w:r>
            <w:r w:rsidR="00F9727F" w:rsidRPr="00371E87">
              <w:rPr>
                <w:lang w:val="en-AU"/>
              </w:rPr>
              <w:t xml:space="preserve"> SST constellation.</w:t>
            </w:r>
            <w:r w:rsidRPr="00371E87">
              <w:rPr>
                <w:lang w:val="en-AU"/>
              </w:rPr>
              <w:t xml:space="preserve"> </w:t>
            </w:r>
            <w:r w:rsidR="00F9727F" w:rsidRPr="00371E87">
              <w:rPr>
                <w:lang w:val="en-AU"/>
              </w:rPr>
              <w:t>T</w:t>
            </w:r>
            <w:r w:rsidRPr="00371E87">
              <w:rPr>
                <w:lang w:val="en-AU"/>
              </w:rPr>
              <w:t>he aim is to have the publication finished in early 2017.</w:t>
            </w:r>
          </w:p>
        </w:tc>
      </w:tr>
      <w:tr w:rsidR="0055618A" w:rsidRPr="00371E87" w14:paraId="7FDCC17B" w14:textId="77777777" w:rsidTr="00876778">
        <w:trPr>
          <w:cantSplit/>
          <w:trHeight w:hRule="exact" w:val="3644"/>
        </w:trPr>
        <w:tc>
          <w:tcPr>
            <w:tcW w:w="1384" w:type="dxa"/>
          </w:tcPr>
          <w:p w14:paraId="0FBC2068" w14:textId="0B4699FB" w:rsidR="0055618A" w:rsidRPr="00371E87" w:rsidRDefault="0055618A" w:rsidP="00726370">
            <w:pPr>
              <w:pStyle w:val="NoSpacing"/>
              <w:rPr>
                <w:b/>
                <w:lang w:val="en-AU"/>
              </w:rPr>
            </w:pPr>
            <w:r w:rsidRPr="00371E87">
              <w:rPr>
                <w:b/>
                <w:lang w:val="en-AU"/>
              </w:rPr>
              <w:lastRenderedPageBreak/>
              <w:t>OST-VC</w:t>
            </w:r>
          </w:p>
        </w:tc>
        <w:tc>
          <w:tcPr>
            <w:tcW w:w="8192" w:type="dxa"/>
          </w:tcPr>
          <w:p w14:paraId="4615B8C9" w14:textId="4C78299F" w:rsidR="00995CA7" w:rsidRPr="00371E87" w:rsidRDefault="00BF7373" w:rsidP="00577321">
            <w:pPr>
              <w:pStyle w:val="NoSpacing"/>
              <w:numPr>
                <w:ilvl w:val="0"/>
                <w:numId w:val="13"/>
              </w:numPr>
              <w:rPr>
                <w:lang w:val="en-AU"/>
              </w:rPr>
            </w:pPr>
            <w:r w:rsidRPr="00371E87">
              <w:rPr>
                <w:bCs/>
                <w:lang w:val="en-AU"/>
              </w:rPr>
              <w:t>At the n</w:t>
            </w:r>
            <w:r w:rsidRPr="00371E87">
              <w:rPr>
                <w:lang w:val="en-AU"/>
              </w:rPr>
              <w:t>ext OST-VC meeting (Thursday 3</w:t>
            </w:r>
            <w:r w:rsidRPr="00371E87">
              <w:rPr>
                <w:vertAlign w:val="superscript"/>
                <w:lang w:val="en-AU"/>
              </w:rPr>
              <w:t>rd</w:t>
            </w:r>
            <w:r w:rsidRPr="00371E87">
              <w:rPr>
                <w:lang w:val="en-AU"/>
              </w:rPr>
              <w:t xml:space="preserve"> November)</w:t>
            </w:r>
            <w:r w:rsidR="00D55A8B" w:rsidRPr="00371E87">
              <w:rPr>
                <w:lang w:val="en-AU"/>
              </w:rPr>
              <w:t>,</w:t>
            </w:r>
            <w:r w:rsidRPr="00371E87">
              <w:rPr>
                <w:lang w:val="en-AU"/>
              </w:rPr>
              <w:t xml:space="preserve"> OST-VC will discuss the status of the action requested by CEOS SIT to p</w:t>
            </w:r>
            <w:r w:rsidR="00F3305B" w:rsidRPr="00371E87">
              <w:rPr>
                <w:lang w:val="en-AU"/>
              </w:rPr>
              <w:t>roduce a catalogue of existing c</w:t>
            </w:r>
            <w:r w:rsidRPr="00371E87">
              <w:rPr>
                <w:lang w:val="en-AU"/>
              </w:rPr>
              <w:t>al</w:t>
            </w:r>
            <w:r w:rsidR="00D55A8B" w:rsidRPr="00371E87">
              <w:rPr>
                <w:lang w:val="en-AU"/>
              </w:rPr>
              <w:t>ibration</w:t>
            </w:r>
            <w:r w:rsidR="00F3305B" w:rsidRPr="00371E87">
              <w:rPr>
                <w:lang w:val="en-AU"/>
              </w:rPr>
              <w:t>/v</w:t>
            </w:r>
            <w:r w:rsidRPr="00371E87">
              <w:rPr>
                <w:lang w:val="en-AU"/>
              </w:rPr>
              <w:t>al</w:t>
            </w:r>
            <w:r w:rsidR="00D55A8B" w:rsidRPr="00371E87">
              <w:rPr>
                <w:lang w:val="en-AU"/>
              </w:rPr>
              <w:t>idation</w:t>
            </w:r>
            <w:r w:rsidRPr="00371E87">
              <w:rPr>
                <w:lang w:val="en-AU"/>
              </w:rPr>
              <w:t xml:space="preserve"> facilities maintained and used for OST, as well as the potential benefits of a second generation OST-VC that would provide significant improvements in the overall space and time coverage of the VC.</w:t>
            </w:r>
          </w:p>
          <w:p w14:paraId="620D78AD" w14:textId="7FD2AF05" w:rsidR="00995CA7" w:rsidRPr="00371E87" w:rsidRDefault="00027DEC" w:rsidP="00577321">
            <w:pPr>
              <w:pStyle w:val="NoSpacing"/>
              <w:numPr>
                <w:ilvl w:val="0"/>
                <w:numId w:val="13"/>
              </w:numPr>
              <w:rPr>
                <w:lang w:val="en-AU"/>
              </w:rPr>
            </w:pPr>
            <w:r w:rsidRPr="00371E87">
              <w:rPr>
                <w:lang w:val="en-AU"/>
              </w:rPr>
              <w:t>Two recent successful launches</w:t>
            </w:r>
            <w:r w:rsidR="00BF7373" w:rsidRPr="00371E87">
              <w:rPr>
                <w:lang w:val="en-AU"/>
              </w:rPr>
              <w:t xml:space="preserve"> </w:t>
            </w:r>
            <w:r w:rsidRPr="00371E87">
              <w:rPr>
                <w:lang w:val="en-AU"/>
              </w:rPr>
              <w:t>(</w:t>
            </w:r>
            <w:r w:rsidR="00BF7373" w:rsidRPr="00371E87">
              <w:rPr>
                <w:lang w:val="en-AU"/>
              </w:rPr>
              <w:t>Jason-3 and Sentinel-3</w:t>
            </w:r>
            <w:r w:rsidR="0075571F">
              <w:rPr>
                <w:lang w:val="en-AU"/>
              </w:rPr>
              <w:t>A</w:t>
            </w:r>
            <w:r w:rsidRPr="00371E87">
              <w:rPr>
                <w:lang w:val="en-AU"/>
              </w:rPr>
              <w:t>)</w:t>
            </w:r>
            <w:r w:rsidR="00BF7373" w:rsidRPr="00371E87">
              <w:rPr>
                <w:lang w:val="en-AU"/>
              </w:rPr>
              <w:t xml:space="preserve"> represent major milestones for the future of the </w:t>
            </w:r>
            <w:r w:rsidRPr="00371E87">
              <w:rPr>
                <w:lang w:val="en-AU"/>
              </w:rPr>
              <w:t>OST-VC.</w:t>
            </w:r>
          </w:p>
          <w:p w14:paraId="39DB60EF" w14:textId="51B884C2" w:rsidR="00995CA7" w:rsidRPr="00371E87" w:rsidRDefault="00027DEC" w:rsidP="00577321">
            <w:pPr>
              <w:pStyle w:val="NoSpacing"/>
              <w:numPr>
                <w:ilvl w:val="1"/>
                <w:numId w:val="13"/>
              </w:numPr>
              <w:rPr>
                <w:lang w:val="en-AU"/>
              </w:rPr>
            </w:pPr>
            <w:r w:rsidRPr="00371E87">
              <w:rPr>
                <w:lang w:val="en-AU"/>
              </w:rPr>
              <w:t>Jason-3 is now operational and Jason-</w:t>
            </w:r>
            <w:r w:rsidR="00BF7373" w:rsidRPr="00371E87">
              <w:rPr>
                <w:lang w:val="en-AU"/>
              </w:rPr>
              <w:t>2</w:t>
            </w:r>
            <w:r w:rsidRPr="00371E87">
              <w:rPr>
                <w:lang w:val="en-AU"/>
              </w:rPr>
              <w:t>’s</w:t>
            </w:r>
            <w:r w:rsidR="00BF7373" w:rsidRPr="00371E87">
              <w:rPr>
                <w:lang w:val="en-AU"/>
              </w:rPr>
              <w:t xml:space="preserve"> orbit has been successfully shifted to </w:t>
            </w:r>
            <w:r w:rsidRPr="00371E87">
              <w:rPr>
                <w:lang w:val="en-AU"/>
              </w:rPr>
              <w:t>an interleaved track with Jason-3 to optimize</w:t>
            </w:r>
            <w:r w:rsidR="00BF7373" w:rsidRPr="00371E87">
              <w:rPr>
                <w:lang w:val="en-AU"/>
              </w:rPr>
              <w:t xml:space="preserve"> overall coverage</w:t>
            </w:r>
            <w:r w:rsidRPr="00371E87">
              <w:rPr>
                <w:lang w:val="en-AU"/>
              </w:rPr>
              <w:t>.</w:t>
            </w:r>
          </w:p>
          <w:p w14:paraId="2E975D23" w14:textId="3BA950E0" w:rsidR="0055618A" w:rsidRPr="00371E87" w:rsidRDefault="00027DEC" w:rsidP="00577321">
            <w:pPr>
              <w:pStyle w:val="NoSpacing"/>
              <w:numPr>
                <w:ilvl w:val="1"/>
                <w:numId w:val="13"/>
              </w:numPr>
              <w:rPr>
                <w:lang w:val="en-AU"/>
              </w:rPr>
            </w:pPr>
            <w:r w:rsidRPr="00371E87">
              <w:rPr>
                <w:lang w:val="en-AU"/>
              </w:rPr>
              <w:t>An in-orbit assessment of the Sentinel-</w:t>
            </w:r>
            <w:r w:rsidR="00BF7373" w:rsidRPr="00371E87">
              <w:rPr>
                <w:lang w:val="en-AU"/>
              </w:rPr>
              <w:t>3</w:t>
            </w:r>
            <w:r w:rsidR="00876778">
              <w:rPr>
                <w:lang w:val="en-AU"/>
              </w:rPr>
              <w:t>A</w:t>
            </w:r>
            <w:r w:rsidR="00BF7373" w:rsidRPr="00371E87">
              <w:rPr>
                <w:lang w:val="en-AU"/>
              </w:rPr>
              <w:t xml:space="preserve"> altimetry mission has confirmed its quality</w:t>
            </w:r>
            <w:r w:rsidRPr="00371E87">
              <w:rPr>
                <w:lang w:val="en-AU"/>
              </w:rPr>
              <w:t>.</w:t>
            </w:r>
          </w:p>
        </w:tc>
      </w:tr>
      <w:tr w:rsidR="0055618A" w:rsidRPr="00371E87" w14:paraId="0D22D4F3" w14:textId="77777777" w:rsidTr="00876778">
        <w:trPr>
          <w:cantSplit/>
          <w:trHeight w:hRule="exact" w:val="3182"/>
        </w:trPr>
        <w:tc>
          <w:tcPr>
            <w:tcW w:w="1384" w:type="dxa"/>
          </w:tcPr>
          <w:p w14:paraId="52F78D9C" w14:textId="2E8DE5BC" w:rsidR="0055618A" w:rsidRPr="00371E87" w:rsidRDefault="0055618A" w:rsidP="00726370">
            <w:pPr>
              <w:pStyle w:val="NoSpacing"/>
              <w:rPr>
                <w:b/>
                <w:lang w:val="en-AU"/>
              </w:rPr>
            </w:pPr>
            <w:r w:rsidRPr="00371E87">
              <w:rPr>
                <w:b/>
                <w:lang w:val="en-AU"/>
              </w:rPr>
              <w:t>OSVW-VC</w:t>
            </w:r>
          </w:p>
        </w:tc>
        <w:tc>
          <w:tcPr>
            <w:tcW w:w="8192" w:type="dxa"/>
          </w:tcPr>
          <w:p w14:paraId="724BD6F0" w14:textId="2D14DF00" w:rsidR="00995CA7" w:rsidRPr="00371E87" w:rsidRDefault="00304293" w:rsidP="00577321">
            <w:pPr>
              <w:pStyle w:val="NoSpacing"/>
              <w:numPr>
                <w:ilvl w:val="0"/>
                <w:numId w:val="14"/>
              </w:numPr>
              <w:rPr>
                <w:lang w:val="en-AU"/>
              </w:rPr>
            </w:pPr>
            <w:r w:rsidRPr="00371E87">
              <w:rPr>
                <w:lang w:val="en-AU"/>
              </w:rPr>
              <w:t xml:space="preserve">The </w:t>
            </w:r>
            <w:r w:rsidR="00BF7373" w:rsidRPr="00371E87">
              <w:rPr>
                <w:lang w:val="en-AU"/>
              </w:rPr>
              <w:t xml:space="preserve">OSVW-VC Co-Chair </w:t>
            </w:r>
            <w:r w:rsidR="00E7535B" w:rsidRPr="00371E87">
              <w:rPr>
                <w:lang w:val="en-AU"/>
              </w:rPr>
              <w:t>position is open</w:t>
            </w:r>
            <w:r w:rsidR="00BF7373" w:rsidRPr="00371E87">
              <w:rPr>
                <w:lang w:val="en-AU"/>
              </w:rPr>
              <w:t xml:space="preserve"> </w:t>
            </w:r>
            <w:r w:rsidRPr="00371E87">
              <w:rPr>
                <w:lang w:val="en-AU"/>
              </w:rPr>
              <w:t xml:space="preserve">following the withdrawal of Julia Figa (EUMETSAT) </w:t>
            </w:r>
            <w:r w:rsidR="00BF7373" w:rsidRPr="00371E87">
              <w:rPr>
                <w:lang w:val="en-AU"/>
              </w:rPr>
              <w:t>in early 2016</w:t>
            </w:r>
            <w:r w:rsidRPr="00371E87">
              <w:rPr>
                <w:lang w:val="en-AU"/>
              </w:rPr>
              <w:t>.</w:t>
            </w:r>
          </w:p>
          <w:p w14:paraId="05083B19" w14:textId="7A4DCA8A" w:rsidR="00304293" w:rsidRPr="00371E87" w:rsidRDefault="00304293" w:rsidP="00577321">
            <w:pPr>
              <w:pStyle w:val="NoSpacing"/>
              <w:numPr>
                <w:ilvl w:val="0"/>
                <w:numId w:val="14"/>
              </w:numPr>
              <w:rPr>
                <w:lang w:val="en-AU"/>
              </w:rPr>
            </w:pPr>
            <w:r w:rsidRPr="00371E87">
              <w:rPr>
                <w:bCs/>
                <w:lang w:val="en-AU"/>
              </w:rPr>
              <w:t>The n</w:t>
            </w:r>
            <w:r w:rsidR="00BF7373" w:rsidRPr="00371E87">
              <w:rPr>
                <w:bCs/>
                <w:lang w:val="en-AU"/>
              </w:rPr>
              <w:t>ext OSVW-VC meeting</w:t>
            </w:r>
            <w:r w:rsidRPr="00371E87">
              <w:rPr>
                <w:bCs/>
                <w:lang w:val="en-AU"/>
              </w:rPr>
              <w:t xml:space="preserve"> w</w:t>
            </w:r>
            <w:r w:rsidR="00BF7373" w:rsidRPr="00371E87">
              <w:rPr>
                <w:lang w:val="en-AU"/>
              </w:rPr>
              <w:t xml:space="preserve">ill be scheduled in conjunction with the next </w:t>
            </w:r>
            <w:r w:rsidR="001F384E" w:rsidRPr="00371E87">
              <w:rPr>
                <w:lang w:val="en-AU"/>
              </w:rPr>
              <w:t xml:space="preserve">International Ocean Vector Winds Science Team (IOVWST) meeting </w:t>
            </w:r>
            <w:r w:rsidRPr="00371E87">
              <w:rPr>
                <w:lang w:val="en-AU"/>
              </w:rPr>
              <w:t>(May 2–</w:t>
            </w:r>
            <w:r w:rsidR="00BF7373" w:rsidRPr="00371E87">
              <w:rPr>
                <w:lang w:val="en-AU"/>
              </w:rPr>
              <w:t>4, 2017 at Scripps, San Diego, California</w:t>
            </w:r>
            <w:r w:rsidRPr="00371E87">
              <w:rPr>
                <w:lang w:val="en-AU"/>
              </w:rPr>
              <w:t>) to c</w:t>
            </w:r>
            <w:r w:rsidR="00BF7373" w:rsidRPr="00371E87">
              <w:rPr>
                <w:lang w:val="en-AU"/>
              </w:rPr>
              <w:t xml:space="preserve">ontinue </w:t>
            </w:r>
            <w:r w:rsidR="001F384E" w:rsidRPr="00371E87">
              <w:rPr>
                <w:lang w:val="en-AU"/>
              </w:rPr>
              <w:t>efforts to integrate IO</w:t>
            </w:r>
            <w:r w:rsidR="00BF7373" w:rsidRPr="00371E87">
              <w:rPr>
                <w:lang w:val="en-AU"/>
              </w:rPr>
              <w:t>V</w:t>
            </w:r>
            <w:r w:rsidR="001F384E" w:rsidRPr="00371E87">
              <w:rPr>
                <w:lang w:val="en-AU"/>
              </w:rPr>
              <w:t>W</w:t>
            </w:r>
            <w:r w:rsidR="00BF7373" w:rsidRPr="00371E87">
              <w:rPr>
                <w:lang w:val="en-AU"/>
              </w:rPr>
              <w:t>ST and OSVW-VC activities</w:t>
            </w:r>
            <w:r w:rsidRPr="00371E87">
              <w:rPr>
                <w:lang w:val="en-AU"/>
              </w:rPr>
              <w:t>.</w:t>
            </w:r>
          </w:p>
          <w:p w14:paraId="712E4F3F" w14:textId="1EA1C212" w:rsidR="00304293" w:rsidRPr="00371E87" w:rsidRDefault="00304293" w:rsidP="00577321">
            <w:pPr>
              <w:pStyle w:val="NoSpacing"/>
              <w:numPr>
                <w:ilvl w:val="0"/>
                <w:numId w:val="14"/>
              </w:numPr>
              <w:rPr>
                <w:lang w:val="en-AU"/>
              </w:rPr>
            </w:pPr>
            <w:r w:rsidRPr="00371E87">
              <w:rPr>
                <w:lang w:val="en-AU"/>
              </w:rPr>
              <w:t xml:space="preserve">Jean-Louis noted that ISRO </w:t>
            </w:r>
            <w:r w:rsidR="00BF7373" w:rsidRPr="00371E87">
              <w:rPr>
                <w:lang w:val="en-AU"/>
              </w:rPr>
              <w:t>successful</w:t>
            </w:r>
            <w:r w:rsidRPr="00371E87">
              <w:rPr>
                <w:lang w:val="en-AU"/>
              </w:rPr>
              <w:t>ly</w:t>
            </w:r>
            <w:r w:rsidR="00BF7373" w:rsidRPr="00371E87">
              <w:rPr>
                <w:lang w:val="en-AU"/>
              </w:rPr>
              <w:t xml:space="preserve"> launch</w:t>
            </w:r>
            <w:r w:rsidRPr="00371E87">
              <w:rPr>
                <w:lang w:val="en-AU"/>
              </w:rPr>
              <w:t xml:space="preserve">ed </w:t>
            </w:r>
            <w:r w:rsidR="001F384E" w:rsidRPr="00371E87">
              <w:rPr>
                <w:lang w:val="en-AU"/>
              </w:rPr>
              <w:t>Scats</w:t>
            </w:r>
            <w:r w:rsidR="00BF7373" w:rsidRPr="00371E87">
              <w:rPr>
                <w:lang w:val="en-AU"/>
              </w:rPr>
              <w:t xml:space="preserve">at-1 on </w:t>
            </w:r>
            <w:r w:rsidRPr="00371E87">
              <w:rPr>
                <w:lang w:val="en-AU"/>
              </w:rPr>
              <w:t xml:space="preserve">September 26, 2016. </w:t>
            </w:r>
            <w:r w:rsidR="001F384E" w:rsidRPr="00371E87">
              <w:rPr>
                <w:lang w:val="en-AU"/>
              </w:rPr>
              <w:t>Scats</w:t>
            </w:r>
            <w:r w:rsidR="00BF7373" w:rsidRPr="00371E87">
              <w:rPr>
                <w:lang w:val="en-AU"/>
              </w:rPr>
              <w:t>at-1 is a Ku-band scatterometer</w:t>
            </w:r>
            <w:r w:rsidRPr="00371E87">
              <w:rPr>
                <w:lang w:val="en-AU"/>
              </w:rPr>
              <w:t xml:space="preserve"> and a f</w:t>
            </w:r>
            <w:r w:rsidR="001F384E" w:rsidRPr="00371E87">
              <w:rPr>
                <w:lang w:val="en-AU"/>
              </w:rPr>
              <w:t>ollow-up</w:t>
            </w:r>
            <w:r w:rsidR="00BF7373" w:rsidRPr="00371E87">
              <w:rPr>
                <w:lang w:val="en-AU"/>
              </w:rPr>
              <w:t xml:space="preserve"> to I</w:t>
            </w:r>
            <w:r w:rsidRPr="00371E87">
              <w:rPr>
                <w:lang w:val="en-AU"/>
              </w:rPr>
              <w:t>SRO’s OSCAT sensor with several i</w:t>
            </w:r>
            <w:r w:rsidR="00BF7373" w:rsidRPr="00371E87">
              <w:rPr>
                <w:lang w:val="en-AU"/>
              </w:rPr>
              <w:t>mprovements</w:t>
            </w:r>
            <w:r w:rsidRPr="00371E87">
              <w:rPr>
                <w:lang w:val="en-AU"/>
              </w:rPr>
              <w:t>. The in-o</w:t>
            </w:r>
            <w:r w:rsidR="00BF7373" w:rsidRPr="00371E87">
              <w:rPr>
                <w:lang w:val="en-AU"/>
              </w:rPr>
              <w:t xml:space="preserve">rbit assessment </w:t>
            </w:r>
            <w:r w:rsidRPr="00371E87">
              <w:rPr>
                <w:lang w:val="en-AU"/>
              </w:rPr>
              <w:t xml:space="preserve">of </w:t>
            </w:r>
            <w:r w:rsidR="001F384E" w:rsidRPr="00371E87">
              <w:rPr>
                <w:lang w:val="en-AU"/>
              </w:rPr>
              <w:t>Scats</w:t>
            </w:r>
            <w:r w:rsidR="00BF7373" w:rsidRPr="00371E87">
              <w:rPr>
                <w:lang w:val="en-AU"/>
              </w:rPr>
              <w:t>at-1 is underway</w:t>
            </w:r>
            <w:r w:rsidRPr="00371E87">
              <w:rPr>
                <w:lang w:val="en-AU"/>
              </w:rPr>
              <w:t>.</w:t>
            </w:r>
          </w:p>
          <w:p w14:paraId="198E8F79" w14:textId="5C9FE420" w:rsidR="0055618A" w:rsidRPr="00371E87" w:rsidRDefault="005D5FCF" w:rsidP="00577321">
            <w:pPr>
              <w:pStyle w:val="NoSpacing"/>
              <w:numPr>
                <w:ilvl w:val="0"/>
                <w:numId w:val="14"/>
              </w:numPr>
              <w:rPr>
                <w:lang w:val="en-AU"/>
              </w:rPr>
            </w:pPr>
            <w:r w:rsidRPr="00371E87">
              <w:rPr>
                <w:lang w:val="en-AU"/>
              </w:rPr>
              <w:t>Mike Freilich</w:t>
            </w:r>
            <w:r w:rsidR="001F384E" w:rsidRPr="00371E87">
              <w:rPr>
                <w:lang w:val="en-AU"/>
              </w:rPr>
              <w:t xml:space="preserve"> (NASA)</w:t>
            </w:r>
            <w:r w:rsidRPr="00371E87">
              <w:rPr>
                <w:lang w:val="en-AU"/>
              </w:rPr>
              <w:t xml:space="preserve"> noted that RapidScat on the ISS</w:t>
            </w:r>
            <w:r w:rsidR="00027DEC" w:rsidRPr="00371E87">
              <w:rPr>
                <w:lang w:val="en-AU"/>
              </w:rPr>
              <w:t xml:space="preserve"> </w:t>
            </w:r>
            <w:r w:rsidRPr="00371E87">
              <w:rPr>
                <w:lang w:val="en-AU"/>
              </w:rPr>
              <w:t>is no longer operational</w:t>
            </w:r>
            <w:r w:rsidR="001F384E" w:rsidRPr="00371E87">
              <w:rPr>
                <w:lang w:val="en-AU"/>
              </w:rPr>
              <w:t>,</w:t>
            </w:r>
            <w:r w:rsidR="00027DEC" w:rsidRPr="00371E87">
              <w:rPr>
                <w:lang w:val="en-AU"/>
              </w:rPr>
              <w:t xml:space="preserve"> as of last week</w:t>
            </w:r>
            <w:r w:rsidR="0055618A" w:rsidRPr="00371E87">
              <w:rPr>
                <w:lang w:val="en-AU"/>
              </w:rPr>
              <w:t>.</w:t>
            </w:r>
          </w:p>
        </w:tc>
      </w:tr>
      <w:tr w:rsidR="0055618A" w:rsidRPr="00371E87" w14:paraId="36EB8D03" w14:textId="77777777" w:rsidTr="0036344C">
        <w:trPr>
          <w:cantSplit/>
          <w:trHeight w:hRule="exact" w:val="3699"/>
        </w:trPr>
        <w:tc>
          <w:tcPr>
            <w:tcW w:w="1384" w:type="dxa"/>
          </w:tcPr>
          <w:p w14:paraId="0C502667" w14:textId="27CFDD5D" w:rsidR="0055618A" w:rsidRPr="00371E87" w:rsidRDefault="0055618A" w:rsidP="00726370">
            <w:pPr>
              <w:pStyle w:val="NoSpacing"/>
              <w:rPr>
                <w:b/>
                <w:lang w:val="en-AU"/>
              </w:rPr>
            </w:pPr>
            <w:r w:rsidRPr="00371E87">
              <w:rPr>
                <w:b/>
                <w:lang w:val="en-AU"/>
              </w:rPr>
              <w:t>OCR-VC</w:t>
            </w:r>
          </w:p>
        </w:tc>
        <w:tc>
          <w:tcPr>
            <w:tcW w:w="8192" w:type="dxa"/>
          </w:tcPr>
          <w:p w14:paraId="18BADADB" w14:textId="274EB4EC" w:rsidR="00995CA7" w:rsidRPr="00371E87" w:rsidRDefault="00FB7726" w:rsidP="00577321">
            <w:pPr>
              <w:pStyle w:val="NoSpacing"/>
              <w:numPr>
                <w:ilvl w:val="0"/>
                <w:numId w:val="14"/>
              </w:numPr>
              <w:ind w:left="357" w:hanging="357"/>
              <w:rPr>
                <w:bCs/>
                <w:lang w:val="en-AU"/>
              </w:rPr>
            </w:pPr>
            <w:r w:rsidRPr="00371E87">
              <w:rPr>
                <w:bCs/>
                <w:lang w:val="en-AU"/>
              </w:rPr>
              <w:t>The O</w:t>
            </w:r>
            <w:r w:rsidR="00BF7373" w:rsidRPr="00371E87">
              <w:rPr>
                <w:bCs/>
                <w:lang w:val="en-AU"/>
              </w:rPr>
              <w:t>CR</w:t>
            </w:r>
            <w:r w:rsidRPr="00371E87">
              <w:rPr>
                <w:bCs/>
                <w:lang w:val="en-AU"/>
              </w:rPr>
              <w:t>-VC</w:t>
            </w:r>
            <w:r w:rsidR="00BF7373" w:rsidRPr="00371E87">
              <w:rPr>
                <w:bCs/>
                <w:lang w:val="en-AU"/>
              </w:rPr>
              <w:t xml:space="preserve"> </w:t>
            </w:r>
            <w:r w:rsidRPr="00371E87">
              <w:rPr>
                <w:bCs/>
                <w:lang w:val="en-AU"/>
              </w:rPr>
              <w:t>has</w:t>
            </w:r>
            <w:r w:rsidR="00BF7373" w:rsidRPr="00371E87">
              <w:rPr>
                <w:bCs/>
                <w:lang w:val="en-AU"/>
              </w:rPr>
              <w:t xml:space="preserve"> expanded with</w:t>
            </w:r>
            <w:r w:rsidRPr="00371E87">
              <w:rPr>
                <w:bCs/>
                <w:lang w:val="en-AU"/>
              </w:rPr>
              <w:t xml:space="preserve"> the addition of OLCI on Sentinel-3A. Level-</w:t>
            </w:r>
            <w:r w:rsidR="00BF7373" w:rsidRPr="00371E87">
              <w:rPr>
                <w:bCs/>
                <w:lang w:val="en-AU"/>
              </w:rPr>
              <w:t xml:space="preserve">1B data </w:t>
            </w:r>
            <w:r w:rsidRPr="00371E87">
              <w:rPr>
                <w:bCs/>
                <w:lang w:val="en-AU"/>
              </w:rPr>
              <w:t>is now publicly available, with Level-</w:t>
            </w:r>
            <w:r w:rsidR="00BF7373" w:rsidRPr="00371E87">
              <w:rPr>
                <w:bCs/>
                <w:lang w:val="en-AU"/>
              </w:rPr>
              <w:t xml:space="preserve">2 data </w:t>
            </w:r>
            <w:r w:rsidRPr="00371E87">
              <w:rPr>
                <w:bCs/>
                <w:lang w:val="en-AU"/>
              </w:rPr>
              <w:t xml:space="preserve">expected </w:t>
            </w:r>
            <w:r w:rsidR="00BF7373" w:rsidRPr="00371E87">
              <w:rPr>
                <w:bCs/>
                <w:lang w:val="en-AU"/>
              </w:rPr>
              <w:t xml:space="preserve">by early </w:t>
            </w:r>
            <w:r w:rsidRPr="00371E87">
              <w:rPr>
                <w:bCs/>
                <w:lang w:val="en-AU"/>
              </w:rPr>
              <w:t>2017</w:t>
            </w:r>
            <w:r w:rsidR="00BF7373" w:rsidRPr="00371E87">
              <w:rPr>
                <w:bCs/>
                <w:lang w:val="en-AU"/>
              </w:rPr>
              <w:t>.</w:t>
            </w:r>
          </w:p>
          <w:p w14:paraId="536AC439" w14:textId="4CE433C7" w:rsidR="00995CA7" w:rsidRPr="00371E87" w:rsidRDefault="00FB7726" w:rsidP="00577321">
            <w:pPr>
              <w:pStyle w:val="NoSpacing"/>
              <w:numPr>
                <w:ilvl w:val="0"/>
                <w:numId w:val="14"/>
              </w:numPr>
              <w:ind w:left="357" w:hanging="357"/>
              <w:rPr>
                <w:bCs/>
                <w:lang w:val="en-AU"/>
              </w:rPr>
            </w:pPr>
            <w:r w:rsidRPr="00371E87">
              <w:rPr>
                <w:bCs/>
                <w:lang w:val="en-AU"/>
              </w:rPr>
              <w:t>Reprocessed life-of-</w:t>
            </w:r>
            <w:r w:rsidR="00BF7373" w:rsidRPr="00371E87">
              <w:rPr>
                <w:bCs/>
                <w:lang w:val="en-AU"/>
              </w:rPr>
              <w:t>mission VIIRS OCR data</w:t>
            </w:r>
            <w:r w:rsidRPr="00371E87">
              <w:rPr>
                <w:bCs/>
                <w:lang w:val="en-AU"/>
              </w:rPr>
              <w:t xml:space="preserve"> is</w:t>
            </w:r>
            <w:r w:rsidR="00BF7373" w:rsidRPr="00371E87">
              <w:rPr>
                <w:bCs/>
                <w:lang w:val="en-AU"/>
              </w:rPr>
              <w:t xml:space="preserve"> now available from </w:t>
            </w:r>
            <w:r w:rsidRPr="00371E87">
              <w:rPr>
                <w:bCs/>
                <w:lang w:val="en-AU"/>
              </w:rPr>
              <w:t xml:space="preserve">the </w:t>
            </w:r>
            <w:r w:rsidR="00BF7373" w:rsidRPr="00371E87">
              <w:rPr>
                <w:bCs/>
                <w:lang w:val="en-AU"/>
              </w:rPr>
              <w:t xml:space="preserve">JPSS Ocean Color EDR team using </w:t>
            </w:r>
            <w:r w:rsidRPr="00371E87">
              <w:rPr>
                <w:bCs/>
                <w:lang w:val="en-AU"/>
              </w:rPr>
              <w:t xml:space="preserve">the </w:t>
            </w:r>
            <w:r w:rsidR="00BF7373" w:rsidRPr="00371E87">
              <w:rPr>
                <w:bCs/>
                <w:lang w:val="en-AU"/>
              </w:rPr>
              <w:t>NOAA MSL12 enterprise processing system (for more details see</w:t>
            </w:r>
            <w:r w:rsidRPr="00371E87">
              <w:rPr>
                <w:bCs/>
                <w:lang w:val="en-AU"/>
              </w:rPr>
              <w:t>:</w:t>
            </w:r>
            <w:r w:rsidR="00BF7373" w:rsidRPr="00371E87">
              <w:rPr>
                <w:bCs/>
                <w:lang w:val="en-AU"/>
              </w:rPr>
              <w:t xml:space="preserve"> </w:t>
            </w:r>
            <w:hyperlink r:id="rId47" w:history="1">
              <w:r w:rsidR="00BF7373" w:rsidRPr="00371E87">
                <w:rPr>
                  <w:rStyle w:val="Hyperlink"/>
                  <w:bCs/>
                  <w:lang w:val="en-AU"/>
                </w:rPr>
                <w:t>http://coastwatch.noaa.gov/cwn/cw_products_ocLOM.html</w:t>
              </w:r>
            </w:hyperlink>
            <w:r w:rsidR="00BF7373" w:rsidRPr="00371E87">
              <w:rPr>
                <w:bCs/>
                <w:lang w:val="en-AU"/>
              </w:rPr>
              <w:t>)</w:t>
            </w:r>
          </w:p>
          <w:p w14:paraId="4D24A91B" w14:textId="73A4C51E" w:rsidR="0055618A" w:rsidRPr="00371E87" w:rsidRDefault="00BF7373" w:rsidP="00577321">
            <w:pPr>
              <w:pStyle w:val="NoSpacing"/>
              <w:numPr>
                <w:ilvl w:val="0"/>
                <w:numId w:val="14"/>
              </w:numPr>
              <w:ind w:left="357" w:hanging="357"/>
              <w:rPr>
                <w:bCs/>
                <w:lang w:val="en-AU"/>
              </w:rPr>
            </w:pPr>
            <w:r w:rsidRPr="00371E87">
              <w:rPr>
                <w:bCs/>
                <w:lang w:val="en-AU"/>
              </w:rPr>
              <w:t>NASA’s PACE (Plankton, Aerosol, Cloud, ocean Ecosystem) mission is scheduled to launch in 2022/23 and will expand upon the NASA Goddard legacy of measuring ocean colo</w:t>
            </w:r>
            <w:r w:rsidR="003B5CE2">
              <w:rPr>
                <w:bCs/>
                <w:lang w:val="en-AU"/>
              </w:rPr>
              <w:t>u</w:t>
            </w:r>
            <w:r w:rsidRPr="00371E87">
              <w:rPr>
                <w:bCs/>
                <w:lang w:val="en-AU"/>
              </w:rPr>
              <w:t>r from space</w:t>
            </w:r>
            <w:r w:rsidR="00FB7726" w:rsidRPr="00371E87">
              <w:rPr>
                <w:bCs/>
                <w:lang w:val="en-AU"/>
              </w:rPr>
              <w:t>.</w:t>
            </w:r>
          </w:p>
          <w:p w14:paraId="58AB1904" w14:textId="65B85357" w:rsidR="00C50F83" w:rsidRPr="00371E87" w:rsidRDefault="00BF7373" w:rsidP="00577321">
            <w:pPr>
              <w:pStyle w:val="NoSpacing"/>
              <w:numPr>
                <w:ilvl w:val="0"/>
                <w:numId w:val="14"/>
              </w:numPr>
              <w:ind w:left="357" w:hanging="357"/>
              <w:rPr>
                <w:bCs/>
                <w:lang w:val="en-AU"/>
              </w:rPr>
            </w:pPr>
            <w:r w:rsidRPr="00371E87">
              <w:rPr>
                <w:bCs/>
                <w:lang w:val="en-AU"/>
              </w:rPr>
              <w:t>OCR-VC contributed to the 2016 GCOS Implementation Plan</w:t>
            </w:r>
            <w:r w:rsidR="00C50F83" w:rsidRPr="00371E87">
              <w:rPr>
                <w:bCs/>
                <w:lang w:val="en-AU"/>
              </w:rPr>
              <w:t xml:space="preserve">, </w:t>
            </w:r>
            <w:r w:rsidRPr="00371E87">
              <w:rPr>
                <w:bCs/>
                <w:lang w:val="en-AU"/>
              </w:rPr>
              <w:t xml:space="preserve">the </w:t>
            </w:r>
            <w:r w:rsidR="00C50F83" w:rsidRPr="00371E87">
              <w:rPr>
                <w:bCs/>
                <w:lang w:val="en-AU"/>
              </w:rPr>
              <w:t>Blue Planet Implementation Plan,</w:t>
            </w:r>
            <w:r w:rsidRPr="00371E87">
              <w:rPr>
                <w:bCs/>
                <w:lang w:val="en-AU"/>
              </w:rPr>
              <w:t xml:space="preserve"> </w:t>
            </w:r>
            <w:r w:rsidR="00C50F83" w:rsidRPr="00371E87">
              <w:rPr>
                <w:bCs/>
                <w:lang w:val="en-AU"/>
              </w:rPr>
              <w:t xml:space="preserve">and </w:t>
            </w:r>
            <w:r w:rsidRPr="00371E87">
              <w:rPr>
                <w:bCs/>
                <w:lang w:val="en-AU"/>
              </w:rPr>
              <w:t xml:space="preserve">the development of </w:t>
            </w:r>
            <w:r w:rsidR="00041CEC" w:rsidRPr="00371E87">
              <w:rPr>
                <w:bCs/>
                <w:iCs/>
                <w:lang w:val="en-AU"/>
              </w:rPr>
              <w:t>AquaWatch</w:t>
            </w:r>
            <w:r w:rsidR="00C50F83" w:rsidRPr="00371E87">
              <w:rPr>
                <w:bCs/>
                <w:lang w:val="en-AU"/>
              </w:rPr>
              <w:t xml:space="preserve"> –</w:t>
            </w:r>
            <w:r w:rsidRPr="00371E87">
              <w:rPr>
                <w:bCs/>
                <w:lang w:val="en-AU"/>
              </w:rPr>
              <w:t xml:space="preserve"> </w:t>
            </w:r>
            <w:r w:rsidR="00C50F83" w:rsidRPr="00371E87">
              <w:rPr>
                <w:bCs/>
                <w:lang w:val="en-AU"/>
              </w:rPr>
              <w:t>the GEO water m</w:t>
            </w:r>
            <w:r w:rsidRPr="00371E87">
              <w:rPr>
                <w:bCs/>
                <w:lang w:val="en-AU"/>
              </w:rPr>
              <w:t>on</w:t>
            </w:r>
            <w:r w:rsidR="00C50F83" w:rsidRPr="00371E87">
              <w:rPr>
                <w:bCs/>
                <w:lang w:val="en-AU"/>
              </w:rPr>
              <w:t>itoring and forecasting service.</w:t>
            </w:r>
          </w:p>
        </w:tc>
      </w:tr>
      <w:tr w:rsidR="0055618A" w:rsidRPr="00371E87" w14:paraId="12E9C12E" w14:textId="77777777" w:rsidTr="008C2393">
        <w:trPr>
          <w:cantSplit/>
          <w:trHeight w:hRule="exact" w:val="2890"/>
        </w:trPr>
        <w:tc>
          <w:tcPr>
            <w:tcW w:w="1384" w:type="dxa"/>
          </w:tcPr>
          <w:p w14:paraId="058D8EC6" w14:textId="3A290D75" w:rsidR="0055618A" w:rsidRPr="00371E87" w:rsidRDefault="0055618A" w:rsidP="00726370">
            <w:pPr>
              <w:pStyle w:val="NoSpacing"/>
              <w:rPr>
                <w:b/>
                <w:lang w:val="en-AU"/>
              </w:rPr>
            </w:pPr>
            <w:r w:rsidRPr="00371E87">
              <w:rPr>
                <w:b/>
                <w:lang w:val="en-AU"/>
              </w:rPr>
              <w:lastRenderedPageBreak/>
              <w:t>P-VC</w:t>
            </w:r>
          </w:p>
        </w:tc>
        <w:tc>
          <w:tcPr>
            <w:tcW w:w="8192" w:type="dxa"/>
          </w:tcPr>
          <w:p w14:paraId="58323970" w14:textId="268416B0" w:rsidR="006C6751" w:rsidRPr="00371E87" w:rsidRDefault="006C6751" w:rsidP="00577321">
            <w:pPr>
              <w:pStyle w:val="NoSpacing"/>
              <w:numPr>
                <w:ilvl w:val="0"/>
                <w:numId w:val="14"/>
              </w:numPr>
              <w:ind w:hanging="357"/>
              <w:rPr>
                <w:lang w:val="en-AU"/>
              </w:rPr>
            </w:pPr>
            <w:r w:rsidRPr="00371E87">
              <w:rPr>
                <w:lang w:val="en-AU"/>
              </w:rPr>
              <w:t>P-VC members have made good progress and contributions in support of VC-16, VC-17, VC-18, and VC-22.</w:t>
            </w:r>
          </w:p>
          <w:p w14:paraId="59CFD774" w14:textId="77777777" w:rsidR="005D5FCF" w:rsidRPr="00371E87" w:rsidRDefault="005D5FCF" w:rsidP="00577321">
            <w:pPr>
              <w:pStyle w:val="NoSpacing"/>
              <w:numPr>
                <w:ilvl w:val="0"/>
                <w:numId w:val="14"/>
              </w:numPr>
              <w:ind w:hanging="357"/>
              <w:rPr>
                <w:lang w:val="en-AU"/>
              </w:rPr>
            </w:pPr>
            <w:r w:rsidRPr="00371E87">
              <w:rPr>
                <w:lang w:val="en-AU"/>
              </w:rPr>
              <w:t>Concern remains regarding microwave radiometer (GCOM-W2/W3, DMSP FO) and precipitation radar continuity.</w:t>
            </w:r>
          </w:p>
          <w:p w14:paraId="32C07590" w14:textId="35EE8D69" w:rsidR="005D5FCF" w:rsidRPr="00371E87" w:rsidRDefault="005D5FCF" w:rsidP="00577321">
            <w:pPr>
              <w:pStyle w:val="NoSpacing"/>
              <w:numPr>
                <w:ilvl w:val="1"/>
                <w:numId w:val="14"/>
              </w:numPr>
              <w:ind w:hanging="357"/>
              <w:rPr>
                <w:lang w:val="en-AU"/>
              </w:rPr>
            </w:pPr>
            <w:r w:rsidRPr="00371E87">
              <w:rPr>
                <w:lang w:val="en-AU"/>
              </w:rPr>
              <w:t>NASA</w:t>
            </w:r>
            <w:r w:rsidR="006C6751" w:rsidRPr="00371E87">
              <w:rPr>
                <w:lang w:val="en-AU"/>
              </w:rPr>
              <w:t>’s</w:t>
            </w:r>
            <w:r w:rsidRPr="00371E87">
              <w:rPr>
                <w:lang w:val="en-AU"/>
              </w:rPr>
              <w:t xml:space="preserve"> TROPICS cubesat constellation and JAXA</w:t>
            </w:r>
            <w:r w:rsidR="006C6751" w:rsidRPr="00371E87">
              <w:rPr>
                <w:lang w:val="en-AU"/>
              </w:rPr>
              <w:t>’s</w:t>
            </w:r>
            <w:r w:rsidRPr="00371E87">
              <w:rPr>
                <w:lang w:val="en-AU"/>
              </w:rPr>
              <w:t xml:space="preserve"> post-GPM study suggest alternative technology paths.</w:t>
            </w:r>
          </w:p>
          <w:p w14:paraId="14DA39D8" w14:textId="589D534F" w:rsidR="0055618A" w:rsidRPr="00371E87" w:rsidRDefault="005D5FCF" w:rsidP="00577321">
            <w:pPr>
              <w:pStyle w:val="NoSpacing"/>
              <w:numPr>
                <w:ilvl w:val="1"/>
                <w:numId w:val="14"/>
              </w:numPr>
              <w:ind w:hanging="357"/>
              <w:rPr>
                <w:lang w:val="en-AU"/>
              </w:rPr>
            </w:pPr>
            <w:r w:rsidRPr="00371E87">
              <w:rPr>
                <w:lang w:val="en-AU"/>
              </w:rPr>
              <w:t>Efforts are being made to obtain MTZVA-GY/Meteor-M N2 data to replace DMSP-F19 observational capability</w:t>
            </w:r>
            <w:r w:rsidR="006C6751" w:rsidRPr="00371E87">
              <w:rPr>
                <w:lang w:val="en-AU"/>
              </w:rPr>
              <w:t>, which was</w:t>
            </w:r>
            <w:r w:rsidRPr="00371E87">
              <w:rPr>
                <w:lang w:val="en-AU"/>
              </w:rPr>
              <w:t xml:space="preserve"> lost earlier this year</w:t>
            </w:r>
            <w:r w:rsidR="006C6751" w:rsidRPr="00371E87">
              <w:rPr>
                <w:lang w:val="en-AU"/>
              </w:rPr>
              <w:t>.</w:t>
            </w:r>
          </w:p>
        </w:tc>
      </w:tr>
    </w:tbl>
    <w:p w14:paraId="1B4F16D4" w14:textId="47CDCA27" w:rsidR="00054E9E" w:rsidRPr="00371E87" w:rsidRDefault="00054E9E">
      <w:pPr>
        <w:rPr>
          <w:rFonts w:asciiTheme="minorHAnsi" w:hAnsiTheme="minorHAnsi"/>
          <w:sz w:val="20"/>
          <w:szCs w:val="20"/>
          <w:lang w:val="en-AU"/>
        </w:rPr>
      </w:pPr>
    </w:p>
    <w:p w14:paraId="361AF0A2" w14:textId="77777777" w:rsidR="00054E9E" w:rsidRPr="001B3889" w:rsidRDefault="003D5625" w:rsidP="001B3889">
      <w:pPr>
        <w:pStyle w:val="NoSpacing"/>
        <w:rPr>
          <w:i/>
          <w:lang w:val="en-AU"/>
        </w:rPr>
      </w:pPr>
      <w:r w:rsidRPr="001B3889">
        <w:rPr>
          <w:i/>
          <w:lang w:val="en-AU"/>
        </w:rPr>
        <w:t>Recommendations from the SST-VC Gap Analysis on Passive Microwave Radiometers</w:t>
      </w:r>
    </w:p>
    <w:p w14:paraId="66C07EBB" w14:textId="1D74C8DE" w:rsidR="00054E9E" w:rsidRPr="00371E87" w:rsidRDefault="00421D1C" w:rsidP="001B3889">
      <w:pPr>
        <w:pStyle w:val="NoSpacing"/>
        <w:rPr>
          <w:lang w:val="en-AU"/>
        </w:rPr>
      </w:pPr>
      <w:r w:rsidRPr="00371E87">
        <w:rPr>
          <w:lang w:val="en-AU"/>
        </w:rPr>
        <w:t>The u</w:t>
      </w:r>
      <w:r w:rsidR="003D5625" w:rsidRPr="00371E87">
        <w:rPr>
          <w:lang w:val="en-AU"/>
        </w:rPr>
        <w:t>se of Passive Microwave Radiometers (PMW) for S</w:t>
      </w:r>
      <w:r w:rsidRPr="00371E87">
        <w:rPr>
          <w:lang w:val="en-AU"/>
        </w:rPr>
        <w:t xml:space="preserve">ea </w:t>
      </w:r>
      <w:r w:rsidR="003D5625" w:rsidRPr="00371E87">
        <w:rPr>
          <w:lang w:val="en-AU"/>
        </w:rPr>
        <w:t>S</w:t>
      </w:r>
      <w:r w:rsidRPr="00371E87">
        <w:rPr>
          <w:lang w:val="en-AU"/>
        </w:rPr>
        <w:t xml:space="preserve">urface </w:t>
      </w:r>
      <w:r w:rsidR="003D5625" w:rsidRPr="00371E87">
        <w:rPr>
          <w:lang w:val="en-AU"/>
        </w:rPr>
        <w:t>T</w:t>
      </w:r>
      <w:r w:rsidRPr="00371E87">
        <w:rPr>
          <w:lang w:val="en-AU"/>
        </w:rPr>
        <w:t>emperature (SST)</w:t>
      </w:r>
      <w:r w:rsidR="003D5625" w:rsidRPr="00371E87">
        <w:rPr>
          <w:lang w:val="en-AU"/>
        </w:rPr>
        <w:t xml:space="preserve"> retrievals is an essential component of </w:t>
      </w:r>
      <w:r w:rsidRPr="00371E87">
        <w:rPr>
          <w:lang w:val="en-AU"/>
        </w:rPr>
        <w:t xml:space="preserve">the </w:t>
      </w:r>
      <w:r w:rsidR="003D5625" w:rsidRPr="00371E87">
        <w:rPr>
          <w:lang w:val="en-AU"/>
        </w:rPr>
        <w:t xml:space="preserve">global constellation of SST sensors. </w:t>
      </w:r>
      <w:r w:rsidRPr="00371E87">
        <w:rPr>
          <w:lang w:val="en-AU"/>
        </w:rPr>
        <w:t xml:space="preserve">PMWs are important for a number of reasons. They are able to discern the </w:t>
      </w:r>
      <w:r w:rsidR="003D5625" w:rsidRPr="00371E87">
        <w:rPr>
          <w:lang w:val="en-AU"/>
        </w:rPr>
        <w:t xml:space="preserve">temperature of </w:t>
      </w:r>
      <w:r w:rsidRPr="00371E87">
        <w:rPr>
          <w:lang w:val="en-AU"/>
        </w:rPr>
        <w:t xml:space="preserve">the </w:t>
      </w:r>
      <w:r w:rsidR="003D5625" w:rsidRPr="00371E87">
        <w:rPr>
          <w:lang w:val="en-AU"/>
        </w:rPr>
        <w:t>ocean under cl</w:t>
      </w:r>
      <w:r w:rsidR="00AF2273" w:rsidRPr="00371E87">
        <w:rPr>
          <w:lang w:val="en-AU"/>
        </w:rPr>
        <w:t>ouds, which is not possible using</w:t>
      </w:r>
      <w:r w:rsidR="003D5625" w:rsidRPr="00371E87">
        <w:rPr>
          <w:lang w:val="en-AU"/>
        </w:rPr>
        <w:t xml:space="preserve"> infrared sensors, albeit</w:t>
      </w:r>
      <w:r w:rsidRPr="00371E87">
        <w:rPr>
          <w:lang w:val="en-AU"/>
        </w:rPr>
        <w:t xml:space="preserve"> with poorer spatial resolution; and</w:t>
      </w:r>
      <w:r w:rsidR="00A573AB" w:rsidRPr="00371E87">
        <w:rPr>
          <w:lang w:val="en-AU"/>
        </w:rPr>
        <w:t xml:space="preserve"> also</w:t>
      </w:r>
      <w:r w:rsidRPr="00371E87">
        <w:rPr>
          <w:lang w:val="en-AU"/>
        </w:rPr>
        <w:t xml:space="preserve"> </w:t>
      </w:r>
      <w:r w:rsidR="003D5625" w:rsidRPr="00371E87">
        <w:rPr>
          <w:lang w:val="en-AU"/>
        </w:rPr>
        <w:t>in high-latitude regions.</w:t>
      </w:r>
      <w:r w:rsidR="00A573AB" w:rsidRPr="00371E87">
        <w:rPr>
          <w:lang w:val="en-AU"/>
        </w:rPr>
        <w:t xml:space="preserve"> </w:t>
      </w:r>
      <w:r w:rsidR="003D5625" w:rsidRPr="00371E87">
        <w:rPr>
          <w:lang w:val="en-AU"/>
        </w:rPr>
        <w:t xml:space="preserve">Currently there are risks and gaps identified in </w:t>
      </w:r>
      <w:r w:rsidR="00A573AB" w:rsidRPr="00371E87">
        <w:rPr>
          <w:lang w:val="en-AU"/>
        </w:rPr>
        <w:t xml:space="preserve">the PMW SST constellation; </w:t>
      </w:r>
      <w:r w:rsidR="003D5625" w:rsidRPr="00371E87">
        <w:rPr>
          <w:lang w:val="en-AU"/>
        </w:rPr>
        <w:t>continuity and redundancy continue</w:t>
      </w:r>
      <w:r w:rsidR="00A573AB" w:rsidRPr="00371E87">
        <w:rPr>
          <w:lang w:val="en-AU"/>
        </w:rPr>
        <w:t>s</w:t>
      </w:r>
      <w:r w:rsidR="003D5625" w:rsidRPr="00371E87">
        <w:rPr>
          <w:lang w:val="en-AU"/>
        </w:rPr>
        <w:t xml:space="preserve"> to be sought.</w:t>
      </w:r>
    </w:p>
    <w:p w14:paraId="31075543" w14:textId="316C681A" w:rsidR="00054E9E" w:rsidRDefault="00715799" w:rsidP="00E86F6F">
      <w:pPr>
        <w:pStyle w:val="NoSpacing"/>
        <w:spacing w:after="240"/>
        <w:rPr>
          <w:lang w:val="en-AU"/>
        </w:rPr>
      </w:pPr>
      <w:r w:rsidRPr="00371E87">
        <w:rPr>
          <w:lang w:val="en-AU"/>
        </w:rPr>
        <w:t>SST</w:t>
      </w:r>
      <w:r w:rsidR="00A573AB" w:rsidRPr="00371E87">
        <w:rPr>
          <w:lang w:val="en-AU"/>
        </w:rPr>
        <w:t>-VC r</w:t>
      </w:r>
      <w:r w:rsidR="003D5625" w:rsidRPr="00371E87">
        <w:rPr>
          <w:lang w:val="en-AU"/>
        </w:rPr>
        <w:t>ecommend</w:t>
      </w:r>
      <w:r w:rsidR="00A573AB" w:rsidRPr="00371E87">
        <w:rPr>
          <w:lang w:val="en-AU"/>
        </w:rPr>
        <w:t>s that</w:t>
      </w:r>
      <w:r w:rsidR="00E04588">
        <w:rPr>
          <w:lang w:val="en-AU"/>
        </w:rPr>
        <w:t>,</w:t>
      </w:r>
      <w:r w:rsidR="00A573AB" w:rsidRPr="00371E87">
        <w:rPr>
          <w:lang w:val="en-AU"/>
        </w:rPr>
        <w:t xml:space="preserve"> g</w:t>
      </w:r>
      <w:r w:rsidR="00582182" w:rsidRPr="00371E87">
        <w:rPr>
          <w:lang w:val="en-AU"/>
        </w:rPr>
        <w:t>iven the</w:t>
      </w:r>
      <w:r w:rsidR="003D5625" w:rsidRPr="00371E87">
        <w:rPr>
          <w:lang w:val="en-AU"/>
        </w:rPr>
        <w:t xml:space="preserve"> risk to the current and continued PMW constellation for SST and the need for a redundant capabilit</w:t>
      </w:r>
      <w:r w:rsidR="00A573AB" w:rsidRPr="00371E87">
        <w:rPr>
          <w:lang w:val="en-AU"/>
        </w:rPr>
        <w:t>y of PMW</w:t>
      </w:r>
      <w:r w:rsidR="00582182" w:rsidRPr="00371E87">
        <w:rPr>
          <w:lang w:val="en-AU"/>
        </w:rPr>
        <w:t>s</w:t>
      </w:r>
      <w:r w:rsidR="00A573AB" w:rsidRPr="00371E87">
        <w:rPr>
          <w:lang w:val="en-AU"/>
        </w:rPr>
        <w:t xml:space="preserve"> with </w:t>
      </w:r>
      <w:r w:rsidR="003D5625" w:rsidRPr="00371E87">
        <w:rPr>
          <w:lang w:val="en-AU"/>
        </w:rPr>
        <w:t>7 GHz</w:t>
      </w:r>
      <w:r w:rsidR="00A573AB" w:rsidRPr="00371E87">
        <w:rPr>
          <w:lang w:val="en-AU"/>
        </w:rPr>
        <w:t xml:space="preserve"> channels</w:t>
      </w:r>
      <w:r w:rsidR="0027611B">
        <w:rPr>
          <w:lang w:val="en-AU"/>
        </w:rPr>
        <w:t>, CEOS</w:t>
      </w:r>
      <w:r w:rsidR="003D5625" w:rsidRPr="00371E87">
        <w:rPr>
          <w:lang w:val="en-AU"/>
        </w:rPr>
        <w:t xml:space="preserve"> coordinate and encourage its agencies to</w:t>
      </w:r>
      <w:r w:rsidR="00582182" w:rsidRPr="00371E87">
        <w:rPr>
          <w:lang w:val="en-AU"/>
        </w:rPr>
        <w:t xml:space="preserve"> </w:t>
      </w:r>
      <w:r w:rsidR="003D5625" w:rsidRPr="00371E87">
        <w:rPr>
          <w:lang w:val="en-AU"/>
        </w:rPr>
        <w:t xml:space="preserve">ensure </w:t>
      </w:r>
      <w:r w:rsidR="00582182" w:rsidRPr="00371E87">
        <w:rPr>
          <w:lang w:val="en-AU"/>
        </w:rPr>
        <w:t xml:space="preserve">the </w:t>
      </w:r>
      <w:r w:rsidR="003D5625" w:rsidRPr="00371E87">
        <w:rPr>
          <w:lang w:val="en-AU"/>
        </w:rPr>
        <w:t>continuity and redundancy of PMW</w:t>
      </w:r>
      <w:r w:rsidR="00A573AB" w:rsidRPr="00371E87">
        <w:rPr>
          <w:lang w:val="en-AU"/>
        </w:rPr>
        <w:t>s</w:t>
      </w:r>
      <w:r w:rsidR="003D5625" w:rsidRPr="00371E87">
        <w:rPr>
          <w:lang w:val="en-AU"/>
        </w:rPr>
        <w:t xml:space="preserve"> for SST</w:t>
      </w:r>
      <w:r w:rsidR="00A573AB" w:rsidRPr="00371E87">
        <w:rPr>
          <w:lang w:val="en-AU"/>
        </w:rPr>
        <w:t xml:space="preserve"> measurements</w:t>
      </w:r>
      <w:r w:rsidR="00582182" w:rsidRPr="00371E87">
        <w:rPr>
          <w:lang w:val="en-AU"/>
        </w:rPr>
        <w:t>.</w:t>
      </w:r>
    </w:p>
    <w:tbl>
      <w:tblPr>
        <w:tblW w:w="864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442"/>
      </w:tblGrid>
      <w:tr w:rsidR="001F1601" w14:paraId="1B81CB4D" w14:textId="77777777" w:rsidTr="0077353E">
        <w:trPr>
          <w:trHeight w:val="1877"/>
        </w:trPr>
        <w:tc>
          <w:tcPr>
            <w:tcW w:w="1020"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260DB3E5" w14:textId="77777777" w:rsidR="001F1601" w:rsidRDefault="001F1601" w:rsidP="0077353E">
            <w:pPr>
              <w:tabs>
                <w:tab w:val="left" w:pos="1559"/>
              </w:tabs>
              <w:jc w:val="center"/>
              <w:rPr>
                <w:rFonts w:ascii="Calibri" w:hAnsi="Calibri" w:cs="Calibri"/>
                <w:b/>
                <w:color w:val="FFFFFF"/>
                <w:sz w:val="20"/>
                <w:szCs w:val="20"/>
              </w:rPr>
            </w:pPr>
            <w:r>
              <w:rPr>
                <w:rFonts w:ascii="Calibri" w:hAnsi="Calibri" w:cs="Calibri"/>
                <w:b/>
                <w:color w:val="FFFFFF"/>
                <w:sz w:val="20"/>
                <w:szCs w:val="20"/>
              </w:rPr>
              <w:t>30-12</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BB2870" w14:textId="77777777" w:rsidR="001F1601" w:rsidRPr="00A643FA" w:rsidRDefault="001F1601" w:rsidP="0077353E">
            <w:pPr>
              <w:rPr>
                <w:rFonts w:ascii="Calibri" w:hAnsi="Calibri" w:cs="Calibri"/>
                <w:color w:val="000000"/>
                <w:sz w:val="20"/>
                <w:szCs w:val="20"/>
              </w:rPr>
            </w:pPr>
            <w:r w:rsidRPr="00A643FA">
              <w:rPr>
                <w:rFonts w:ascii="Calibri" w:hAnsi="Calibri" w:cs="Calibri"/>
                <w:color w:val="000000"/>
                <w:sz w:val="20"/>
                <w:szCs w:val="20"/>
              </w:rPr>
              <w:t xml:space="preserve">Given the risk to the current and </w:t>
            </w:r>
            <w:r>
              <w:rPr>
                <w:rFonts w:ascii="Calibri" w:hAnsi="Calibri" w:cs="Calibri"/>
                <w:color w:val="000000"/>
                <w:sz w:val="20"/>
                <w:szCs w:val="20"/>
              </w:rPr>
              <w:t>future</w:t>
            </w:r>
            <w:r w:rsidRPr="00A643FA">
              <w:rPr>
                <w:rFonts w:ascii="Calibri" w:hAnsi="Calibri" w:cs="Calibri"/>
                <w:color w:val="000000"/>
                <w:sz w:val="20"/>
                <w:szCs w:val="20"/>
              </w:rPr>
              <w:t xml:space="preserve"> passive microwave constellation for </w:t>
            </w:r>
            <w:r>
              <w:rPr>
                <w:rFonts w:ascii="Calibri" w:hAnsi="Calibri" w:cs="Calibri"/>
                <w:color w:val="000000"/>
                <w:sz w:val="20"/>
                <w:szCs w:val="20"/>
              </w:rPr>
              <w:t>sea surface t</w:t>
            </w:r>
            <w:r w:rsidRPr="00694F01">
              <w:rPr>
                <w:rFonts w:ascii="Calibri" w:hAnsi="Calibri" w:cs="Calibri"/>
                <w:color w:val="000000"/>
                <w:sz w:val="20"/>
                <w:szCs w:val="20"/>
              </w:rPr>
              <w:t>emperature</w:t>
            </w:r>
            <w:r w:rsidRPr="00A643FA">
              <w:rPr>
                <w:rFonts w:ascii="Calibri" w:hAnsi="Calibri" w:cs="Calibri"/>
                <w:color w:val="000000"/>
                <w:sz w:val="20"/>
                <w:szCs w:val="20"/>
              </w:rPr>
              <w:t xml:space="preserve"> and the need for a redundant 7 GHz capability, CEOS</w:t>
            </w:r>
            <w:r>
              <w:rPr>
                <w:rFonts w:ascii="Calibri" w:hAnsi="Calibri" w:cs="Calibri"/>
                <w:color w:val="000000"/>
                <w:sz w:val="20"/>
                <w:szCs w:val="20"/>
              </w:rPr>
              <w:t xml:space="preserve"> to</w:t>
            </w:r>
            <w:r w:rsidRPr="00A643FA">
              <w:rPr>
                <w:rFonts w:ascii="Calibri" w:hAnsi="Calibri" w:cs="Calibri"/>
                <w:color w:val="000000"/>
                <w:sz w:val="20"/>
                <w:szCs w:val="20"/>
              </w:rPr>
              <w:t xml:space="preserve"> encourage its Agencies to ensure the continu</w:t>
            </w:r>
            <w:r>
              <w:rPr>
                <w:rFonts w:ascii="Calibri" w:hAnsi="Calibri" w:cs="Calibri"/>
                <w:color w:val="000000"/>
                <w:sz w:val="20"/>
                <w:szCs w:val="20"/>
              </w:rPr>
              <w:t>ity</w:t>
            </w:r>
            <w:r w:rsidRPr="00A643FA">
              <w:rPr>
                <w:rFonts w:ascii="Calibri" w:hAnsi="Calibri" w:cs="Calibri"/>
                <w:color w:val="000000"/>
                <w:sz w:val="20"/>
                <w:szCs w:val="20"/>
              </w:rPr>
              <w:t xml:space="preserve"> of existing capabilit</w:t>
            </w:r>
            <w:r>
              <w:rPr>
                <w:rFonts w:ascii="Calibri" w:hAnsi="Calibri" w:cs="Calibri"/>
                <w:color w:val="000000"/>
                <w:sz w:val="20"/>
                <w:szCs w:val="20"/>
              </w:rPr>
              <w:t>ies</w:t>
            </w:r>
            <w:r w:rsidRPr="00A643FA">
              <w:rPr>
                <w:rFonts w:ascii="Calibri" w:hAnsi="Calibri" w:cs="Calibri"/>
                <w:color w:val="000000"/>
                <w:sz w:val="20"/>
                <w:szCs w:val="20"/>
              </w:rPr>
              <w:t xml:space="preserve"> and to </w:t>
            </w:r>
            <w:r>
              <w:rPr>
                <w:rFonts w:ascii="Calibri" w:hAnsi="Calibri" w:cs="Calibri"/>
                <w:color w:val="000000"/>
                <w:sz w:val="20"/>
                <w:szCs w:val="20"/>
              </w:rPr>
              <w:t>coordinate</w:t>
            </w:r>
            <w:r w:rsidRPr="00A643FA">
              <w:rPr>
                <w:rFonts w:ascii="Calibri" w:hAnsi="Calibri" w:cs="Calibri"/>
                <w:color w:val="000000"/>
                <w:sz w:val="20"/>
                <w:szCs w:val="20"/>
              </w:rPr>
              <w:t xml:space="preserve"> </w:t>
            </w:r>
            <w:r>
              <w:rPr>
                <w:rFonts w:ascii="Calibri" w:hAnsi="Calibri" w:cs="Calibri"/>
                <w:color w:val="000000"/>
                <w:sz w:val="20"/>
                <w:szCs w:val="20"/>
              </w:rPr>
              <w:t xml:space="preserve">efforts </w:t>
            </w:r>
            <w:r w:rsidRPr="00A643FA">
              <w:rPr>
                <w:rFonts w:ascii="Calibri" w:hAnsi="Calibri" w:cs="Calibri"/>
                <w:color w:val="000000"/>
                <w:sz w:val="20"/>
                <w:szCs w:val="20"/>
              </w:rPr>
              <w:t>to ensure continuity and redundancy of these measurements</w:t>
            </w:r>
            <w:r>
              <w:rPr>
                <w:rFonts w:ascii="Calibri" w:hAnsi="Calibri" w:cs="Calibri"/>
                <w:color w:val="000000"/>
                <w:sz w:val="20"/>
                <w:szCs w:val="20"/>
              </w:rPr>
              <w:t xml:space="preserve"> in the future</w:t>
            </w:r>
            <w:r w:rsidRPr="00A643FA">
              <w:rPr>
                <w:rFonts w:ascii="Calibri" w:hAnsi="Calibri" w:cs="Calibri"/>
                <w:color w:val="000000"/>
                <w:sz w:val="20"/>
                <w:szCs w:val="20"/>
              </w:rPr>
              <w:t xml:space="preserve">. </w:t>
            </w:r>
            <w:r>
              <w:rPr>
                <w:rFonts w:ascii="Calibri" w:hAnsi="Calibri" w:cs="Calibri"/>
                <w:color w:val="000000"/>
                <w:sz w:val="20"/>
                <w:szCs w:val="20"/>
              </w:rPr>
              <w:t xml:space="preserve">The CEOS </w:t>
            </w:r>
            <w:r w:rsidRPr="00A5682A">
              <w:rPr>
                <w:rFonts w:ascii="Calibri" w:hAnsi="Calibri" w:cs="Calibri"/>
                <w:color w:val="000000"/>
                <w:sz w:val="20"/>
                <w:szCs w:val="20"/>
              </w:rPr>
              <w:t xml:space="preserve">Sea Surface Temperature Virtual Constellation (SST-VC) </w:t>
            </w:r>
            <w:r w:rsidRPr="00A643FA">
              <w:rPr>
                <w:rFonts w:ascii="Calibri" w:hAnsi="Calibri" w:cs="Calibri"/>
                <w:color w:val="000000"/>
                <w:sz w:val="20"/>
                <w:szCs w:val="20"/>
              </w:rPr>
              <w:t xml:space="preserve">to report </w:t>
            </w:r>
            <w:r>
              <w:rPr>
                <w:rFonts w:ascii="Calibri" w:hAnsi="Calibri" w:cs="Calibri"/>
                <w:color w:val="000000"/>
                <w:sz w:val="20"/>
                <w:szCs w:val="20"/>
              </w:rPr>
              <w:t xml:space="preserve">a </w:t>
            </w:r>
            <w:r w:rsidRPr="00A643FA">
              <w:rPr>
                <w:rFonts w:ascii="Calibri" w:hAnsi="Calibri" w:cs="Calibri"/>
                <w:color w:val="000000"/>
                <w:sz w:val="20"/>
                <w:szCs w:val="20"/>
              </w:rPr>
              <w:t xml:space="preserve">status </w:t>
            </w:r>
            <w:r>
              <w:rPr>
                <w:rFonts w:ascii="Calibri" w:hAnsi="Calibri" w:cs="Calibri"/>
                <w:color w:val="000000"/>
                <w:sz w:val="20"/>
                <w:szCs w:val="20"/>
              </w:rPr>
              <w:t>update via</w:t>
            </w:r>
            <w:r w:rsidRPr="00A643FA">
              <w:rPr>
                <w:rFonts w:ascii="Calibri" w:hAnsi="Calibri" w:cs="Calibri"/>
                <w:color w:val="000000"/>
                <w:sz w:val="20"/>
                <w:szCs w:val="20"/>
              </w:rPr>
              <w:t xml:space="preserve"> </w:t>
            </w:r>
            <w:r>
              <w:rPr>
                <w:rFonts w:ascii="Calibri" w:hAnsi="Calibri" w:cs="Calibri"/>
                <w:color w:val="000000"/>
                <w:sz w:val="20"/>
                <w:szCs w:val="20"/>
              </w:rPr>
              <w:t xml:space="preserve">the </w:t>
            </w:r>
            <w:r w:rsidRPr="00A643FA">
              <w:rPr>
                <w:rFonts w:ascii="Calibri" w:hAnsi="Calibri" w:cs="Calibri"/>
                <w:color w:val="000000"/>
                <w:sz w:val="20"/>
                <w:szCs w:val="20"/>
              </w:rPr>
              <w:t xml:space="preserve">SIT Chair at </w:t>
            </w:r>
            <w:r w:rsidRPr="00261429">
              <w:rPr>
                <w:rFonts w:ascii="Calibri" w:hAnsi="Calibri" w:cs="Calibri"/>
                <w:sz w:val="20"/>
                <w:szCs w:val="20"/>
              </w:rPr>
              <w:t>the 31</w:t>
            </w:r>
            <w:r w:rsidRPr="00261429">
              <w:rPr>
                <w:rFonts w:ascii="Calibri" w:hAnsi="Calibri" w:cs="Calibri"/>
                <w:sz w:val="20"/>
                <w:szCs w:val="20"/>
                <w:vertAlign w:val="superscript"/>
              </w:rPr>
              <w:t>st</w:t>
            </w:r>
            <w:r w:rsidRPr="00261429">
              <w:rPr>
                <w:rFonts w:ascii="Calibri" w:hAnsi="Calibri" w:cs="Calibri"/>
                <w:sz w:val="20"/>
                <w:szCs w:val="20"/>
              </w:rPr>
              <w:t xml:space="preserve"> CEOS Plenary</w:t>
            </w:r>
            <w:r>
              <w:rPr>
                <w:rFonts w:ascii="Calibri" w:hAnsi="Calibri" w:cs="Calibri"/>
                <w:color w:val="000000"/>
                <w:sz w:val="20"/>
                <w:szCs w:val="20"/>
              </w:rPr>
              <w:t>.</w:t>
            </w:r>
          </w:p>
        </w:tc>
        <w:tc>
          <w:tcPr>
            <w:tcW w:w="14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0B3F23" w14:textId="77777777" w:rsidR="001F1601" w:rsidRDefault="001F1601" w:rsidP="0077353E">
            <w:pPr>
              <w:jc w:val="center"/>
              <w:rPr>
                <w:rFonts w:ascii="Calibri" w:hAnsi="Calibri" w:cs="Calibri"/>
                <w:sz w:val="20"/>
                <w:szCs w:val="20"/>
              </w:rPr>
            </w:pPr>
            <w:r w:rsidRPr="00261429">
              <w:rPr>
                <w:rFonts w:ascii="Calibri" w:hAnsi="Calibri" w:cs="Calibri"/>
                <w:sz w:val="20"/>
                <w:szCs w:val="20"/>
              </w:rPr>
              <w:t>31</w:t>
            </w:r>
            <w:r w:rsidRPr="00261429">
              <w:rPr>
                <w:rFonts w:ascii="Calibri" w:hAnsi="Calibri" w:cs="Calibri"/>
                <w:sz w:val="20"/>
                <w:szCs w:val="20"/>
                <w:vertAlign w:val="superscript"/>
              </w:rPr>
              <w:t>st</w:t>
            </w:r>
            <w:r w:rsidRPr="00261429">
              <w:rPr>
                <w:rFonts w:ascii="Calibri" w:hAnsi="Calibri" w:cs="Calibri"/>
                <w:sz w:val="20"/>
                <w:szCs w:val="20"/>
              </w:rPr>
              <w:t xml:space="preserve"> CEOS Plenary</w:t>
            </w:r>
          </w:p>
        </w:tc>
      </w:tr>
    </w:tbl>
    <w:p w14:paraId="03E791FF" w14:textId="77777777" w:rsidR="00054E9E" w:rsidRPr="00371E87" w:rsidRDefault="003D5625" w:rsidP="0036301F">
      <w:pPr>
        <w:pStyle w:val="Heading8"/>
        <w:rPr>
          <w:lang w:val="en-AU"/>
        </w:rPr>
      </w:pPr>
      <w:bookmarkStart w:id="58" w:name="_qoypfds9n5m" w:colFirst="0" w:colLast="0"/>
      <w:bookmarkEnd w:id="58"/>
      <w:r w:rsidRPr="00371E87">
        <w:rPr>
          <w:lang w:val="en-AU"/>
        </w:rPr>
        <w:t>Session 8: Other CEOS Business</w:t>
      </w:r>
    </w:p>
    <w:p w14:paraId="65D88A13" w14:textId="1CF15610" w:rsidR="00054E9E" w:rsidRPr="00371E87" w:rsidRDefault="008E545A" w:rsidP="0036301F">
      <w:pPr>
        <w:pStyle w:val="Heading9"/>
        <w:rPr>
          <w:lang w:val="en-AU"/>
        </w:rPr>
      </w:pPr>
      <w:bookmarkStart w:id="59" w:name="_gi07ifwx45wq" w:colFirst="0" w:colLast="0"/>
      <w:bookmarkEnd w:id="59"/>
      <w:r w:rsidRPr="00371E87">
        <w:rPr>
          <w:lang w:val="en-AU"/>
        </w:rPr>
        <w:t>CEOS Mission, Instruments and Measurements (</w:t>
      </w:r>
      <w:r w:rsidR="003D5625" w:rsidRPr="00371E87">
        <w:rPr>
          <w:lang w:val="en-AU"/>
        </w:rPr>
        <w:t>MIM</w:t>
      </w:r>
      <w:r w:rsidRPr="00371E87">
        <w:rPr>
          <w:lang w:val="en-AU"/>
        </w:rPr>
        <w:t>)</w:t>
      </w:r>
      <w:r w:rsidR="003D5625" w:rsidRPr="00371E87">
        <w:rPr>
          <w:lang w:val="en-AU"/>
        </w:rPr>
        <w:t xml:space="preserve"> Database and CEOS Information Systems</w:t>
      </w:r>
    </w:p>
    <w:p w14:paraId="3F35DBB6" w14:textId="6346D0B3" w:rsidR="00054E9E" w:rsidRPr="00371E87" w:rsidRDefault="003D5625" w:rsidP="0036301F">
      <w:pPr>
        <w:pStyle w:val="NoSpacing"/>
        <w:rPr>
          <w:lang w:val="en-AU"/>
        </w:rPr>
      </w:pPr>
      <w:r w:rsidRPr="00371E87">
        <w:rPr>
          <w:lang w:val="en-AU"/>
        </w:rPr>
        <w:t>Ivan Pe</w:t>
      </w:r>
      <w:r w:rsidR="0036301F" w:rsidRPr="00371E87">
        <w:rPr>
          <w:lang w:val="en-AU"/>
        </w:rPr>
        <w:t>t</w:t>
      </w:r>
      <w:r w:rsidRPr="00371E87">
        <w:rPr>
          <w:lang w:val="en-AU"/>
        </w:rPr>
        <w:t>iteville (ESA) reviewed some statistics related to the 2016 update of the CEOS MIM Database:</w:t>
      </w:r>
    </w:p>
    <w:p w14:paraId="15415BE7" w14:textId="0E42AEB6" w:rsidR="0036301F" w:rsidRPr="00371E87" w:rsidRDefault="003D5625" w:rsidP="00577321">
      <w:pPr>
        <w:pStyle w:val="NoSpacing"/>
        <w:numPr>
          <w:ilvl w:val="0"/>
          <w:numId w:val="18"/>
        </w:numPr>
        <w:rPr>
          <w:lang w:val="en-AU"/>
        </w:rPr>
      </w:pPr>
      <w:r w:rsidRPr="00371E87">
        <w:rPr>
          <w:lang w:val="en-AU"/>
        </w:rPr>
        <w:t xml:space="preserve">Responses </w:t>
      </w:r>
      <w:r w:rsidR="0036301F" w:rsidRPr="00371E87">
        <w:rPr>
          <w:lang w:val="en-AU"/>
        </w:rPr>
        <w:t xml:space="preserve">were </w:t>
      </w:r>
      <w:r w:rsidRPr="00371E87">
        <w:rPr>
          <w:lang w:val="en-AU"/>
        </w:rPr>
        <w:t>received from 30 CEOS agencies</w:t>
      </w:r>
      <w:r w:rsidR="0036301F" w:rsidRPr="00371E87">
        <w:rPr>
          <w:lang w:val="en-AU"/>
        </w:rPr>
        <w:t>;</w:t>
      </w:r>
    </w:p>
    <w:p w14:paraId="2ADA0A8A" w14:textId="1AE50042" w:rsidR="0036301F" w:rsidRPr="00371E87" w:rsidRDefault="003D5625" w:rsidP="00577321">
      <w:pPr>
        <w:pStyle w:val="NoSpacing"/>
        <w:numPr>
          <w:ilvl w:val="0"/>
          <w:numId w:val="18"/>
        </w:numPr>
        <w:rPr>
          <w:lang w:val="en-AU"/>
        </w:rPr>
      </w:pPr>
      <w:r w:rsidRPr="00371E87">
        <w:rPr>
          <w:lang w:val="en-AU"/>
        </w:rPr>
        <w:t>32 new mission records</w:t>
      </w:r>
      <w:r w:rsidR="0036301F" w:rsidRPr="00371E87">
        <w:rPr>
          <w:lang w:val="en-AU"/>
        </w:rPr>
        <w:t xml:space="preserve"> were</w:t>
      </w:r>
      <w:r w:rsidRPr="00371E87">
        <w:rPr>
          <w:lang w:val="en-AU"/>
        </w:rPr>
        <w:t xml:space="preserve"> added, </w:t>
      </w:r>
      <w:r w:rsidR="0036301F" w:rsidRPr="00371E87">
        <w:rPr>
          <w:lang w:val="en-AU"/>
        </w:rPr>
        <w:t xml:space="preserve">with </w:t>
      </w:r>
      <w:r w:rsidRPr="00371E87">
        <w:rPr>
          <w:lang w:val="en-AU"/>
        </w:rPr>
        <w:t>250 existing records updated</w:t>
      </w:r>
      <w:r w:rsidR="0036301F" w:rsidRPr="00371E87">
        <w:rPr>
          <w:lang w:val="en-AU"/>
        </w:rPr>
        <w:t>;</w:t>
      </w:r>
    </w:p>
    <w:p w14:paraId="23C24E91" w14:textId="3E6EFFED" w:rsidR="0036301F" w:rsidRPr="00371E87" w:rsidRDefault="003D5625" w:rsidP="00577321">
      <w:pPr>
        <w:pStyle w:val="NoSpacing"/>
        <w:numPr>
          <w:ilvl w:val="0"/>
          <w:numId w:val="18"/>
        </w:numPr>
        <w:rPr>
          <w:lang w:val="en-AU"/>
        </w:rPr>
      </w:pPr>
      <w:r w:rsidRPr="00371E87">
        <w:rPr>
          <w:lang w:val="en-AU"/>
        </w:rPr>
        <w:t xml:space="preserve">14 new instrument records </w:t>
      </w:r>
      <w:r w:rsidR="0036301F" w:rsidRPr="00371E87">
        <w:rPr>
          <w:lang w:val="en-AU"/>
        </w:rPr>
        <w:t xml:space="preserve">were </w:t>
      </w:r>
      <w:r w:rsidRPr="00371E87">
        <w:rPr>
          <w:lang w:val="en-AU"/>
        </w:rPr>
        <w:t xml:space="preserve">added, </w:t>
      </w:r>
      <w:r w:rsidR="0036301F" w:rsidRPr="00371E87">
        <w:rPr>
          <w:lang w:val="en-AU"/>
        </w:rPr>
        <w:t>and 144 existing records were updated; and,</w:t>
      </w:r>
    </w:p>
    <w:p w14:paraId="4BA149D7" w14:textId="027FBF33" w:rsidR="0036301F" w:rsidRPr="00371E87" w:rsidRDefault="0036301F" w:rsidP="00577321">
      <w:pPr>
        <w:pStyle w:val="NoSpacing"/>
        <w:numPr>
          <w:ilvl w:val="0"/>
          <w:numId w:val="18"/>
        </w:numPr>
        <w:rPr>
          <w:lang w:val="en-AU"/>
        </w:rPr>
      </w:pPr>
      <w:r w:rsidRPr="00371E87">
        <w:rPr>
          <w:lang w:val="en-AU"/>
        </w:rPr>
        <w:t>The database c</w:t>
      </w:r>
      <w:r w:rsidR="003D5625" w:rsidRPr="00371E87">
        <w:rPr>
          <w:lang w:val="en-AU"/>
        </w:rPr>
        <w:t>urrently features</w:t>
      </w:r>
      <w:r w:rsidRPr="00371E87">
        <w:rPr>
          <w:lang w:val="en-AU"/>
        </w:rPr>
        <w:t>,</w:t>
      </w:r>
      <w:r w:rsidR="003D5625" w:rsidRPr="00371E87">
        <w:rPr>
          <w:lang w:val="en-AU"/>
        </w:rPr>
        <w:t xml:space="preserve"> operating or planned for launch in</w:t>
      </w:r>
      <w:r w:rsidRPr="00371E87">
        <w:rPr>
          <w:lang w:val="en-AU"/>
        </w:rPr>
        <w:t xml:space="preserve"> the</w:t>
      </w:r>
      <w:r w:rsidR="003D5625" w:rsidRPr="00371E87">
        <w:rPr>
          <w:lang w:val="en-AU"/>
        </w:rPr>
        <w:t xml:space="preserve"> next 15 years:</w:t>
      </w:r>
    </w:p>
    <w:p w14:paraId="0D71D7B9" w14:textId="79D6BF1F" w:rsidR="0036301F" w:rsidRPr="00371E87" w:rsidRDefault="003D5625" w:rsidP="00577321">
      <w:pPr>
        <w:pStyle w:val="NoSpacing"/>
        <w:numPr>
          <w:ilvl w:val="1"/>
          <w:numId w:val="18"/>
        </w:numPr>
        <w:rPr>
          <w:lang w:val="en-AU"/>
        </w:rPr>
      </w:pPr>
      <w:r w:rsidRPr="00371E87">
        <w:rPr>
          <w:lang w:val="en-AU"/>
        </w:rPr>
        <w:t>322 Earth observing satellite missions</w:t>
      </w:r>
      <w:r w:rsidR="0036301F" w:rsidRPr="00371E87">
        <w:rPr>
          <w:lang w:val="en-AU"/>
        </w:rPr>
        <w:t>; and,</w:t>
      </w:r>
    </w:p>
    <w:p w14:paraId="3A2EFD2A" w14:textId="435CF4A6" w:rsidR="00054E9E" w:rsidRPr="00371E87" w:rsidRDefault="003D5625" w:rsidP="00577321">
      <w:pPr>
        <w:pStyle w:val="NoSpacing"/>
        <w:numPr>
          <w:ilvl w:val="1"/>
          <w:numId w:val="18"/>
        </w:numPr>
        <w:rPr>
          <w:lang w:val="en-AU"/>
        </w:rPr>
      </w:pPr>
      <w:r w:rsidRPr="00371E87">
        <w:rPr>
          <w:lang w:val="en-AU"/>
        </w:rPr>
        <w:t>916 instruments</w:t>
      </w:r>
      <w:r w:rsidR="0036301F" w:rsidRPr="00371E87">
        <w:rPr>
          <w:lang w:val="en-AU"/>
        </w:rPr>
        <w:t>.</w:t>
      </w:r>
    </w:p>
    <w:p w14:paraId="37B314D7" w14:textId="10A4F922" w:rsidR="00054E9E" w:rsidRPr="00371E87" w:rsidRDefault="003D5625" w:rsidP="0036301F">
      <w:pPr>
        <w:pStyle w:val="NoSpacing"/>
        <w:rPr>
          <w:lang w:val="en-AU"/>
        </w:rPr>
      </w:pPr>
      <w:r w:rsidRPr="00371E87">
        <w:rPr>
          <w:lang w:val="en-AU"/>
        </w:rPr>
        <w:t>Ivan noted that there was no E</w:t>
      </w:r>
      <w:r w:rsidR="0021217F" w:rsidRPr="00371E87">
        <w:rPr>
          <w:lang w:val="en-AU"/>
        </w:rPr>
        <w:t xml:space="preserve">arth </w:t>
      </w:r>
      <w:r w:rsidRPr="00371E87">
        <w:rPr>
          <w:lang w:val="en-AU"/>
        </w:rPr>
        <w:t>O</w:t>
      </w:r>
      <w:r w:rsidR="0021217F" w:rsidRPr="00371E87">
        <w:rPr>
          <w:lang w:val="en-AU"/>
        </w:rPr>
        <w:t>bservation</w:t>
      </w:r>
      <w:r w:rsidRPr="00371E87">
        <w:rPr>
          <w:lang w:val="en-AU"/>
        </w:rPr>
        <w:t xml:space="preserve"> Handbook </w:t>
      </w:r>
      <w:r w:rsidR="0021217F" w:rsidRPr="00371E87">
        <w:rPr>
          <w:lang w:val="en-AU"/>
        </w:rPr>
        <w:t xml:space="preserve">released </w:t>
      </w:r>
      <w:r w:rsidRPr="00371E87">
        <w:rPr>
          <w:lang w:val="en-AU"/>
        </w:rPr>
        <w:t xml:space="preserve">in 2016, as there were two published in 2015 in support of major international agreements – </w:t>
      </w:r>
      <w:r w:rsidR="0021217F" w:rsidRPr="00371E87">
        <w:rPr>
          <w:lang w:val="en-AU"/>
        </w:rPr>
        <w:t xml:space="preserve">the Third UN World Conference on Disaster Risk Reduction </w:t>
      </w:r>
      <w:r w:rsidRPr="00371E87">
        <w:rPr>
          <w:lang w:val="en-AU"/>
        </w:rPr>
        <w:t xml:space="preserve">and </w:t>
      </w:r>
      <w:r w:rsidR="0021217F" w:rsidRPr="00371E87">
        <w:rPr>
          <w:lang w:val="en-AU"/>
        </w:rPr>
        <w:t>the 21</w:t>
      </w:r>
      <w:r w:rsidR="0021217F" w:rsidRPr="00371E87">
        <w:rPr>
          <w:vertAlign w:val="superscript"/>
          <w:lang w:val="en-AU"/>
        </w:rPr>
        <w:t>st</w:t>
      </w:r>
      <w:r w:rsidR="0021217F" w:rsidRPr="00371E87">
        <w:rPr>
          <w:lang w:val="en-AU"/>
        </w:rPr>
        <w:t xml:space="preserve"> Conference of the Parties to the United Nations Framework Convention on Climate Change. </w:t>
      </w:r>
      <w:r w:rsidRPr="00371E87">
        <w:rPr>
          <w:lang w:val="en-AU"/>
        </w:rPr>
        <w:t xml:space="preserve">In 2017 the EO </w:t>
      </w:r>
      <w:r w:rsidRPr="00371E87">
        <w:rPr>
          <w:lang w:val="en-AU"/>
        </w:rPr>
        <w:lastRenderedPageBreak/>
        <w:t xml:space="preserve">Handbook Team will consider if the Handbook can provide additional promotion on the use of EO satellite data and the coordination role of CEOS Agencies in relation to a specific framework (perhaps the </w:t>
      </w:r>
      <w:r w:rsidR="0021217F" w:rsidRPr="00371E87">
        <w:rPr>
          <w:lang w:val="en-AU"/>
        </w:rPr>
        <w:t xml:space="preserve">UN </w:t>
      </w:r>
      <w:r w:rsidRPr="00371E87">
        <w:rPr>
          <w:lang w:val="en-AU"/>
        </w:rPr>
        <w:t>SDGs).</w:t>
      </w:r>
    </w:p>
    <w:p w14:paraId="6C335B1D" w14:textId="10AC1378" w:rsidR="00054E9E" w:rsidRPr="00371E87" w:rsidRDefault="003D5625" w:rsidP="0036301F">
      <w:pPr>
        <w:pStyle w:val="NoSpacing"/>
        <w:rPr>
          <w:lang w:val="en-AU"/>
        </w:rPr>
      </w:pPr>
      <w:r w:rsidRPr="00371E87">
        <w:rPr>
          <w:lang w:val="en-AU"/>
        </w:rPr>
        <w:t>A CEOS Information Systems Survey has been condu</w:t>
      </w:r>
      <w:r w:rsidR="008E545A" w:rsidRPr="00371E87">
        <w:rPr>
          <w:lang w:val="en-AU"/>
        </w:rPr>
        <w:t>cted by the ESA CEOS Database/</w:t>
      </w:r>
      <w:r w:rsidRPr="00371E87">
        <w:rPr>
          <w:lang w:val="en-AU"/>
        </w:rPr>
        <w:t>EO Handbook and SEO teams as part of ongoing efforts to improve the services offered by several core CEOS information services (</w:t>
      </w:r>
      <w:r w:rsidR="008E545A" w:rsidRPr="00371E87">
        <w:rPr>
          <w:lang w:val="en-AU"/>
        </w:rPr>
        <w:t xml:space="preserve">i.e., </w:t>
      </w:r>
      <w:r w:rsidRPr="00371E87">
        <w:rPr>
          <w:lang w:val="en-AU"/>
        </w:rPr>
        <w:t>EO Handbook, CEOS Database, COVE, CEOS Data Policy Portal). The goal is to form a better understanding of how these resources are used, and to study possible future enhancements.</w:t>
      </w:r>
    </w:p>
    <w:p w14:paraId="093B4DAB" w14:textId="77777777" w:rsidR="00054E9E" w:rsidRPr="00371E87" w:rsidRDefault="003D5625" w:rsidP="003B5CE2">
      <w:pPr>
        <w:pStyle w:val="NoSpacing"/>
        <w:spacing w:before="240" w:after="240"/>
        <w:jc w:val="center"/>
        <w:rPr>
          <w:lang w:val="en-AU"/>
        </w:rPr>
      </w:pPr>
      <w:r w:rsidRPr="00371E87">
        <w:rPr>
          <w:noProof/>
        </w:rPr>
        <w:drawing>
          <wp:inline distT="114300" distB="114300" distL="114300" distR="114300" wp14:anchorId="20938E69" wp14:editId="5FFFF5AF">
            <wp:extent cx="3240000" cy="2424808"/>
            <wp:effectExtent l="0" t="0" r="11430" b="0"/>
            <wp:docPr id="32"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48" cstate="email">
                      <a:extLst>
                        <a:ext uri="{28A0092B-C50C-407E-A947-70E740481C1C}">
                          <a14:useLocalDpi xmlns:a14="http://schemas.microsoft.com/office/drawing/2010/main"/>
                        </a:ext>
                      </a:extLst>
                    </a:blip>
                    <a:srcRect/>
                    <a:stretch>
                      <a:fillRect/>
                    </a:stretch>
                  </pic:blipFill>
                  <pic:spPr>
                    <a:xfrm>
                      <a:off x="0" y="0"/>
                      <a:ext cx="3240000" cy="2424808"/>
                    </a:xfrm>
                    <a:prstGeom prst="rect">
                      <a:avLst/>
                    </a:prstGeom>
                    <a:ln/>
                  </pic:spPr>
                </pic:pic>
              </a:graphicData>
            </a:graphic>
          </wp:inline>
        </w:drawing>
      </w:r>
    </w:p>
    <w:p w14:paraId="4215CE7D" w14:textId="41AABC6A" w:rsidR="00054E9E" w:rsidRPr="00371E87" w:rsidRDefault="008E545A" w:rsidP="0036301F">
      <w:pPr>
        <w:pStyle w:val="NoSpacing"/>
        <w:rPr>
          <w:lang w:val="en-AU"/>
        </w:rPr>
      </w:pPr>
      <w:r w:rsidRPr="00371E87">
        <w:rPr>
          <w:lang w:val="en-AU"/>
        </w:rPr>
        <w:t>A c</w:t>
      </w:r>
      <w:r w:rsidR="003D5625" w:rsidRPr="00371E87">
        <w:rPr>
          <w:lang w:val="en-AU"/>
        </w:rPr>
        <w:t xml:space="preserve">omplete assessment of survey responses </w:t>
      </w:r>
      <w:r w:rsidRPr="00371E87">
        <w:rPr>
          <w:lang w:val="en-AU"/>
        </w:rPr>
        <w:t xml:space="preserve">will be completed </w:t>
      </w:r>
      <w:r w:rsidR="003D5625" w:rsidRPr="00371E87">
        <w:rPr>
          <w:lang w:val="en-AU"/>
        </w:rPr>
        <w:t>by</w:t>
      </w:r>
      <w:r w:rsidRPr="00371E87">
        <w:rPr>
          <w:lang w:val="en-AU"/>
        </w:rPr>
        <w:t xml:space="preserve"> the end of 2016, with results to be p</w:t>
      </w:r>
      <w:r w:rsidR="003D5625" w:rsidRPr="00371E87">
        <w:rPr>
          <w:lang w:val="en-AU"/>
        </w:rPr>
        <w:t>resent</w:t>
      </w:r>
      <w:r w:rsidRPr="00371E87">
        <w:rPr>
          <w:lang w:val="en-AU"/>
        </w:rPr>
        <w:t>ed</w:t>
      </w:r>
      <w:r w:rsidR="003D5625" w:rsidRPr="00371E87">
        <w:rPr>
          <w:lang w:val="en-AU"/>
        </w:rPr>
        <w:t xml:space="preserve"> at SIT-32.</w:t>
      </w:r>
    </w:p>
    <w:p w14:paraId="599F767D" w14:textId="77777777" w:rsidR="00054E9E" w:rsidRPr="00371E87" w:rsidRDefault="003D5625" w:rsidP="0066227C">
      <w:pPr>
        <w:pStyle w:val="Heading9"/>
        <w:rPr>
          <w:lang w:val="en-AU"/>
        </w:rPr>
      </w:pPr>
      <w:bookmarkStart w:id="60" w:name="_lu8dvc2mxrl0" w:colFirst="0" w:colLast="0"/>
      <w:bookmarkEnd w:id="60"/>
      <w:r w:rsidRPr="00371E87">
        <w:rPr>
          <w:lang w:val="en-AU"/>
        </w:rPr>
        <w:t>CEOS Systems Engineering Office (SEO) Report</w:t>
      </w:r>
    </w:p>
    <w:p w14:paraId="418183E5" w14:textId="1137F887" w:rsidR="0066227C" w:rsidRPr="00371E87" w:rsidRDefault="0066227C" w:rsidP="0066227C">
      <w:pPr>
        <w:pStyle w:val="NoSpacing"/>
        <w:rPr>
          <w:lang w:val="en-AU"/>
        </w:rPr>
      </w:pPr>
      <w:r w:rsidRPr="00371E87">
        <w:rPr>
          <w:lang w:val="en-AU"/>
        </w:rPr>
        <w:t>Brian Killough (NASA, SEO) reported the major activities of the SEO in 2016, namely CEOS Data Cube</w:t>
      </w:r>
      <w:r w:rsidR="00212F76" w:rsidRPr="00371E87">
        <w:rPr>
          <w:lang w:val="en-AU"/>
        </w:rPr>
        <w:t xml:space="preserve"> </w:t>
      </w:r>
      <w:r w:rsidRPr="00371E87">
        <w:rPr>
          <w:lang w:val="en-AU"/>
        </w:rPr>
        <w:t>development</w:t>
      </w:r>
      <w:r w:rsidR="00212F76" w:rsidRPr="00371E87">
        <w:rPr>
          <w:lang w:val="en-AU"/>
        </w:rPr>
        <w:t xml:space="preserve"> (including the CEOS Data Cube 3-Year Work Plan; and coordination with GA, CSIRO, and USGS)</w:t>
      </w:r>
      <w:r w:rsidRPr="00371E87">
        <w:rPr>
          <w:lang w:val="en-AU"/>
        </w:rPr>
        <w:t>, support to the new LSI-VC (in particular the CARD4L description and gap analysis discussio</w:t>
      </w:r>
      <w:r w:rsidR="003B776D" w:rsidRPr="00371E87">
        <w:rPr>
          <w:lang w:val="en-AU"/>
        </w:rPr>
        <w:t xml:space="preserve">ns), supporting </w:t>
      </w:r>
      <w:r w:rsidRPr="00371E87">
        <w:rPr>
          <w:lang w:val="en-AU"/>
        </w:rPr>
        <w:t>SDCG for GFOI and GEOGLAM data acquisition planning</w:t>
      </w:r>
      <w:r w:rsidR="003B776D" w:rsidRPr="00371E87">
        <w:rPr>
          <w:lang w:val="en-AU"/>
        </w:rPr>
        <w:t>,</w:t>
      </w:r>
      <w:r w:rsidRPr="00371E87">
        <w:rPr>
          <w:lang w:val="en-AU"/>
        </w:rPr>
        <w:t xml:space="preserve"> and maintaining existing </w:t>
      </w:r>
      <w:r w:rsidR="003B776D" w:rsidRPr="00371E87">
        <w:rPr>
          <w:lang w:val="en-AU"/>
        </w:rPr>
        <w:t xml:space="preserve">CEOS </w:t>
      </w:r>
      <w:r w:rsidRPr="00371E87">
        <w:rPr>
          <w:lang w:val="en-AU"/>
        </w:rPr>
        <w:t>tools</w:t>
      </w:r>
      <w:r w:rsidR="003B776D" w:rsidRPr="00371E87">
        <w:rPr>
          <w:lang w:val="en-AU"/>
        </w:rPr>
        <w:t xml:space="preserve"> and services</w:t>
      </w:r>
      <w:r w:rsidRPr="00371E87">
        <w:rPr>
          <w:lang w:val="en-AU"/>
        </w:rPr>
        <w:t xml:space="preserve"> (COVE, Dat</w:t>
      </w:r>
      <w:r w:rsidR="003B776D" w:rsidRPr="00371E87">
        <w:rPr>
          <w:lang w:val="en-AU"/>
        </w:rPr>
        <w:t>a Policy Portal, CEOS website).</w:t>
      </w:r>
    </w:p>
    <w:p w14:paraId="2B46004D" w14:textId="3303DAEE" w:rsidR="00212F76" w:rsidRPr="00371E87" w:rsidRDefault="00212F76" w:rsidP="003B5CE2">
      <w:pPr>
        <w:pStyle w:val="NoSpacing"/>
        <w:spacing w:before="240" w:after="240"/>
        <w:jc w:val="center"/>
        <w:rPr>
          <w:lang w:val="en-AU"/>
        </w:rPr>
      </w:pPr>
      <w:r w:rsidRPr="00371E87">
        <w:rPr>
          <w:noProof/>
        </w:rPr>
        <w:drawing>
          <wp:inline distT="0" distB="0" distL="0" distR="0" wp14:anchorId="33B394DA" wp14:editId="0A3F21E4">
            <wp:extent cx="2880000" cy="2154461"/>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2880000" cy="2154461"/>
                    </a:xfrm>
                    <a:prstGeom prst="rect">
                      <a:avLst/>
                    </a:prstGeom>
                  </pic:spPr>
                </pic:pic>
              </a:graphicData>
            </a:graphic>
          </wp:inline>
        </w:drawing>
      </w:r>
      <w:r w:rsidRPr="00371E87">
        <w:rPr>
          <w:noProof/>
        </w:rPr>
        <w:drawing>
          <wp:inline distT="0" distB="0" distL="0" distR="0" wp14:anchorId="19F597BD" wp14:editId="38D2B67E">
            <wp:extent cx="2880000" cy="216553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2880000" cy="2165539"/>
                    </a:xfrm>
                    <a:prstGeom prst="rect">
                      <a:avLst/>
                    </a:prstGeom>
                  </pic:spPr>
                </pic:pic>
              </a:graphicData>
            </a:graphic>
          </wp:inline>
        </w:drawing>
      </w:r>
    </w:p>
    <w:p w14:paraId="4D0B6BC7" w14:textId="64C8B33D" w:rsidR="003B776D" w:rsidRPr="00371E87" w:rsidRDefault="003B776D" w:rsidP="003B776D">
      <w:pPr>
        <w:pStyle w:val="NoSpacing"/>
        <w:rPr>
          <w:lang w:val="en-AU"/>
        </w:rPr>
      </w:pPr>
      <w:r w:rsidRPr="00371E87">
        <w:rPr>
          <w:lang w:val="en-AU"/>
        </w:rPr>
        <w:lastRenderedPageBreak/>
        <w:t xml:space="preserve">Brian thanked </w:t>
      </w:r>
      <w:r w:rsidR="00997C26" w:rsidRPr="00371E87">
        <w:rPr>
          <w:lang w:val="en-AU"/>
        </w:rPr>
        <w:t>Analytical Mechanics Associates, Symbios, Ake Rosenqvist, and Alyssa Whitcraft for their SEO support, and noted the CEOS outreach and meeting support efforts of Kim Holloway (NASA, SEO) in particular.</w:t>
      </w:r>
    </w:p>
    <w:p w14:paraId="689C8ADA" w14:textId="35F2B1A8" w:rsidR="003B776D" w:rsidRPr="00371E87" w:rsidRDefault="003B776D" w:rsidP="0066227C">
      <w:pPr>
        <w:pStyle w:val="NoSpacing"/>
        <w:rPr>
          <w:lang w:val="en-AU"/>
        </w:rPr>
      </w:pPr>
      <w:r w:rsidRPr="00371E87">
        <w:rPr>
          <w:lang w:val="en-AU"/>
        </w:rPr>
        <w:t>Kim reported some CEOS communications related updates and statistics. She noted that the CEOS website received 48,000 visits in the last year, with more than 30,500 of those being from new users. Kim encouraged everyone to review parts of the website that are relevant to them and to send any updates, as well as short summaries of newsworthy CEOS activities/accomplishments for promotion via the website and social media (</w:t>
      </w:r>
      <w:r w:rsidR="004F51A8" w:rsidRPr="00371E87">
        <w:rPr>
          <w:lang w:val="en-AU"/>
        </w:rPr>
        <w:t>@ceosdotorg</w:t>
      </w:r>
      <w:r w:rsidRPr="00371E87">
        <w:rPr>
          <w:lang w:val="en-AU"/>
        </w:rPr>
        <w:t xml:space="preserve"> on Twitter, </w:t>
      </w:r>
      <w:r w:rsidR="004F51A8" w:rsidRPr="00371E87">
        <w:rPr>
          <w:lang w:val="en-AU"/>
        </w:rPr>
        <w:t>socialceos</w:t>
      </w:r>
      <w:r w:rsidRPr="00371E87">
        <w:rPr>
          <w:lang w:val="en-AU"/>
        </w:rPr>
        <w:t xml:space="preserve"> on Facebook). She also reminded the Plenary that anyone with an account can edit the website, and suggested that they get in touch if they require a new username and/or password.</w:t>
      </w:r>
    </w:p>
    <w:p w14:paraId="4E63FD8C" w14:textId="77777777" w:rsidR="00054E9E" w:rsidRPr="00371E87" w:rsidRDefault="003D5625" w:rsidP="003E563D">
      <w:pPr>
        <w:pStyle w:val="Heading8"/>
        <w:rPr>
          <w:lang w:val="en-AU"/>
        </w:rPr>
      </w:pPr>
      <w:bookmarkStart w:id="61" w:name="_mpv4t0twlmmn" w:colFirst="0" w:colLast="0"/>
      <w:bookmarkEnd w:id="61"/>
      <w:r w:rsidRPr="00371E87">
        <w:rPr>
          <w:lang w:val="en-AU"/>
        </w:rPr>
        <w:t>Session 9: Agency Updates</w:t>
      </w:r>
    </w:p>
    <w:p w14:paraId="6D02B980" w14:textId="77777777" w:rsidR="00054E9E" w:rsidRPr="00371E87" w:rsidRDefault="003D5625" w:rsidP="00244928">
      <w:pPr>
        <w:pStyle w:val="Heading9"/>
        <w:rPr>
          <w:lang w:val="en-AU"/>
        </w:rPr>
      </w:pPr>
      <w:bookmarkStart w:id="62" w:name="_ke2cdocbpuh9" w:colFirst="0" w:colLast="0"/>
      <w:bookmarkEnd w:id="62"/>
      <w:r w:rsidRPr="00371E87">
        <w:rPr>
          <w:lang w:val="en-AU"/>
        </w:rPr>
        <w:t>Key Updates on Existing Space Assets or Upcoming Launches</w:t>
      </w:r>
    </w:p>
    <w:p w14:paraId="2C7FECE2" w14:textId="67FC482F" w:rsidR="007E7BAB" w:rsidRPr="00371E87" w:rsidRDefault="00B94113" w:rsidP="00CF4FD3">
      <w:pPr>
        <w:pStyle w:val="NoSpacing"/>
        <w:spacing w:after="240"/>
        <w:rPr>
          <w:lang w:val="en-AU"/>
        </w:rPr>
      </w:pPr>
      <w:r w:rsidRPr="00371E87">
        <w:rPr>
          <w:lang w:val="en-AU"/>
        </w:rPr>
        <w:t xml:space="preserve">The following table </w:t>
      </w:r>
      <w:r w:rsidR="00FB2308" w:rsidRPr="00371E87">
        <w:rPr>
          <w:lang w:val="en-AU"/>
        </w:rPr>
        <w:t>presents</w:t>
      </w:r>
      <w:r w:rsidR="00394E7D" w:rsidRPr="00371E87">
        <w:rPr>
          <w:lang w:val="en-AU"/>
        </w:rPr>
        <w:t xml:space="preserve"> only</w:t>
      </w:r>
      <w:r w:rsidR="00FB2308" w:rsidRPr="00371E87">
        <w:rPr>
          <w:lang w:val="en-AU"/>
        </w:rPr>
        <w:t xml:space="preserve"> a few key points from each agency update. For the full presentation files, please see: </w:t>
      </w:r>
      <w:hyperlink r:id="rId51" w:history="1">
        <w:r w:rsidR="000C52FF" w:rsidRPr="00371E87">
          <w:rPr>
            <w:rStyle w:val="Hyperlink"/>
            <w:lang w:val="en-AU"/>
          </w:rPr>
          <w:t>http://ceos.org/meetings/30th-ceos-plenary/</w:t>
        </w:r>
      </w:hyperlink>
    </w:p>
    <w:tbl>
      <w:tblPr>
        <w:tblStyle w:val="TableGrid"/>
        <w:tblW w:w="0" w:type="auto"/>
        <w:tblLayout w:type="fixed"/>
        <w:tblLook w:val="04A0" w:firstRow="1" w:lastRow="0" w:firstColumn="1" w:lastColumn="0" w:noHBand="0" w:noVBand="1"/>
      </w:tblPr>
      <w:tblGrid>
        <w:gridCol w:w="1384"/>
        <w:gridCol w:w="8192"/>
      </w:tblGrid>
      <w:tr w:rsidR="00333D8A" w:rsidRPr="00371E87" w14:paraId="7E650498" w14:textId="77777777" w:rsidTr="00CF4FD3">
        <w:trPr>
          <w:cantSplit/>
          <w:trHeight w:val="884"/>
        </w:trPr>
        <w:tc>
          <w:tcPr>
            <w:tcW w:w="1384" w:type="dxa"/>
          </w:tcPr>
          <w:p w14:paraId="625F7F60" w14:textId="19345393" w:rsidR="00244928" w:rsidRPr="00371E87" w:rsidRDefault="00244928" w:rsidP="00CF4FD3">
            <w:pPr>
              <w:pStyle w:val="NoSpacing"/>
              <w:rPr>
                <w:b/>
                <w:i/>
                <w:lang w:val="en-AU"/>
              </w:rPr>
            </w:pPr>
            <w:bookmarkStart w:id="63" w:name="_rsejij4xh73o" w:colFirst="0" w:colLast="0"/>
            <w:bookmarkEnd w:id="63"/>
            <w:r w:rsidRPr="00371E87">
              <w:rPr>
                <w:b/>
                <w:lang w:val="en-AU"/>
              </w:rPr>
              <w:t>Copernicus Programme</w:t>
            </w:r>
          </w:p>
        </w:tc>
        <w:tc>
          <w:tcPr>
            <w:tcW w:w="8192" w:type="dxa"/>
          </w:tcPr>
          <w:p w14:paraId="04A6645D" w14:textId="041F20DB" w:rsidR="002F0444" w:rsidRPr="00371E87" w:rsidRDefault="003E563D" w:rsidP="00577321">
            <w:pPr>
              <w:pStyle w:val="NoSpacing"/>
              <w:numPr>
                <w:ilvl w:val="0"/>
                <w:numId w:val="11"/>
              </w:numPr>
              <w:ind w:left="357" w:hanging="357"/>
              <w:rPr>
                <w:i/>
                <w:lang w:val="en-AU"/>
              </w:rPr>
            </w:pPr>
            <w:r w:rsidRPr="00371E87">
              <w:rPr>
                <w:lang w:val="en-AU"/>
              </w:rPr>
              <w:t xml:space="preserve">Mauro Facchini (EC) presented a summary of the Copernicus programme, noting that it has a budget of 4.5 billion Euros from 2014–2020, supporting six services via </w:t>
            </w:r>
            <w:r w:rsidR="000C52FF" w:rsidRPr="00371E87">
              <w:rPr>
                <w:lang w:val="en-AU"/>
              </w:rPr>
              <w:t>full, free</w:t>
            </w:r>
            <w:r w:rsidR="00394E7D" w:rsidRPr="00371E87">
              <w:rPr>
                <w:lang w:val="en-AU"/>
              </w:rPr>
              <w:t>,</w:t>
            </w:r>
            <w:r w:rsidR="000C52FF" w:rsidRPr="00371E87">
              <w:rPr>
                <w:lang w:val="en-AU"/>
              </w:rPr>
              <w:t xml:space="preserve"> and open </w:t>
            </w:r>
            <w:r w:rsidRPr="00371E87">
              <w:rPr>
                <w:lang w:val="en-AU"/>
              </w:rPr>
              <w:t>Earth observation data.</w:t>
            </w:r>
          </w:p>
        </w:tc>
      </w:tr>
      <w:tr w:rsidR="00333D8A" w:rsidRPr="00371E87" w14:paraId="6A9B2C00" w14:textId="77777777" w:rsidTr="00CF4FD3">
        <w:trPr>
          <w:cantSplit/>
          <w:trHeight w:val="2631"/>
        </w:trPr>
        <w:tc>
          <w:tcPr>
            <w:tcW w:w="1384" w:type="dxa"/>
          </w:tcPr>
          <w:p w14:paraId="046E3FFF" w14:textId="0776FFB4" w:rsidR="00244928" w:rsidRPr="00371E87" w:rsidRDefault="00244928" w:rsidP="00CF4FD3">
            <w:pPr>
              <w:pStyle w:val="NoSpacing"/>
              <w:rPr>
                <w:b/>
                <w:i/>
                <w:lang w:val="en-AU"/>
              </w:rPr>
            </w:pPr>
            <w:r w:rsidRPr="00371E87">
              <w:rPr>
                <w:b/>
                <w:lang w:val="en-AU"/>
              </w:rPr>
              <w:t>ESA</w:t>
            </w:r>
          </w:p>
        </w:tc>
        <w:tc>
          <w:tcPr>
            <w:tcW w:w="8192" w:type="dxa"/>
          </w:tcPr>
          <w:p w14:paraId="3C7DA601" w14:textId="06531B9B" w:rsidR="000402D8" w:rsidRPr="00371E87" w:rsidRDefault="003E563D" w:rsidP="00577321">
            <w:pPr>
              <w:pStyle w:val="NoSpacing"/>
              <w:numPr>
                <w:ilvl w:val="0"/>
                <w:numId w:val="11"/>
              </w:numPr>
              <w:ind w:left="357" w:hanging="357"/>
              <w:rPr>
                <w:lang w:val="en-AU"/>
              </w:rPr>
            </w:pPr>
            <w:r w:rsidRPr="00371E87">
              <w:rPr>
                <w:lang w:val="en-AU"/>
              </w:rPr>
              <w:t>Simonetta Cheli (ESA) presented a summary of ESA</w:t>
            </w:r>
            <w:r w:rsidR="000402D8" w:rsidRPr="00371E87">
              <w:rPr>
                <w:lang w:val="en-AU"/>
              </w:rPr>
              <w:t>’s</w:t>
            </w:r>
            <w:r w:rsidRPr="00371E87">
              <w:rPr>
                <w:lang w:val="en-AU"/>
              </w:rPr>
              <w:t xml:space="preserve"> </w:t>
            </w:r>
            <w:r w:rsidR="000402D8" w:rsidRPr="00371E87">
              <w:rPr>
                <w:lang w:val="en-AU"/>
              </w:rPr>
              <w:t>EO missions, noting in particular the upcoming</w:t>
            </w:r>
            <w:r w:rsidRPr="00371E87">
              <w:rPr>
                <w:lang w:val="en-AU"/>
              </w:rPr>
              <w:t xml:space="preserve"> Sentinel-</w:t>
            </w:r>
            <w:r w:rsidR="000402D8" w:rsidRPr="00371E87">
              <w:rPr>
                <w:lang w:val="en-AU"/>
              </w:rPr>
              <w:t>2B, -3B, and -</w:t>
            </w:r>
            <w:r w:rsidRPr="00371E87">
              <w:rPr>
                <w:lang w:val="en-AU"/>
              </w:rPr>
              <w:t>5P</w:t>
            </w:r>
            <w:r w:rsidR="000402D8" w:rsidRPr="00371E87">
              <w:rPr>
                <w:lang w:val="en-AU"/>
              </w:rPr>
              <w:t>.</w:t>
            </w:r>
          </w:p>
          <w:p w14:paraId="16D8B691" w14:textId="2C8ABA42" w:rsidR="009024C3" w:rsidRPr="00371E87" w:rsidRDefault="000402D8" w:rsidP="00577321">
            <w:pPr>
              <w:pStyle w:val="NoSpacing"/>
              <w:numPr>
                <w:ilvl w:val="0"/>
                <w:numId w:val="11"/>
              </w:numPr>
              <w:ind w:left="357" w:hanging="357"/>
              <w:rPr>
                <w:lang w:val="en-AU"/>
              </w:rPr>
            </w:pPr>
            <w:r w:rsidRPr="00371E87">
              <w:rPr>
                <w:lang w:val="en-AU"/>
              </w:rPr>
              <w:t xml:space="preserve">ESA is experiencing a </w:t>
            </w:r>
            <w:r w:rsidR="003E563D" w:rsidRPr="00371E87">
              <w:rPr>
                <w:lang w:val="en-AU"/>
              </w:rPr>
              <w:t>sharp increase</w:t>
            </w:r>
            <w:r w:rsidRPr="00371E87">
              <w:rPr>
                <w:lang w:val="en-AU"/>
              </w:rPr>
              <w:t xml:space="preserve"> in the number of user</w:t>
            </w:r>
            <w:r w:rsidR="009024C3" w:rsidRPr="00371E87">
              <w:rPr>
                <w:lang w:val="en-AU"/>
              </w:rPr>
              <w:t>s</w:t>
            </w:r>
            <w:r w:rsidRPr="00371E87">
              <w:rPr>
                <w:lang w:val="en-AU"/>
              </w:rPr>
              <w:t xml:space="preserve"> of EO data </w:t>
            </w:r>
            <w:r w:rsidR="003E563D" w:rsidRPr="00371E87">
              <w:rPr>
                <w:lang w:val="en-AU"/>
              </w:rPr>
              <w:t xml:space="preserve">as a consequence of </w:t>
            </w:r>
            <w:r w:rsidR="009024C3" w:rsidRPr="00371E87">
              <w:rPr>
                <w:lang w:val="en-AU"/>
              </w:rPr>
              <w:t>the Copernicus open data p</w:t>
            </w:r>
            <w:r w:rsidR="003E563D" w:rsidRPr="00371E87">
              <w:rPr>
                <w:lang w:val="en-AU"/>
              </w:rPr>
              <w:t>olicy and</w:t>
            </w:r>
            <w:r w:rsidR="009024C3" w:rsidRPr="00371E87">
              <w:rPr>
                <w:lang w:val="en-AU"/>
              </w:rPr>
              <w:t xml:space="preserve"> the mission operations concept of</w:t>
            </w:r>
            <w:r w:rsidR="003E563D" w:rsidRPr="00371E87">
              <w:rPr>
                <w:lang w:val="en-AU"/>
              </w:rPr>
              <w:t xml:space="preserve"> systematic observation, acquisition</w:t>
            </w:r>
            <w:r w:rsidR="009024C3" w:rsidRPr="00371E87">
              <w:rPr>
                <w:lang w:val="en-AU"/>
              </w:rPr>
              <w:t>, processing</w:t>
            </w:r>
            <w:r w:rsidR="007E7BAB" w:rsidRPr="00371E87">
              <w:rPr>
                <w:lang w:val="en-AU"/>
              </w:rPr>
              <w:t>,</w:t>
            </w:r>
            <w:r w:rsidR="009024C3" w:rsidRPr="00371E87">
              <w:rPr>
                <w:lang w:val="en-AU"/>
              </w:rPr>
              <w:t xml:space="preserve"> and dissemination.</w:t>
            </w:r>
          </w:p>
          <w:p w14:paraId="7EA7EEAD" w14:textId="32D25054" w:rsidR="007E7BAB" w:rsidRPr="00371E87" w:rsidRDefault="007E7BAB" w:rsidP="00577321">
            <w:pPr>
              <w:pStyle w:val="NoSpacing"/>
              <w:numPr>
                <w:ilvl w:val="0"/>
                <w:numId w:val="11"/>
              </w:numPr>
              <w:ind w:left="357" w:hanging="357"/>
              <w:rPr>
                <w:lang w:val="en-AU"/>
              </w:rPr>
            </w:pPr>
            <w:r w:rsidRPr="00371E87">
              <w:rPr>
                <w:lang w:val="en-AU"/>
              </w:rPr>
              <w:t>The open access data hub now has around 51</w:t>
            </w:r>
            <w:r w:rsidR="003E563D" w:rsidRPr="00371E87">
              <w:rPr>
                <w:lang w:val="en-AU"/>
              </w:rPr>
              <w:t>,</w:t>
            </w:r>
            <w:r w:rsidRPr="00371E87">
              <w:rPr>
                <w:lang w:val="en-AU"/>
              </w:rPr>
              <w:t>000</w:t>
            </w:r>
            <w:r w:rsidR="003E563D" w:rsidRPr="00371E87">
              <w:rPr>
                <w:lang w:val="en-AU"/>
              </w:rPr>
              <w:t xml:space="preserve"> self-registered users</w:t>
            </w:r>
            <w:r w:rsidRPr="00371E87">
              <w:rPr>
                <w:lang w:val="en-AU"/>
              </w:rPr>
              <w:t xml:space="preserve"> and approximately </w:t>
            </w:r>
            <w:r w:rsidR="003E563D" w:rsidRPr="00371E87">
              <w:rPr>
                <w:lang w:val="en-AU"/>
              </w:rPr>
              <w:t>810,000 products (</w:t>
            </w:r>
            <w:r w:rsidR="00A140D4" w:rsidRPr="00371E87">
              <w:rPr>
                <w:lang w:val="en-AU"/>
              </w:rPr>
              <w:t>totalling</w:t>
            </w:r>
            <w:r w:rsidRPr="00371E87">
              <w:rPr>
                <w:lang w:val="en-AU"/>
              </w:rPr>
              <w:t xml:space="preserve"> 1.35 PB). 8.2 m</w:t>
            </w:r>
            <w:r w:rsidR="003E563D" w:rsidRPr="00371E87">
              <w:rPr>
                <w:lang w:val="en-AU"/>
              </w:rPr>
              <w:t>illion products</w:t>
            </w:r>
            <w:r w:rsidRPr="00371E87">
              <w:rPr>
                <w:lang w:val="en-AU"/>
              </w:rPr>
              <w:t xml:space="preserve"> have been</w:t>
            </w:r>
            <w:r w:rsidR="003E563D" w:rsidRPr="00371E87">
              <w:rPr>
                <w:lang w:val="en-AU"/>
              </w:rPr>
              <w:t xml:space="preserve"> downloaded, </w:t>
            </w:r>
            <w:r w:rsidRPr="00371E87">
              <w:rPr>
                <w:lang w:val="en-AU"/>
              </w:rPr>
              <w:t xml:space="preserve">representing more than </w:t>
            </w:r>
            <w:r w:rsidR="003E563D" w:rsidRPr="00371E87">
              <w:rPr>
                <w:lang w:val="en-AU"/>
              </w:rPr>
              <w:t xml:space="preserve">12 PB </w:t>
            </w:r>
            <w:r w:rsidRPr="00371E87">
              <w:rPr>
                <w:lang w:val="en-AU"/>
              </w:rPr>
              <w:t>of d</w:t>
            </w:r>
            <w:r w:rsidR="003E563D" w:rsidRPr="00371E87">
              <w:rPr>
                <w:lang w:val="en-AU"/>
              </w:rPr>
              <w:t xml:space="preserve">ata </w:t>
            </w:r>
            <w:r w:rsidRPr="00371E87">
              <w:rPr>
                <w:lang w:val="en-AU"/>
              </w:rPr>
              <w:t>transfer.</w:t>
            </w:r>
          </w:p>
          <w:p w14:paraId="1499C805" w14:textId="347EE6E7" w:rsidR="00244928" w:rsidRPr="00371E87" w:rsidRDefault="007E7BAB" w:rsidP="00577321">
            <w:pPr>
              <w:pStyle w:val="NoSpacing"/>
              <w:numPr>
                <w:ilvl w:val="0"/>
                <w:numId w:val="11"/>
              </w:numPr>
              <w:ind w:left="357" w:hanging="357"/>
              <w:rPr>
                <w:lang w:val="en-AU"/>
              </w:rPr>
            </w:pPr>
            <w:r w:rsidRPr="00371E87">
              <w:rPr>
                <w:lang w:val="en-AU"/>
              </w:rPr>
              <w:t xml:space="preserve">Simonetta noted that </w:t>
            </w:r>
            <w:r w:rsidR="003E563D" w:rsidRPr="00371E87">
              <w:rPr>
                <w:lang w:val="en-AU"/>
              </w:rPr>
              <w:t>Sentinel-2</w:t>
            </w:r>
            <w:r w:rsidRPr="00371E87">
              <w:rPr>
                <w:lang w:val="en-AU"/>
              </w:rPr>
              <w:t>’s</w:t>
            </w:r>
            <w:r w:rsidR="003E563D" w:rsidRPr="00371E87">
              <w:rPr>
                <w:lang w:val="en-AU"/>
              </w:rPr>
              <w:t xml:space="preserve"> </w:t>
            </w:r>
            <w:r w:rsidRPr="00371E87">
              <w:rPr>
                <w:lang w:val="en-AU"/>
              </w:rPr>
              <w:t>spare ‘n</w:t>
            </w:r>
            <w:r w:rsidR="003E563D" w:rsidRPr="00371E87">
              <w:rPr>
                <w:lang w:val="en-AU"/>
              </w:rPr>
              <w:t xml:space="preserve">orthern winter’ capacity </w:t>
            </w:r>
            <w:r w:rsidRPr="00371E87">
              <w:rPr>
                <w:lang w:val="en-AU"/>
              </w:rPr>
              <w:t>is being used for Antarctic</w:t>
            </w:r>
            <w:r w:rsidR="003E563D" w:rsidRPr="00371E87">
              <w:rPr>
                <w:lang w:val="en-AU"/>
              </w:rPr>
              <w:t xml:space="preserve"> campaigns.</w:t>
            </w:r>
          </w:p>
        </w:tc>
      </w:tr>
      <w:tr w:rsidR="00333D8A" w:rsidRPr="00371E87" w14:paraId="7AD23947" w14:textId="77777777" w:rsidTr="00CF4FD3">
        <w:trPr>
          <w:cantSplit/>
          <w:trHeight w:val="1611"/>
        </w:trPr>
        <w:tc>
          <w:tcPr>
            <w:tcW w:w="1384" w:type="dxa"/>
          </w:tcPr>
          <w:p w14:paraId="5DF3E114" w14:textId="0B7C5FD5" w:rsidR="00244928" w:rsidRPr="00371E87" w:rsidRDefault="003E563D" w:rsidP="00CF4FD3">
            <w:pPr>
              <w:pStyle w:val="NoSpacing"/>
              <w:rPr>
                <w:b/>
                <w:i/>
                <w:lang w:val="en-AU"/>
              </w:rPr>
            </w:pPr>
            <w:r w:rsidRPr="00371E87">
              <w:rPr>
                <w:b/>
                <w:lang w:val="en-AU"/>
              </w:rPr>
              <w:t>NOAA</w:t>
            </w:r>
          </w:p>
        </w:tc>
        <w:tc>
          <w:tcPr>
            <w:tcW w:w="8192" w:type="dxa"/>
          </w:tcPr>
          <w:p w14:paraId="5B539979" w14:textId="77777777" w:rsidR="00244928" w:rsidRPr="00371E87" w:rsidRDefault="00DE582B" w:rsidP="00577321">
            <w:pPr>
              <w:pStyle w:val="NoSpacing"/>
              <w:numPr>
                <w:ilvl w:val="0"/>
                <w:numId w:val="12"/>
              </w:numPr>
              <w:ind w:left="357" w:hanging="357"/>
              <w:rPr>
                <w:lang w:val="en-AU"/>
              </w:rPr>
            </w:pPr>
            <w:r w:rsidRPr="00371E87">
              <w:rPr>
                <w:lang w:val="en-AU"/>
              </w:rPr>
              <w:t>Chuck</w:t>
            </w:r>
            <w:r w:rsidR="003E563D" w:rsidRPr="00371E87">
              <w:rPr>
                <w:lang w:val="en-AU"/>
              </w:rPr>
              <w:t xml:space="preserve"> Wooldridge</w:t>
            </w:r>
            <w:r w:rsidR="006B06EF" w:rsidRPr="00371E87">
              <w:rPr>
                <w:lang w:val="en-AU"/>
              </w:rPr>
              <w:t xml:space="preserve"> (NOAA) provided an update on</w:t>
            </w:r>
            <w:r w:rsidR="003E563D" w:rsidRPr="00371E87">
              <w:rPr>
                <w:lang w:val="en-AU"/>
              </w:rPr>
              <w:t xml:space="preserve"> GOES-R</w:t>
            </w:r>
            <w:r w:rsidR="006B06EF" w:rsidRPr="00371E87">
              <w:rPr>
                <w:lang w:val="en-AU"/>
              </w:rPr>
              <w:t>, which is currently expected to launch on the 16</w:t>
            </w:r>
            <w:r w:rsidR="006B06EF" w:rsidRPr="00371E87">
              <w:rPr>
                <w:vertAlign w:val="superscript"/>
                <w:lang w:val="en-AU"/>
              </w:rPr>
              <w:t>th</w:t>
            </w:r>
            <w:r w:rsidR="006B06EF" w:rsidRPr="00371E87">
              <w:rPr>
                <w:lang w:val="en-AU"/>
              </w:rPr>
              <w:t xml:space="preserve"> of November 2016.</w:t>
            </w:r>
          </w:p>
          <w:p w14:paraId="700E9760" w14:textId="1DDB8982" w:rsidR="006B06EF" w:rsidRPr="00371E87" w:rsidRDefault="006B06EF" w:rsidP="00577321">
            <w:pPr>
              <w:pStyle w:val="NoSpacing"/>
              <w:numPr>
                <w:ilvl w:val="0"/>
                <w:numId w:val="12"/>
              </w:numPr>
              <w:ind w:left="357" w:hanging="357"/>
              <w:rPr>
                <w:lang w:val="en-AU"/>
              </w:rPr>
            </w:pPr>
            <w:r w:rsidRPr="00371E87">
              <w:rPr>
                <w:lang w:val="en-AU"/>
              </w:rPr>
              <w:t>GOES-R is NOAA’s next-generation geostationary satellite. Its Advanced Baseline Imager (ABI) will offer spatial resolutions of up to 500m and provide full-disk Earth scans 5 times faster than previous GOES satellites, with the ability to perform scans of severe weather events every 30 seconds.</w:t>
            </w:r>
          </w:p>
        </w:tc>
      </w:tr>
      <w:tr w:rsidR="00333D8A" w:rsidRPr="00371E87" w14:paraId="32794EDA" w14:textId="77777777" w:rsidTr="00CF4FD3">
        <w:trPr>
          <w:cantSplit/>
          <w:trHeight w:val="6111"/>
        </w:trPr>
        <w:tc>
          <w:tcPr>
            <w:tcW w:w="1384" w:type="dxa"/>
          </w:tcPr>
          <w:p w14:paraId="6DEC5F49" w14:textId="31338EB3" w:rsidR="00244928" w:rsidRPr="00371E87" w:rsidRDefault="003E563D" w:rsidP="00333D8A">
            <w:pPr>
              <w:pStyle w:val="NoSpacing"/>
              <w:rPr>
                <w:b/>
                <w:lang w:val="en-AU"/>
              </w:rPr>
            </w:pPr>
            <w:r w:rsidRPr="00371E87">
              <w:rPr>
                <w:b/>
                <w:lang w:val="en-AU"/>
              </w:rPr>
              <w:lastRenderedPageBreak/>
              <w:t>NASA</w:t>
            </w:r>
          </w:p>
        </w:tc>
        <w:tc>
          <w:tcPr>
            <w:tcW w:w="8192" w:type="dxa"/>
          </w:tcPr>
          <w:p w14:paraId="692A8630" w14:textId="46D30B59" w:rsidR="00244928" w:rsidRPr="00371E87" w:rsidRDefault="00925E59" w:rsidP="00577321">
            <w:pPr>
              <w:pStyle w:val="NoSpacing"/>
              <w:numPr>
                <w:ilvl w:val="0"/>
                <w:numId w:val="13"/>
              </w:numPr>
              <w:spacing w:after="240"/>
              <w:ind w:left="357" w:hanging="357"/>
              <w:rPr>
                <w:lang w:val="en-AU"/>
              </w:rPr>
            </w:pPr>
            <w:r w:rsidRPr="00371E87">
              <w:rPr>
                <w:lang w:val="en-AU"/>
              </w:rPr>
              <w:t>Mike</w:t>
            </w:r>
            <w:r w:rsidR="003E563D" w:rsidRPr="00371E87">
              <w:rPr>
                <w:lang w:val="en-AU"/>
              </w:rPr>
              <w:t xml:space="preserve"> Freilich</w:t>
            </w:r>
            <w:r w:rsidRPr="00371E87">
              <w:rPr>
                <w:lang w:val="en-AU"/>
              </w:rPr>
              <w:t xml:space="preserve"> (NASA</w:t>
            </w:r>
            <w:r w:rsidR="003E563D" w:rsidRPr="00371E87">
              <w:rPr>
                <w:lang w:val="en-AU"/>
              </w:rPr>
              <w:t>)</w:t>
            </w:r>
            <w:r w:rsidRPr="00371E87">
              <w:rPr>
                <w:lang w:val="en-AU"/>
              </w:rPr>
              <w:t xml:space="preserve"> noted some near-future NASA launches from the follo</w:t>
            </w:r>
            <w:r w:rsidR="000C05C3" w:rsidRPr="00371E87">
              <w:rPr>
                <w:lang w:val="en-AU"/>
              </w:rPr>
              <w:t>wing illustration of the NASA Earth science</w:t>
            </w:r>
            <w:r w:rsidRPr="00371E87">
              <w:rPr>
                <w:lang w:val="en-AU"/>
              </w:rPr>
              <w:t xml:space="preserve"> mission portfolio, namely the RAVAN cubesat (November 6), the CYGNSS constellation (December 12), and the launch of SAGE-III and LIS (January 15).</w:t>
            </w:r>
          </w:p>
          <w:p w14:paraId="3679AA2F" w14:textId="77777777" w:rsidR="003E563D" w:rsidRPr="00371E87" w:rsidRDefault="003E563D" w:rsidP="003B5CE2">
            <w:pPr>
              <w:pStyle w:val="NoSpacing"/>
              <w:spacing w:before="240" w:after="240"/>
              <w:jc w:val="center"/>
              <w:rPr>
                <w:lang w:val="en-AU"/>
              </w:rPr>
            </w:pPr>
            <w:r w:rsidRPr="00371E87">
              <w:rPr>
                <w:noProof/>
              </w:rPr>
              <w:drawing>
                <wp:inline distT="114300" distB="114300" distL="114300" distR="114300" wp14:anchorId="5FCAE280" wp14:editId="0147783A">
                  <wp:extent cx="3240000" cy="2414423"/>
                  <wp:effectExtent l="0" t="0" r="11430" b="0"/>
                  <wp:docPr id="2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52" cstate="email">
                            <a:extLst>
                              <a:ext uri="{28A0092B-C50C-407E-A947-70E740481C1C}">
                                <a14:useLocalDpi xmlns:a14="http://schemas.microsoft.com/office/drawing/2010/main"/>
                              </a:ext>
                            </a:extLst>
                          </a:blip>
                          <a:srcRect/>
                          <a:stretch>
                            <a:fillRect/>
                          </a:stretch>
                        </pic:blipFill>
                        <pic:spPr>
                          <a:xfrm>
                            <a:off x="0" y="0"/>
                            <a:ext cx="3240000" cy="2414423"/>
                          </a:xfrm>
                          <a:prstGeom prst="rect">
                            <a:avLst/>
                          </a:prstGeom>
                          <a:ln/>
                        </pic:spPr>
                      </pic:pic>
                    </a:graphicData>
                  </a:graphic>
                </wp:inline>
              </w:drawing>
            </w:r>
          </w:p>
          <w:p w14:paraId="02828787" w14:textId="561C9639" w:rsidR="000C05C3" w:rsidRPr="00371E87" w:rsidRDefault="00925E59" w:rsidP="00577321">
            <w:pPr>
              <w:pStyle w:val="NoSpacing"/>
              <w:numPr>
                <w:ilvl w:val="0"/>
                <w:numId w:val="13"/>
              </w:numPr>
              <w:ind w:left="357" w:hanging="357"/>
              <w:rPr>
                <w:lang w:val="en-AU"/>
              </w:rPr>
            </w:pPr>
            <w:r w:rsidRPr="00371E87">
              <w:rPr>
                <w:lang w:val="en-AU"/>
              </w:rPr>
              <w:t xml:space="preserve">Mike also noted that the Earth Venture Mission-2 </w:t>
            </w:r>
            <w:r w:rsidR="003E563D" w:rsidRPr="00371E87">
              <w:rPr>
                <w:lang w:val="en-AU"/>
              </w:rPr>
              <w:t>selection announcement</w:t>
            </w:r>
            <w:r w:rsidRPr="00371E87">
              <w:rPr>
                <w:lang w:val="en-AU"/>
              </w:rPr>
              <w:t xml:space="preserve"> is imminent and the </w:t>
            </w:r>
            <w:r w:rsidR="000C05C3" w:rsidRPr="00371E87">
              <w:rPr>
                <w:lang w:val="en-AU"/>
              </w:rPr>
              <w:t>RapidScat-ISS mission</w:t>
            </w:r>
            <w:r w:rsidR="003E563D" w:rsidRPr="00371E87">
              <w:rPr>
                <w:lang w:val="en-AU"/>
              </w:rPr>
              <w:t xml:space="preserve"> </w:t>
            </w:r>
            <w:r w:rsidR="000C05C3" w:rsidRPr="00371E87">
              <w:rPr>
                <w:lang w:val="en-AU"/>
              </w:rPr>
              <w:t>recently ended.</w:t>
            </w:r>
          </w:p>
          <w:p w14:paraId="20107586" w14:textId="15542F50" w:rsidR="003E563D" w:rsidRPr="00371E87" w:rsidRDefault="000C05C3" w:rsidP="00577321">
            <w:pPr>
              <w:pStyle w:val="NoSpacing"/>
              <w:numPr>
                <w:ilvl w:val="0"/>
                <w:numId w:val="13"/>
              </w:numPr>
              <w:rPr>
                <w:lang w:val="en-AU"/>
              </w:rPr>
            </w:pPr>
            <w:r w:rsidRPr="00371E87">
              <w:rPr>
                <w:lang w:val="en-AU"/>
              </w:rPr>
              <w:t>T</w:t>
            </w:r>
            <w:r w:rsidR="00925E59" w:rsidRPr="00371E87">
              <w:rPr>
                <w:lang w:val="en-AU"/>
              </w:rPr>
              <w:t>he</w:t>
            </w:r>
            <w:r w:rsidR="003E563D" w:rsidRPr="00371E87">
              <w:rPr>
                <w:lang w:val="en-AU"/>
              </w:rPr>
              <w:t xml:space="preserve"> </w:t>
            </w:r>
            <w:r w:rsidRPr="00371E87">
              <w:rPr>
                <w:i/>
                <w:lang w:val="en-AU"/>
              </w:rPr>
              <w:t>Decadal Survey for Earth Science and Applications from Space</w:t>
            </w:r>
            <w:r w:rsidRPr="00371E87">
              <w:rPr>
                <w:lang w:val="en-AU"/>
              </w:rPr>
              <w:t xml:space="preserve"> </w:t>
            </w:r>
            <w:r w:rsidR="00925E59" w:rsidRPr="00371E87">
              <w:rPr>
                <w:lang w:val="en-AU"/>
              </w:rPr>
              <w:t>is expected by December</w:t>
            </w:r>
            <w:r w:rsidR="003E563D" w:rsidRPr="00371E87">
              <w:rPr>
                <w:lang w:val="en-AU"/>
              </w:rPr>
              <w:t xml:space="preserve"> 2017</w:t>
            </w:r>
            <w:r w:rsidR="00925E59" w:rsidRPr="00371E87">
              <w:rPr>
                <w:lang w:val="en-AU"/>
              </w:rPr>
              <w:t>.</w:t>
            </w:r>
          </w:p>
        </w:tc>
      </w:tr>
      <w:tr w:rsidR="00333D8A" w:rsidRPr="00371E87" w14:paraId="3A52B8DE" w14:textId="77777777" w:rsidTr="00CF4FD3">
        <w:trPr>
          <w:cantSplit/>
        </w:trPr>
        <w:tc>
          <w:tcPr>
            <w:tcW w:w="1384" w:type="dxa"/>
          </w:tcPr>
          <w:p w14:paraId="72D2CB5F" w14:textId="4BC9626E" w:rsidR="00244928" w:rsidRPr="00371E87" w:rsidRDefault="003E563D" w:rsidP="00333D8A">
            <w:pPr>
              <w:pStyle w:val="NoSpacing"/>
              <w:rPr>
                <w:b/>
                <w:i/>
                <w:lang w:val="en-AU"/>
              </w:rPr>
            </w:pPr>
            <w:r w:rsidRPr="00371E87">
              <w:rPr>
                <w:b/>
                <w:lang w:val="en-AU"/>
              </w:rPr>
              <w:lastRenderedPageBreak/>
              <w:t>ISRO</w:t>
            </w:r>
          </w:p>
        </w:tc>
        <w:tc>
          <w:tcPr>
            <w:tcW w:w="8192" w:type="dxa"/>
          </w:tcPr>
          <w:p w14:paraId="2AC78887" w14:textId="77777777" w:rsidR="000C05C3" w:rsidRPr="00371E87" w:rsidRDefault="003E563D" w:rsidP="00577321">
            <w:pPr>
              <w:pStyle w:val="NoSpacing"/>
              <w:numPr>
                <w:ilvl w:val="0"/>
                <w:numId w:val="14"/>
              </w:numPr>
              <w:ind w:hanging="357"/>
              <w:rPr>
                <w:lang w:val="en-AU"/>
              </w:rPr>
            </w:pPr>
            <w:r w:rsidRPr="00371E87">
              <w:rPr>
                <w:lang w:val="en-AU"/>
              </w:rPr>
              <w:t>Tapan Misra</w:t>
            </w:r>
            <w:r w:rsidR="000C05C3" w:rsidRPr="00371E87">
              <w:rPr>
                <w:lang w:val="en-AU"/>
              </w:rPr>
              <w:t xml:space="preserve"> (ISRO) noted the following Indian</w:t>
            </w:r>
            <w:r w:rsidRPr="00371E87">
              <w:rPr>
                <w:lang w:val="en-AU"/>
              </w:rPr>
              <w:t xml:space="preserve"> </w:t>
            </w:r>
            <w:r w:rsidR="000C05C3" w:rsidRPr="00371E87">
              <w:rPr>
                <w:lang w:val="en-AU"/>
              </w:rPr>
              <w:t>EO missions launched since the 29</w:t>
            </w:r>
            <w:r w:rsidR="000C05C3" w:rsidRPr="00371E87">
              <w:rPr>
                <w:vertAlign w:val="superscript"/>
                <w:lang w:val="en-AU"/>
              </w:rPr>
              <w:t>th</w:t>
            </w:r>
            <w:r w:rsidR="000C05C3" w:rsidRPr="00371E87">
              <w:rPr>
                <w:lang w:val="en-AU"/>
              </w:rPr>
              <w:t xml:space="preserve"> CEOS Plenary</w:t>
            </w:r>
            <w:r w:rsidRPr="00371E87">
              <w:rPr>
                <w:lang w:val="en-AU"/>
              </w:rPr>
              <w:t>:</w:t>
            </w:r>
            <w:bookmarkStart w:id="64" w:name="_1omkayih8hv" w:colFirst="0" w:colLast="0"/>
            <w:bookmarkEnd w:id="64"/>
          </w:p>
          <w:p w14:paraId="4396ED9E" w14:textId="7E129FA4" w:rsidR="000C05C3" w:rsidRPr="00371E87" w:rsidRDefault="000C05C3" w:rsidP="00577321">
            <w:pPr>
              <w:pStyle w:val="NoSpacing"/>
              <w:numPr>
                <w:ilvl w:val="1"/>
                <w:numId w:val="14"/>
              </w:numPr>
              <w:ind w:hanging="357"/>
              <w:rPr>
                <w:lang w:val="en-AU"/>
              </w:rPr>
            </w:pPr>
            <w:r w:rsidRPr="00371E87">
              <w:rPr>
                <w:lang w:val="en-AU"/>
              </w:rPr>
              <w:t>Cartosat-2 Series (</w:t>
            </w:r>
            <w:r w:rsidR="003E563D" w:rsidRPr="00371E87">
              <w:rPr>
                <w:lang w:val="en-AU"/>
              </w:rPr>
              <w:t>June 22, 2016</w:t>
            </w:r>
            <w:r w:rsidRPr="00371E87">
              <w:rPr>
                <w:lang w:val="en-AU"/>
              </w:rPr>
              <w:t>)</w:t>
            </w:r>
            <w:r w:rsidR="007771BA" w:rsidRPr="00371E87">
              <w:rPr>
                <w:lang w:val="en-AU"/>
              </w:rPr>
              <w:t xml:space="preserve"> – A</w:t>
            </w:r>
            <w:r w:rsidR="003E563D" w:rsidRPr="00371E87">
              <w:rPr>
                <w:lang w:val="en-AU"/>
              </w:rPr>
              <w:t>dvanced EO satellite with sub-meter resolution</w:t>
            </w:r>
            <w:bookmarkStart w:id="65" w:name="_lgvaxn555udr" w:colFirst="0" w:colLast="0"/>
            <w:bookmarkEnd w:id="65"/>
            <w:r w:rsidR="007771BA" w:rsidRPr="00371E87">
              <w:rPr>
                <w:lang w:val="en-AU"/>
              </w:rPr>
              <w:t>.</w:t>
            </w:r>
          </w:p>
          <w:p w14:paraId="4813DC8D" w14:textId="5921BB13" w:rsidR="000C05C3" w:rsidRPr="00371E87" w:rsidRDefault="007771BA" w:rsidP="00577321">
            <w:pPr>
              <w:pStyle w:val="NoSpacing"/>
              <w:numPr>
                <w:ilvl w:val="1"/>
                <w:numId w:val="14"/>
              </w:numPr>
              <w:ind w:hanging="357"/>
              <w:rPr>
                <w:lang w:val="en-AU"/>
              </w:rPr>
            </w:pPr>
            <w:r w:rsidRPr="00371E87">
              <w:rPr>
                <w:lang w:val="en-AU"/>
              </w:rPr>
              <w:t>INSAT-3DR (</w:t>
            </w:r>
            <w:r w:rsidR="003E563D" w:rsidRPr="00371E87">
              <w:rPr>
                <w:lang w:val="en-AU"/>
              </w:rPr>
              <w:t>Sept</w:t>
            </w:r>
            <w:r w:rsidRPr="00371E87">
              <w:rPr>
                <w:lang w:val="en-AU"/>
              </w:rPr>
              <w:t xml:space="preserve">ember </w:t>
            </w:r>
            <w:r w:rsidR="003E563D" w:rsidRPr="00371E87">
              <w:rPr>
                <w:lang w:val="en-AU"/>
              </w:rPr>
              <w:t>8,</w:t>
            </w:r>
            <w:r w:rsidRPr="00371E87">
              <w:rPr>
                <w:lang w:val="en-AU"/>
              </w:rPr>
              <w:t xml:space="preserve"> </w:t>
            </w:r>
            <w:r w:rsidR="003E563D" w:rsidRPr="00371E87">
              <w:rPr>
                <w:lang w:val="en-AU"/>
              </w:rPr>
              <w:t>2016</w:t>
            </w:r>
            <w:r w:rsidRPr="00371E87">
              <w:rPr>
                <w:lang w:val="en-AU"/>
              </w:rPr>
              <w:t>) – R</w:t>
            </w:r>
            <w:r w:rsidR="003E563D" w:rsidRPr="00371E87">
              <w:rPr>
                <w:lang w:val="en-AU"/>
              </w:rPr>
              <w:t>epeat of</w:t>
            </w:r>
            <w:r w:rsidRPr="00371E87">
              <w:rPr>
                <w:lang w:val="en-AU"/>
              </w:rPr>
              <w:t xml:space="preserve"> the</w:t>
            </w:r>
            <w:r w:rsidR="003E563D" w:rsidRPr="00371E87">
              <w:rPr>
                <w:lang w:val="en-AU"/>
              </w:rPr>
              <w:t xml:space="preserve"> advanced weather satellite of India configured with </w:t>
            </w:r>
            <w:r w:rsidRPr="00371E87">
              <w:rPr>
                <w:lang w:val="en-AU"/>
              </w:rPr>
              <w:t>an improved imaging system and atmospheric s</w:t>
            </w:r>
            <w:r w:rsidR="003E563D" w:rsidRPr="00371E87">
              <w:rPr>
                <w:lang w:val="en-AU"/>
              </w:rPr>
              <w:t>ounder</w:t>
            </w:r>
            <w:bookmarkStart w:id="66" w:name="_rwzm9wqr8i7h" w:colFirst="0" w:colLast="0"/>
            <w:bookmarkEnd w:id="66"/>
            <w:r w:rsidRPr="00371E87">
              <w:rPr>
                <w:lang w:val="en-AU"/>
              </w:rPr>
              <w:t>.</w:t>
            </w:r>
          </w:p>
          <w:p w14:paraId="05AEE4EC" w14:textId="6543F904" w:rsidR="00244928" w:rsidRPr="00371E87" w:rsidRDefault="007771BA" w:rsidP="00577321">
            <w:pPr>
              <w:pStyle w:val="NoSpacing"/>
              <w:numPr>
                <w:ilvl w:val="1"/>
                <w:numId w:val="14"/>
              </w:numPr>
              <w:ind w:hanging="357"/>
              <w:rPr>
                <w:lang w:val="en-AU"/>
              </w:rPr>
            </w:pPr>
            <w:r w:rsidRPr="00371E87">
              <w:rPr>
                <w:lang w:val="en-AU"/>
              </w:rPr>
              <w:t>Scatsat-1 (September 26, 2016</w:t>
            </w:r>
            <w:r w:rsidR="003E563D" w:rsidRPr="00371E87">
              <w:rPr>
                <w:lang w:val="en-AU"/>
              </w:rPr>
              <w:t xml:space="preserve">) </w:t>
            </w:r>
            <w:r w:rsidRPr="00371E87">
              <w:rPr>
                <w:lang w:val="en-AU"/>
              </w:rPr>
              <w:t>– Dedicated Ku-band s</w:t>
            </w:r>
            <w:r w:rsidR="003E563D" w:rsidRPr="00371E87">
              <w:rPr>
                <w:lang w:val="en-AU"/>
              </w:rPr>
              <w:t>catterometer mission</w:t>
            </w:r>
            <w:r w:rsidRPr="00371E87">
              <w:rPr>
                <w:lang w:val="en-AU"/>
              </w:rPr>
              <w:t>.</w:t>
            </w:r>
          </w:p>
          <w:p w14:paraId="1BD0F4F9" w14:textId="2190F805" w:rsidR="003E563D" w:rsidRPr="00371E87" w:rsidRDefault="003E563D" w:rsidP="003B5CE2">
            <w:pPr>
              <w:pStyle w:val="NoSpacing"/>
              <w:spacing w:before="240" w:after="240"/>
              <w:jc w:val="center"/>
              <w:rPr>
                <w:lang w:val="en-AU"/>
              </w:rPr>
            </w:pPr>
            <w:r w:rsidRPr="00371E87">
              <w:rPr>
                <w:noProof/>
              </w:rPr>
              <w:drawing>
                <wp:inline distT="114300" distB="114300" distL="114300" distR="114300" wp14:anchorId="518799D4" wp14:editId="599A015D">
                  <wp:extent cx="3240000" cy="2409231"/>
                  <wp:effectExtent l="0" t="0" r="11430" b="3810"/>
                  <wp:docPr id="24"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3" cstate="email">
                            <a:extLst>
                              <a:ext uri="{28A0092B-C50C-407E-A947-70E740481C1C}">
                                <a14:useLocalDpi xmlns:a14="http://schemas.microsoft.com/office/drawing/2010/main"/>
                              </a:ext>
                            </a:extLst>
                          </a:blip>
                          <a:srcRect/>
                          <a:stretch>
                            <a:fillRect/>
                          </a:stretch>
                        </pic:blipFill>
                        <pic:spPr>
                          <a:xfrm>
                            <a:off x="0" y="0"/>
                            <a:ext cx="3240000" cy="2409231"/>
                          </a:xfrm>
                          <a:prstGeom prst="rect">
                            <a:avLst/>
                          </a:prstGeom>
                          <a:ln/>
                        </pic:spPr>
                      </pic:pic>
                    </a:graphicData>
                  </a:graphic>
                </wp:inline>
              </w:drawing>
            </w:r>
          </w:p>
        </w:tc>
      </w:tr>
      <w:tr w:rsidR="00333D8A" w:rsidRPr="00371E87" w14:paraId="14590919" w14:textId="77777777" w:rsidTr="00CF4FD3">
        <w:trPr>
          <w:cantSplit/>
          <w:trHeight w:val="2142"/>
        </w:trPr>
        <w:tc>
          <w:tcPr>
            <w:tcW w:w="1384" w:type="dxa"/>
          </w:tcPr>
          <w:p w14:paraId="128AF046" w14:textId="003160FF" w:rsidR="00244928" w:rsidRPr="00371E87" w:rsidRDefault="003E563D" w:rsidP="00333D8A">
            <w:pPr>
              <w:pStyle w:val="NoSpacing"/>
              <w:rPr>
                <w:b/>
                <w:lang w:val="en-AU"/>
              </w:rPr>
            </w:pPr>
            <w:r w:rsidRPr="00371E87">
              <w:rPr>
                <w:b/>
                <w:lang w:val="en-AU"/>
              </w:rPr>
              <w:t>ASI</w:t>
            </w:r>
          </w:p>
        </w:tc>
        <w:tc>
          <w:tcPr>
            <w:tcW w:w="8192" w:type="dxa"/>
          </w:tcPr>
          <w:p w14:paraId="3D9235F7" w14:textId="77777777" w:rsidR="00244928" w:rsidRPr="00371E87" w:rsidRDefault="004C3A16" w:rsidP="00577321">
            <w:pPr>
              <w:pStyle w:val="NoSpacing"/>
              <w:numPr>
                <w:ilvl w:val="0"/>
                <w:numId w:val="14"/>
              </w:numPr>
              <w:ind w:left="357" w:hanging="357"/>
              <w:rPr>
                <w:lang w:val="en-AU"/>
              </w:rPr>
            </w:pPr>
            <w:r w:rsidRPr="00371E87">
              <w:rPr>
                <w:lang w:val="en-AU"/>
              </w:rPr>
              <w:t>Laura Candela (ASI) presented the current status of the COSMO</w:t>
            </w:r>
            <w:r w:rsidR="003E563D" w:rsidRPr="00371E87">
              <w:rPr>
                <w:lang w:val="en-AU"/>
              </w:rPr>
              <w:t>-SkyMed</w:t>
            </w:r>
            <w:r w:rsidRPr="00371E87">
              <w:rPr>
                <w:lang w:val="en-AU"/>
              </w:rPr>
              <w:t xml:space="preserve"> constellation and noted its application for interferometry following the recent earthquake in central Italy.</w:t>
            </w:r>
          </w:p>
          <w:p w14:paraId="24BE5145" w14:textId="61F30BC2" w:rsidR="003F326F" w:rsidRPr="00371E87" w:rsidRDefault="004C3A16" w:rsidP="00577321">
            <w:pPr>
              <w:pStyle w:val="NoSpacing"/>
              <w:numPr>
                <w:ilvl w:val="0"/>
                <w:numId w:val="14"/>
              </w:numPr>
              <w:ind w:left="357" w:hanging="357"/>
              <w:rPr>
                <w:lang w:val="en-AU"/>
              </w:rPr>
            </w:pPr>
            <w:r w:rsidRPr="00371E87">
              <w:rPr>
                <w:lang w:val="en-AU"/>
              </w:rPr>
              <w:t xml:space="preserve">She also noted the </w:t>
            </w:r>
            <w:r w:rsidR="003F326F" w:rsidRPr="00371E87">
              <w:rPr>
                <w:lang w:val="en-AU"/>
              </w:rPr>
              <w:t>open call for COSMO-SkyMed data, which exists to p</w:t>
            </w:r>
            <w:r w:rsidR="00D65B6E" w:rsidRPr="00371E87">
              <w:rPr>
                <w:lang w:val="en-AU"/>
              </w:rPr>
              <w:t xml:space="preserve">romote R&amp;D on </w:t>
            </w:r>
            <w:r w:rsidR="003F326F" w:rsidRPr="00371E87">
              <w:rPr>
                <w:lang w:val="en-AU"/>
              </w:rPr>
              <w:t>new technologies,</w:t>
            </w:r>
            <w:r w:rsidR="00D65B6E" w:rsidRPr="00371E87">
              <w:rPr>
                <w:lang w:val="en-AU"/>
              </w:rPr>
              <w:t xml:space="preserve"> algorithm</w:t>
            </w:r>
            <w:r w:rsidR="003F326F" w:rsidRPr="00371E87">
              <w:rPr>
                <w:lang w:val="en-AU"/>
              </w:rPr>
              <w:t>s</w:t>
            </w:r>
            <w:r w:rsidR="00D65B6E" w:rsidRPr="00371E87">
              <w:rPr>
                <w:lang w:val="en-AU"/>
              </w:rPr>
              <w:t xml:space="preserve">, methods, and </w:t>
            </w:r>
            <w:r w:rsidR="003F326F" w:rsidRPr="00371E87">
              <w:rPr>
                <w:lang w:val="en-AU"/>
              </w:rPr>
              <w:t xml:space="preserve">applications: </w:t>
            </w:r>
            <w:hyperlink r:id="rId54" w:history="1">
              <w:r w:rsidR="003F326F" w:rsidRPr="00371E87">
                <w:rPr>
                  <w:rStyle w:val="Hyperlink"/>
                  <w:lang w:val="en-AU"/>
                </w:rPr>
                <w:t>http://www.asi.it/en/agency/calls-and-opportunities/calls/cosmo-skymed-constellation-data-utilization</w:t>
              </w:r>
            </w:hyperlink>
          </w:p>
          <w:p w14:paraId="773055D0" w14:textId="2729D97C" w:rsidR="004C3A16" w:rsidRPr="00371E87" w:rsidRDefault="003F326F" w:rsidP="00577321">
            <w:pPr>
              <w:pStyle w:val="NoSpacing"/>
              <w:numPr>
                <w:ilvl w:val="0"/>
                <w:numId w:val="14"/>
              </w:numPr>
              <w:ind w:left="357" w:hanging="357"/>
              <w:rPr>
                <w:bCs/>
                <w:lang w:val="en-AU"/>
              </w:rPr>
            </w:pPr>
            <w:r w:rsidRPr="00371E87">
              <w:rPr>
                <w:lang w:val="en-AU"/>
              </w:rPr>
              <w:t xml:space="preserve">She closed by noting the </w:t>
            </w:r>
            <w:r w:rsidRPr="00371E87">
              <w:rPr>
                <w:bCs/>
                <w:lang w:val="en-AU"/>
              </w:rPr>
              <w:t>COSMO-SkyMed Second Generation development plan; the PRISMA hyperspectral mission; and the China Seismo-Electromagnetic Satellite (CSES), for which Italy provides the High Energy Particle Detector (HEPD).</w:t>
            </w:r>
          </w:p>
        </w:tc>
      </w:tr>
      <w:tr w:rsidR="00333D8A" w:rsidRPr="00371E87" w14:paraId="3E611546" w14:textId="77777777" w:rsidTr="00CF4FD3">
        <w:trPr>
          <w:cantSplit/>
        </w:trPr>
        <w:tc>
          <w:tcPr>
            <w:tcW w:w="1384" w:type="dxa"/>
          </w:tcPr>
          <w:p w14:paraId="36BEB35D" w14:textId="2D2D0F23" w:rsidR="00244928" w:rsidRPr="00371E87" w:rsidRDefault="003E563D" w:rsidP="00333D8A">
            <w:pPr>
              <w:pStyle w:val="NoSpacing"/>
              <w:rPr>
                <w:b/>
                <w:i/>
                <w:lang w:val="en-AU"/>
              </w:rPr>
            </w:pPr>
            <w:r w:rsidRPr="00371E87">
              <w:rPr>
                <w:b/>
                <w:lang w:val="en-AU"/>
              </w:rPr>
              <w:lastRenderedPageBreak/>
              <w:t>JAXA</w:t>
            </w:r>
          </w:p>
        </w:tc>
        <w:tc>
          <w:tcPr>
            <w:tcW w:w="8192" w:type="dxa"/>
          </w:tcPr>
          <w:p w14:paraId="3D102AD5" w14:textId="721F63A8" w:rsidR="00244928" w:rsidRPr="00371E87" w:rsidRDefault="003724CA" w:rsidP="00577321">
            <w:pPr>
              <w:pStyle w:val="NoSpacing"/>
              <w:numPr>
                <w:ilvl w:val="0"/>
                <w:numId w:val="15"/>
              </w:numPr>
              <w:ind w:left="357" w:hanging="357"/>
              <w:rPr>
                <w:bCs/>
                <w:lang w:val="en-AU"/>
              </w:rPr>
            </w:pPr>
            <w:r w:rsidRPr="00371E87">
              <w:rPr>
                <w:lang w:val="en-AU"/>
              </w:rPr>
              <w:t>Following the live launch of Himawari-9, Yoshinori</w:t>
            </w:r>
            <w:r w:rsidR="003E563D" w:rsidRPr="00371E87">
              <w:rPr>
                <w:lang w:val="en-AU"/>
              </w:rPr>
              <w:t xml:space="preserve"> Yoshimura</w:t>
            </w:r>
            <w:r w:rsidR="0060456F" w:rsidRPr="00371E87">
              <w:rPr>
                <w:lang w:val="en-AU"/>
              </w:rPr>
              <w:t xml:space="preserve"> (JAXA)</w:t>
            </w:r>
            <w:r w:rsidRPr="00371E87">
              <w:rPr>
                <w:lang w:val="en-AU"/>
              </w:rPr>
              <w:t xml:space="preserve"> </w:t>
            </w:r>
            <w:r w:rsidR="00072A09" w:rsidRPr="00371E87">
              <w:rPr>
                <w:lang w:val="en-AU"/>
              </w:rPr>
              <w:t xml:space="preserve">presented the following timeline of JAXA’s EO missions, as well as </w:t>
            </w:r>
            <w:r w:rsidR="00072A09" w:rsidRPr="00371E87">
              <w:rPr>
                <w:bCs/>
                <w:lang w:val="en-AU"/>
              </w:rPr>
              <w:t>JAXA’s Global Rainfall Watch, GSMaP</w:t>
            </w:r>
            <w:r w:rsidR="0060456F" w:rsidRPr="00371E87">
              <w:rPr>
                <w:bCs/>
                <w:lang w:val="en-AU"/>
              </w:rPr>
              <w:t xml:space="preserve"> (</w:t>
            </w:r>
            <w:hyperlink r:id="rId55" w:history="1">
              <w:r w:rsidR="00072A09" w:rsidRPr="00371E87">
                <w:rPr>
                  <w:rStyle w:val="Hyperlink"/>
                  <w:bCs/>
                  <w:lang w:val="en-AU"/>
                </w:rPr>
                <w:t>http://sharaku.eorc.jaxa.jp/GSMaP/index.htm</w:t>
              </w:r>
            </w:hyperlink>
            <w:r w:rsidR="0060456F" w:rsidRPr="00371E87">
              <w:rPr>
                <w:bCs/>
                <w:lang w:val="en-AU"/>
              </w:rPr>
              <w:t xml:space="preserve">) </w:t>
            </w:r>
            <w:r w:rsidR="00072A09" w:rsidRPr="00371E87">
              <w:rPr>
                <w:bCs/>
                <w:lang w:val="en-AU"/>
              </w:rPr>
              <w:t xml:space="preserve">and its new Real-time Rainfall Watch component: </w:t>
            </w:r>
            <w:hyperlink r:id="rId56" w:history="1">
              <w:r w:rsidR="00072A09" w:rsidRPr="00371E87">
                <w:rPr>
                  <w:rStyle w:val="Hyperlink"/>
                  <w:bCs/>
                  <w:lang w:val="en-AU"/>
                </w:rPr>
                <w:t>http://sharaku.eorc.jaxa.jp/GSMaP_NOW/index.htm</w:t>
              </w:r>
            </w:hyperlink>
          </w:p>
          <w:p w14:paraId="4CF3C1DD" w14:textId="01B2D35D" w:rsidR="00072A09" w:rsidRPr="00371E87" w:rsidRDefault="00072A09" w:rsidP="003B5CE2">
            <w:pPr>
              <w:pStyle w:val="NoSpacing"/>
              <w:spacing w:before="240" w:after="240"/>
              <w:jc w:val="center"/>
              <w:rPr>
                <w:i/>
                <w:lang w:val="en-AU"/>
              </w:rPr>
            </w:pPr>
            <w:r w:rsidRPr="00371E87">
              <w:rPr>
                <w:i/>
                <w:noProof/>
              </w:rPr>
              <w:drawing>
                <wp:inline distT="0" distB="0" distL="0" distR="0" wp14:anchorId="44634C0F" wp14:editId="26FC61FD">
                  <wp:extent cx="4626952" cy="3018394"/>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4633409" cy="3022606"/>
                          </a:xfrm>
                          <a:prstGeom prst="rect">
                            <a:avLst/>
                          </a:prstGeom>
                        </pic:spPr>
                      </pic:pic>
                    </a:graphicData>
                  </a:graphic>
                </wp:inline>
              </w:drawing>
            </w:r>
          </w:p>
        </w:tc>
      </w:tr>
      <w:tr w:rsidR="00333D8A" w:rsidRPr="00371E87" w14:paraId="568C45A1" w14:textId="77777777" w:rsidTr="00CF4FD3">
        <w:trPr>
          <w:cantSplit/>
          <w:trHeight w:val="2645"/>
        </w:trPr>
        <w:tc>
          <w:tcPr>
            <w:tcW w:w="1384" w:type="dxa"/>
          </w:tcPr>
          <w:p w14:paraId="2D79FE0A" w14:textId="30480D83" w:rsidR="00244928" w:rsidRPr="00371E87" w:rsidRDefault="003E563D" w:rsidP="00333D8A">
            <w:pPr>
              <w:pStyle w:val="NoSpacing"/>
              <w:rPr>
                <w:b/>
                <w:i/>
                <w:lang w:val="en-AU"/>
              </w:rPr>
            </w:pPr>
            <w:r w:rsidRPr="00371E87">
              <w:rPr>
                <w:b/>
                <w:lang w:val="en-AU"/>
              </w:rPr>
              <w:t>DLR</w:t>
            </w:r>
          </w:p>
        </w:tc>
        <w:tc>
          <w:tcPr>
            <w:tcW w:w="8192" w:type="dxa"/>
          </w:tcPr>
          <w:p w14:paraId="14E97545" w14:textId="50F32FFB" w:rsidR="007B62F7" w:rsidRPr="00371E87" w:rsidRDefault="0060456F" w:rsidP="00577321">
            <w:pPr>
              <w:pStyle w:val="NoSpacing"/>
              <w:numPr>
                <w:ilvl w:val="0"/>
                <w:numId w:val="15"/>
              </w:numPr>
              <w:ind w:left="357" w:hanging="357"/>
              <w:rPr>
                <w:lang w:val="en-AU"/>
              </w:rPr>
            </w:pPr>
            <w:r w:rsidRPr="00371E87">
              <w:rPr>
                <w:lang w:val="en-AU"/>
              </w:rPr>
              <w:t>Klaus</w:t>
            </w:r>
            <w:r w:rsidR="003E563D" w:rsidRPr="00371E87">
              <w:rPr>
                <w:lang w:val="en-AU"/>
              </w:rPr>
              <w:t xml:space="preserve"> Schmidt</w:t>
            </w:r>
            <w:r w:rsidRPr="00371E87">
              <w:rPr>
                <w:lang w:val="en-AU"/>
              </w:rPr>
              <w:t xml:space="preserve"> (DLR) </w:t>
            </w:r>
            <w:r w:rsidR="007B62F7" w:rsidRPr="00371E87">
              <w:rPr>
                <w:lang w:val="en-AU"/>
              </w:rPr>
              <w:t>reported the completion of the new TanDEM-X global elevation model.</w:t>
            </w:r>
          </w:p>
          <w:p w14:paraId="79A5620D" w14:textId="6EF75A3F" w:rsidR="004373B6" w:rsidRPr="00371E87" w:rsidRDefault="00E963FE" w:rsidP="00577321">
            <w:pPr>
              <w:pStyle w:val="NoSpacing"/>
              <w:numPr>
                <w:ilvl w:val="0"/>
                <w:numId w:val="15"/>
              </w:numPr>
              <w:ind w:left="357" w:hanging="357"/>
              <w:rPr>
                <w:lang w:val="en-AU"/>
              </w:rPr>
            </w:pPr>
            <w:r w:rsidRPr="00371E87">
              <w:rPr>
                <w:lang w:val="en-AU"/>
              </w:rPr>
              <w:t>EnMAP</w:t>
            </w:r>
            <w:r w:rsidR="004373B6" w:rsidRPr="00371E87">
              <w:rPr>
                <w:lang w:val="en-AU"/>
              </w:rPr>
              <w:t xml:space="preserve">, planned for launch in 2019, is a hyperspectral mission, aimed at monitoring and characterizing the Earth’s environment on a global scale, measuring and </w:t>
            </w:r>
            <w:r w:rsidR="00A844B6" w:rsidRPr="00371E87">
              <w:rPr>
                <w:lang w:val="en-AU"/>
              </w:rPr>
              <w:t>modelling</w:t>
            </w:r>
            <w:r w:rsidR="004373B6" w:rsidRPr="00371E87">
              <w:rPr>
                <w:lang w:val="en-AU"/>
              </w:rPr>
              <w:t xml:space="preserve"> key dynamic processes of the Earth’s ecosystem.</w:t>
            </w:r>
          </w:p>
          <w:p w14:paraId="14E8E3AB" w14:textId="16CD45C0" w:rsidR="00BF3F2D" w:rsidRPr="00371E87" w:rsidRDefault="004373B6" w:rsidP="00577321">
            <w:pPr>
              <w:pStyle w:val="NoSpacing"/>
              <w:numPr>
                <w:ilvl w:val="0"/>
                <w:numId w:val="15"/>
              </w:numPr>
              <w:ind w:left="357" w:hanging="357"/>
              <w:rPr>
                <w:lang w:val="en-AU"/>
              </w:rPr>
            </w:pPr>
            <w:r w:rsidRPr="00371E87">
              <w:rPr>
                <w:lang w:val="en-AU"/>
              </w:rPr>
              <w:t xml:space="preserve">MERLIN, a </w:t>
            </w:r>
            <w:r w:rsidR="00D65B6E" w:rsidRPr="00371E87">
              <w:rPr>
                <w:lang w:val="en-AU"/>
              </w:rPr>
              <w:t>CNES/DLR</w:t>
            </w:r>
            <w:r w:rsidRPr="00371E87">
              <w:rPr>
                <w:lang w:val="en-AU"/>
              </w:rPr>
              <w:t xml:space="preserve"> cooperative climate mission, will be the first </w:t>
            </w:r>
            <w:r w:rsidR="00D65B6E" w:rsidRPr="00371E87">
              <w:rPr>
                <w:lang w:val="en-AU"/>
              </w:rPr>
              <w:t>space-borne methane Integrated Path</w:t>
            </w:r>
            <w:r w:rsidRPr="00371E87">
              <w:rPr>
                <w:lang w:val="en-AU"/>
              </w:rPr>
              <w:t xml:space="preserve"> </w:t>
            </w:r>
            <w:r w:rsidR="00D65B6E" w:rsidRPr="00371E87">
              <w:rPr>
                <w:lang w:val="en-AU"/>
              </w:rPr>
              <w:t>Differential Absorption (IPDA) LIDAR</w:t>
            </w:r>
            <w:r w:rsidRPr="00371E87">
              <w:rPr>
                <w:lang w:val="en-AU"/>
              </w:rPr>
              <w:t xml:space="preserve"> when it launches in 2021, facilitating </w:t>
            </w:r>
            <w:r w:rsidR="00D65B6E" w:rsidRPr="00371E87">
              <w:rPr>
                <w:lang w:val="en-AU"/>
              </w:rPr>
              <w:t xml:space="preserve">global measurements of XCH4 </w:t>
            </w:r>
            <w:r w:rsidRPr="00371E87">
              <w:rPr>
                <w:lang w:val="en-AU"/>
              </w:rPr>
              <w:t xml:space="preserve">on </w:t>
            </w:r>
            <w:r w:rsidR="00F223EF" w:rsidRPr="00371E87">
              <w:rPr>
                <w:lang w:val="en-AU"/>
              </w:rPr>
              <w:t xml:space="preserve">a </w:t>
            </w:r>
            <w:r w:rsidR="00D65B6E" w:rsidRPr="00371E87">
              <w:rPr>
                <w:lang w:val="en-AU"/>
              </w:rPr>
              <w:t>coun</w:t>
            </w:r>
            <w:r w:rsidR="00F223EF" w:rsidRPr="00371E87">
              <w:rPr>
                <w:lang w:val="en-AU"/>
              </w:rPr>
              <w:t xml:space="preserve">try </w:t>
            </w:r>
            <w:r w:rsidR="00D65B6E" w:rsidRPr="00371E87">
              <w:rPr>
                <w:lang w:val="en-AU"/>
              </w:rPr>
              <w:t>scale</w:t>
            </w:r>
            <w:r w:rsidRPr="00371E87">
              <w:rPr>
                <w:lang w:val="en-AU"/>
              </w:rPr>
              <w:t xml:space="preserve"> at all times of day.</w:t>
            </w:r>
          </w:p>
          <w:p w14:paraId="3C1396C8" w14:textId="69984901" w:rsidR="00244928" w:rsidRPr="00371E87" w:rsidRDefault="004373B6" w:rsidP="00577321">
            <w:pPr>
              <w:pStyle w:val="NoSpacing"/>
              <w:numPr>
                <w:ilvl w:val="0"/>
                <w:numId w:val="15"/>
              </w:numPr>
              <w:ind w:left="357" w:hanging="357"/>
              <w:rPr>
                <w:lang w:val="en-AU"/>
              </w:rPr>
            </w:pPr>
            <w:r w:rsidRPr="00371E87">
              <w:rPr>
                <w:lang w:val="en-AU"/>
              </w:rPr>
              <w:t>He also noted METimage (2021), the imaging radiometer contribution for the next EUMETSAT Polar System (EPS-SG) and the High Resolution Wide Swath (HRWS, 2022) SAR mission offering performance well beyond today's limitations by incorporating digital beamforming techniques.</w:t>
            </w:r>
          </w:p>
        </w:tc>
      </w:tr>
      <w:tr w:rsidR="00333D8A" w:rsidRPr="00371E87" w14:paraId="144198AF" w14:textId="77777777" w:rsidTr="00CF4FD3">
        <w:trPr>
          <w:cantSplit/>
          <w:trHeight w:val="2673"/>
        </w:trPr>
        <w:tc>
          <w:tcPr>
            <w:tcW w:w="1384" w:type="dxa"/>
          </w:tcPr>
          <w:p w14:paraId="5E581C8F" w14:textId="6591F7DC" w:rsidR="00244928" w:rsidRPr="00371E87" w:rsidRDefault="003E563D" w:rsidP="00333D8A">
            <w:pPr>
              <w:pStyle w:val="NoSpacing"/>
              <w:rPr>
                <w:b/>
                <w:i/>
                <w:lang w:val="en-AU"/>
              </w:rPr>
            </w:pPr>
            <w:r w:rsidRPr="00371E87">
              <w:rPr>
                <w:b/>
                <w:lang w:val="en-AU"/>
              </w:rPr>
              <w:lastRenderedPageBreak/>
              <w:t>EUMETSAT</w:t>
            </w:r>
          </w:p>
        </w:tc>
        <w:tc>
          <w:tcPr>
            <w:tcW w:w="8192" w:type="dxa"/>
          </w:tcPr>
          <w:p w14:paraId="4FA91F05" w14:textId="77777777" w:rsidR="00244928" w:rsidRPr="00371E87" w:rsidRDefault="009A618A" w:rsidP="00577321">
            <w:pPr>
              <w:pStyle w:val="NoSpacing"/>
              <w:numPr>
                <w:ilvl w:val="0"/>
                <w:numId w:val="16"/>
              </w:numPr>
              <w:ind w:left="357" w:hanging="357"/>
              <w:rPr>
                <w:i/>
                <w:lang w:val="en-AU"/>
              </w:rPr>
            </w:pPr>
            <w:r w:rsidRPr="00371E87">
              <w:rPr>
                <w:lang w:val="en-AU"/>
              </w:rPr>
              <w:t>Paul Counet (EUMETSAT) reported that Meteosat-8 has now shifted to 41.5°E over the Indian Ocean as a contribution to an international effort with India, China and Japan.</w:t>
            </w:r>
          </w:p>
          <w:p w14:paraId="477E6A65" w14:textId="51E36796" w:rsidR="009A618A" w:rsidRPr="00371E87" w:rsidRDefault="009A618A" w:rsidP="00577321">
            <w:pPr>
              <w:pStyle w:val="NoSpacing"/>
              <w:numPr>
                <w:ilvl w:val="0"/>
                <w:numId w:val="16"/>
              </w:numPr>
              <w:ind w:left="357" w:hanging="357"/>
              <w:rPr>
                <w:i/>
                <w:lang w:val="en-AU"/>
              </w:rPr>
            </w:pPr>
            <w:r w:rsidRPr="00371E87">
              <w:rPr>
                <w:lang w:val="en-AU"/>
              </w:rPr>
              <w:t xml:space="preserve">Paul noted some of the mission milestones of Jason-3 and Sentinel-3A, which were launched earlier this year, as well as the upcoming launches of Metop-C (2018), MTG-I1 (2021), MTG-S1 (2022), Metop-SG-A1 (2021), </w:t>
            </w:r>
            <w:r w:rsidR="00333D8A" w:rsidRPr="00371E87">
              <w:rPr>
                <w:lang w:val="en-AU"/>
              </w:rPr>
              <w:t>Metop-</w:t>
            </w:r>
            <w:r w:rsidRPr="00371E87">
              <w:rPr>
                <w:lang w:val="en-AU"/>
              </w:rPr>
              <w:t>SG-B1 (2022) and Jason-CS-A/Sentinel-6A (2020).</w:t>
            </w:r>
          </w:p>
          <w:p w14:paraId="5718F2F9" w14:textId="5BD88A32" w:rsidR="009A618A" w:rsidRPr="00371E87" w:rsidRDefault="009A618A" w:rsidP="00577321">
            <w:pPr>
              <w:pStyle w:val="NoSpacing"/>
              <w:numPr>
                <w:ilvl w:val="0"/>
                <w:numId w:val="16"/>
              </w:numPr>
              <w:ind w:left="357" w:hanging="357"/>
              <w:rPr>
                <w:lang w:val="en-AU"/>
              </w:rPr>
            </w:pPr>
            <w:r w:rsidRPr="00371E87">
              <w:rPr>
                <w:lang w:val="en-AU"/>
              </w:rPr>
              <w:t>The EUMETSAT Council approved updated str</w:t>
            </w:r>
            <w:r w:rsidR="00333D8A" w:rsidRPr="00371E87">
              <w:rPr>
                <w:lang w:val="en-AU"/>
              </w:rPr>
              <w:t xml:space="preserve">ategy, </w:t>
            </w:r>
            <w:r w:rsidRPr="00371E87">
              <w:rPr>
                <w:lang w:val="en-AU"/>
              </w:rPr>
              <w:t>Challenge 2025</w:t>
            </w:r>
            <w:r w:rsidR="00333D8A" w:rsidRPr="00371E87">
              <w:rPr>
                <w:lang w:val="en-AU"/>
              </w:rPr>
              <w:t>,</w:t>
            </w:r>
            <w:r w:rsidRPr="00371E87">
              <w:rPr>
                <w:lang w:val="en-AU"/>
              </w:rPr>
              <w:t xml:space="preserve"> can be downloaded here: </w:t>
            </w:r>
            <w:hyperlink r:id="rId58" w:history="1">
              <w:r w:rsidR="00333D8A" w:rsidRPr="00371E87">
                <w:rPr>
                  <w:rStyle w:val="Hyperlink"/>
                  <w:bCs/>
                  <w:lang w:val="en-AU"/>
                </w:rPr>
                <w:t>http://www.eumetsat.int/website/home/AboutUs/Publications/Brochures/index.html</w:t>
              </w:r>
            </w:hyperlink>
          </w:p>
          <w:p w14:paraId="754C8971" w14:textId="6BD0F735" w:rsidR="009A618A" w:rsidRPr="00371E87" w:rsidRDefault="009A618A" w:rsidP="00577321">
            <w:pPr>
              <w:pStyle w:val="NoSpacing"/>
              <w:numPr>
                <w:ilvl w:val="0"/>
                <w:numId w:val="16"/>
              </w:numPr>
              <w:ind w:left="357" w:hanging="357"/>
              <w:rPr>
                <w:lang w:val="en-AU"/>
              </w:rPr>
            </w:pPr>
            <w:r w:rsidRPr="00371E87">
              <w:rPr>
                <w:lang w:val="en-AU"/>
              </w:rPr>
              <w:t xml:space="preserve">Paul closed by noting that this year, </w:t>
            </w:r>
            <w:r w:rsidR="00333D8A" w:rsidRPr="00371E87">
              <w:rPr>
                <w:lang w:val="en-AU"/>
              </w:rPr>
              <w:t xml:space="preserve">on </w:t>
            </w:r>
            <w:r w:rsidRPr="00371E87">
              <w:rPr>
                <w:lang w:val="en-AU"/>
              </w:rPr>
              <w:t>the 30</w:t>
            </w:r>
            <w:r w:rsidRPr="00371E87">
              <w:rPr>
                <w:vertAlign w:val="superscript"/>
                <w:lang w:val="en-AU"/>
              </w:rPr>
              <w:t>th</w:t>
            </w:r>
            <w:r w:rsidRPr="00371E87">
              <w:rPr>
                <w:lang w:val="en-AU"/>
              </w:rPr>
              <w:t xml:space="preserve"> anniversary of EUMETSAT, The University of Wisconsin retrieved 1 years’ worth of previously </w:t>
            </w:r>
            <w:r w:rsidR="00333D8A" w:rsidRPr="00371E87">
              <w:rPr>
                <w:lang w:val="en-AU"/>
              </w:rPr>
              <w:t xml:space="preserve">thought </w:t>
            </w:r>
            <w:r w:rsidRPr="00371E87">
              <w:rPr>
                <w:lang w:val="en-AU"/>
              </w:rPr>
              <w:t xml:space="preserve">lost Meteosat data for the period 2 December 1978 to 24 November 1979. </w:t>
            </w:r>
          </w:p>
        </w:tc>
      </w:tr>
      <w:tr w:rsidR="00333D8A" w:rsidRPr="00371E87" w14:paraId="5E6EA824" w14:textId="77777777" w:rsidTr="00CF4FD3">
        <w:trPr>
          <w:cantSplit/>
        </w:trPr>
        <w:tc>
          <w:tcPr>
            <w:tcW w:w="1384" w:type="dxa"/>
          </w:tcPr>
          <w:p w14:paraId="338B22F4" w14:textId="79386415" w:rsidR="00244928" w:rsidRPr="00371E87" w:rsidRDefault="00333D8A" w:rsidP="00333D8A">
            <w:pPr>
              <w:pStyle w:val="NoSpacing"/>
              <w:rPr>
                <w:b/>
                <w:lang w:val="en-AU"/>
              </w:rPr>
            </w:pPr>
            <w:r w:rsidRPr="00371E87">
              <w:rPr>
                <w:b/>
                <w:lang w:val="en-AU"/>
              </w:rPr>
              <w:t>NSMC-</w:t>
            </w:r>
            <w:r w:rsidR="003E563D" w:rsidRPr="00371E87">
              <w:rPr>
                <w:b/>
                <w:lang w:val="en-AU"/>
              </w:rPr>
              <w:t>CMA</w:t>
            </w:r>
          </w:p>
        </w:tc>
        <w:tc>
          <w:tcPr>
            <w:tcW w:w="8192" w:type="dxa"/>
          </w:tcPr>
          <w:p w14:paraId="71F41D4F" w14:textId="2C19F50E" w:rsidR="00244928" w:rsidRPr="00371E87" w:rsidRDefault="00DF535E" w:rsidP="00577321">
            <w:pPr>
              <w:pStyle w:val="NoSpacing"/>
              <w:numPr>
                <w:ilvl w:val="0"/>
                <w:numId w:val="17"/>
              </w:numPr>
              <w:ind w:left="357" w:hanging="357"/>
              <w:rPr>
                <w:i/>
                <w:lang w:val="en-AU"/>
              </w:rPr>
            </w:pPr>
            <w:r w:rsidRPr="00371E87">
              <w:rPr>
                <w:lang w:val="en-AU"/>
              </w:rPr>
              <w:t>Wei</w:t>
            </w:r>
            <w:r w:rsidR="003E563D" w:rsidRPr="00371E87">
              <w:rPr>
                <w:lang w:val="en-AU"/>
              </w:rPr>
              <w:t xml:space="preserve"> Caiying</w:t>
            </w:r>
            <w:r w:rsidRPr="00371E87">
              <w:rPr>
                <w:lang w:val="en-AU"/>
              </w:rPr>
              <w:t xml:space="preserve"> </w:t>
            </w:r>
            <w:r w:rsidR="00333D8A" w:rsidRPr="00371E87">
              <w:rPr>
                <w:lang w:val="en-AU"/>
              </w:rPr>
              <w:t>(NSMC-CMA) reviewed some of the current and upcoming satellite program</w:t>
            </w:r>
            <w:r w:rsidR="00D93277">
              <w:rPr>
                <w:lang w:val="en-AU"/>
              </w:rPr>
              <w:t>me</w:t>
            </w:r>
            <w:r w:rsidR="00333D8A" w:rsidRPr="00371E87">
              <w:rPr>
                <w:lang w:val="en-AU"/>
              </w:rPr>
              <w:t xml:space="preserve">s of CMA, in particular a few new-generation GEO imagers offering very high-resolution acquisitions and </w:t>
            </w:r>
            <w:r w:rsidR="00333D8A" w:rsidRPr="00371E87">
              <w:rPr>
                <w:bCs/>
                <w:lang w:val="en-AU"/>
              </w:rPr>
              <w:t>interferometric infrared sounding.</w:t>
            </w:r>
          </w:p>
          <w:p w14:paraId="16E03FE5" w14:textId="77569BB4" w:rsidR="00333D8A" w:rsidRPr="00371E87" w:rsidRDefault="00333D8A" w:rsidP="00577321">
            <w:pPr>
              <w:pStyle w:val="NoSpacing"/>
              <w:numPr>
                <w:ilvl w:val="0"/>
                <w:numId w:val="17"/>
              </w:numPr>
              <w:ind w:left="357" w:hanging="357"/>
              <w:rPr>
                <w:bCs/>
                <w:lang w:val="en-AU"/>
              </w:rPr>
            </w:pPr>
            <w:r w:rsidRPr="00371E87">
              <w:rPr>
                <w:bCs/>
                <w:lang w:val="en-AU"/>
              </w:rPr>
              <w:t>Wei also presented the TANSAT global CO</w:t>
            </w:r>
            <w:r w:rsidRPr="00371E87">
              <w:rPr>
                <w:bCs/>
                <w:vertAlign w:val="subscript"/>
                <w:lang w:val="en-AU"/>
              </w:rPr>
              <w:t>2</w:t>
            </w:r>
            <w:r w:rsidRPr="00371E87">
              <w:rPr>
                <w:bCs/>
                <w:lang w:val="en-AU"/>
              </w:rPr>
              <w:t xml:space="preserve"> observation and monitoring mission, which aims to acquire global atmosphere column-averaged CO</w:t>
            </w:r>
            <w:r w:rsidRPr="00371E87">
              <w:rPr>
                <w:bCs/>
                <w:vertAlign w:val="subscript"/>
                <w:lang w:val="en-AU"/>
              </w:rPr>
              <w:t>2</w:t>
            </w:r>
            <w:r w:rsidRPr="00371E87">
              <w:rPr>
                <w:bCs/>
                <w:lang w:val="en-AU"/>
              </w:rPr>
              <w:t xml:space="preserve"> dry air mole fractions.</w:t>
            </w:r>
          </w:p>
          <w:p w14:paraId="7BC8B903" w14:textId="5C3723D0" w:rsidR="009D2EFA" w:rsidRPr="00371E87" w:rsidRDefault="009D2EFA" w:rsidP="003B5CE2">
            <w:pPr>
              <w:pStyle w:val="NoSpacing"/>
              <w:spacing w:before="240" w:after="240"/>
              <w:jc w:val="center"/>
              <w:rPr>
                <w:i/>
                <w:lang w:val="en-AU"/>
              </w:rPr>
            </w:pPr>
            <w:r w:rsidRPr="00371E87">
              <w:rPr>
                <w:i/>
                <w:noProof/>
              </w:rPr>
              <w:drawing>
                <wp:inline distT="0" distB="0" distL="0" distR="0" wp14:anchorId="4A65D427" wp14:editId="522C03D7">
                  <wp:extent cx="3240000" cy="2428269"/>
                  <wp:effectExtent l="0" t="0" r="11430" b="101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screen">
                            <a:extLst>
                              <a:ext uri="{28A0092B-C50C-407E-A947-70E740481C1C}">
                                <a14:useLocalDpi xmlns:a14="http://schemas.microsoft.com/office/drawing/2010/main"/>
                              </a:ext>
                            </a:extLst>
                          </a:blip>
                          <a:stretch>
                            <a:fillRect/>
                          </a:stretch>
                        </pic:blipFill>
                        <pic:spPr>
                          <a:xfrm>
                            <a:off x="0" y="0"/>
                            <a:ext cx="3240000" cy="2428269"/>
                          </a:xfrm>
                          <a:prstGeom prst="rect">
                            <a:avLst/>
                          </a:prstGeom>
                        </pic:spPr>
                      </pic:pic>
                    </a:graphicData>
                  </a:graphic>
                </wp:inline>
              </w:drawing>
            </w:r>
          </w:p>
        </w:tc>
      </w:tr>
    </w:tbl>
    <w:p w14:paraId="7174E17C" w14:textId="77777777" w:rsidR="00054E9E" w:rsidRPr="00371E87" w:rsidRDefault="00054E9E">
      <w:pPr>
        <w:rPr>
          <w:rFonts w:asciiTheme="minorHAnsi" w:hAnsiTheme="minorHAnsi"/>
          <w:sz w:val="20"/>
          <w:szCs w:val="20"/>
          <w:lang w:val="en-AU"/>
        </w:rPr>
      </w:pPr>
      <w:bookmarkStart w:id="67" w:name="_nofnkd7e8x1j" w:colFirst="0" w:colLast="0"/>
      <w:bookmarkStart w:id="68" w:name="_a3mld5cdksba" w:colFirst="0" w:colLast="0"/>
      <w:bookmarkEnd w:id="67"/>
      <w:bookmarkEnd w:id="68"/>
    </w:p>
    <w:p w14:paraId="2BFB3494" w14:textId="77777777" w:rsidR="00054E9E" w:rsidRPr="00371E87" w:rsidRDefault="003D5625" w:rsidP="003E563D">
      <w:pPr>
        <w:pStyle w:val="Heading9"/>
        <w:rPr>
          <w:lang w:val="en-AU"/>
        </w:rPr>
      </w:pPr>
      <w:bookmarkStart w:id="69" w:name="_rnsnmiysg5au" w:colFirst="0" w:colLast="0"/>
      <w:bookmarkEnd w:id="69"/>
      <w:r w:rsidRPr="00371E87">
        <w:rPr>
          <w:lang w:val="en-AU"/>
        </w:rPr>
        <w:t>European Space Policy</w:t>
      </w:r>
    </w:p>
    <w:p w14:paraId="5F1CE635" w14:textId="65D23CA2" w:rsidR="00054E9E" w:rsidRPr="00371E87" w:rsidRDefault="003D5625" w:rsidP="00DB125D">
      <w:pPr>
        <w:pStyle w:val="NoSpacing"/>
        <w:rPr>
          <w:lang w:val="en-AU"/>
        </w:rPr>
      </w:pPr>
      <w:r w:rsidRPr="00371E87">
        <w:rPr>
          <w:lang w:val="en-AU"/>
        </w:rPr>
        <w:t>Philippe Brunet (EC) presented a summary of recent developments in European space policy, noting that during the las</w:t>
      </w:r>
      <w:r w:rsidR="00C37125" w:rsidRPr="00371E87">
        <w:rPr>
          <w:lang w:val="en-AU"/>
        </w:rPr>
        <w:t>t four years, C</w:t>
      </w:r>
      <w:r w:rsidRPr="00371E87">
        <w:rPr>
          <w:lang w:val="en-AU"/>
        </w:rPr>
        <w:t>opernicus has taken large ste</w:t>
      </w:r>
      <w:r w:rsidR="00C37125" w:rsidRPr="00371E87">
        <w:rPr>
          <w:lang w:val="en-AU"/>
        </w:rPr>
        <w:t>ps into its operational phase. Four dedicated C</w:t>
      </w:r>
      <w:r w:rsidRPr="00371E87">
        <w:rPr>
          <w:lang w:val="en-AU"/>
        </w:rPr>
        <w:t>opernicus satellites are</w:t>
      </w:r>
      <w:r w:rsidR="00C37125" w:rsidRPr="00371E87">
        <w:rPr>
          <w:lang w:val="en-AU"/>
        </w:rPr>
        <w:t xml:space="preserve"> now in orbit</w:t>
      </w:r>
      <w:r w:rsidRPr="00371E87">
        <w:rPr>
          <w:lang w:val="en-AU"/>
        </w:rPr>
        <w:t xml:space="preserve"> </w:t>
      </w:r>
      <w:r w:rsidR="00C37125" w:rsidRPr="00371E87">
        <w:rPr>
          <w:lang w:val="en-AU"/>
        </w:rPr>
        <w:t>(Sentinel-1A,</w:t>
      </w:r>
      <w:r w:rsidRPr="00371E87">
        <w:rPr>
          <w:lang w:val="en-AU"/>
        </w:rPr>
        <w:t xml:space="preserve"> -1B</w:t>
      </w:r>
      <w:r w:rsidR="00C37125" w:rsidRPr="00371E87">
        <w:rPr>
          <w:lang w:val="en-AU"/>
        </w:rPr>
        <w:t xml:space="preserve">, </w:t>
      </w:r>
      <w:r w:rsidRPr="00371E87">
        <w:rPr>
          <w:lang w:val="en-AU"/>
        </w:rPr>
        <w:t>-2A</w:t>
      </w:r>
      <w:r w:rsidR="00C37125" w:rsidRPr="00371E87">
        <w:rPr>
          <w:lang w:val="en-AU"/>
        </w:rPr>
        <w:t>, and -3A)</w:t>
      </w:r>
      <w:r w:rsidRPr="00371E87">
        <w:rPr>
          <w:lang w:val="en-AU"/>
        </w:rPr>
        <w:t xml:space="preserve">. </w:t>
      </w:r>
      <w:r w:rsidR="00C37125" w:rsidRPr="00371E87">
        <w:rPr>
          <w:lang w:val="en-AU"/>
        </w:rPr>
        <w:t xml:space="preserve">The latest satellite, </w:t>
      </w:r>
      <w:r w:rsidRPr="00371E87">
        <w:rPr>
          <w:lang w:val="en-AU"/>
        </w:rPr>
        <w:t>Sentinel-3A</w:t>
      </w:r>
      <w:r w:rsidR="00C37125" w:rsidRPr="00371E87">
        <w:rPr>
          <w:lang w:val="en-AU"/>
        </w:rPr>
        <w:t>,</w:t>
      </w:r>
      <w:r w:rsidRPr="00371E87">
        <w:rPr>
          <w:lang w:val="en-AU"/>
        </w:rPr>
        <w:t xml:space="preserve"> launched</w:t>
      </w:r>
      <w:r w:rsidR="00C37125" w:rsidRPr="00371E87">
        <w:rPr>
          <w:lang w:val="en-AU"/>
        </w:rPr>
        <w:t xml:space="preserve"> on the</w:t>
      </w:r>
      <w:r w:rsidRPr="00371E87">
        <w:rPr>
          <w:lang w:val="en-AU"/>
        </w:rPr>
        <w:t xml:space="preserve"> 16</w:t>
      </w:r>
      <w:r w:rsidRPr="00371E87">
        <w:rPr>
          <w:vertAlign w:val="superscript"/>
          <w:lang w:val="en-AU"/>
        </w:rPr>
        <w:t>th</w:t>
      </w:r>
      <w:r w:rsidR="00C37125" w:rsidRPr="00371E87">
        <w:rPr>
          <w:lang w:val="en-AU"/>
        </w:rPr>
        <w:t xml:space="preserve"> of </w:t>
      </w:r>
      <w:r w:rsidRPr="00371E87">
        <w:rPr>
          <w:lang w:val="en-AU"/>
        </w:rPr>
        <w:t>February t</w:t>
      </w:r>
      <w:r w:rsidR="00C37125" w:rsidRPr="00371E87">
        <w:rPr>
          <w:lang w:val="en-AU"/>
        </w:rPr>
        <w:t>his year, and was declared operational</w:t>
      </w:r>
      <w:r w:rsidRPr="00371E87">
        <w:rPr>
          <w:lang w:val="en-AU"/>
        </w:rPr>
        <w:t xml:space="preserve"> in October. </w:t>
      </w:r>
      <w:r w:rsidR="00C37125" w:rsidRPr="00371E87">
        <w:rPr>
          <w:lang w:val="en-AU"/>
        </w:rPr>
        <w:t>In 2017 we will also see the launch of</w:t>
      </w:r>
      <w:r w:rsidRPr="00371E87">
        <w:rPr>
          <w:lang w:val="en-AU"/>
        </w:rPr>
        <w:t xml:space="preserve"> Sentinel-</w:t>
      </w:r>
      <w:r w:rsidR="00C37125" w:rsidRPr="00371E87">
        <w:rPr>
          <w:lang w:val="en-AU"/>
        </w:rPr>
        <w:t>2</w:t>
      </w:r>
      <w:r w:rsidRPr="00371E87">
        <w:rPr>
          <w:lang w:val="en-AU"/>
        </w:rPr>
        <w:t>B,</w:t>
      </w:r>
      <w:r w:rsidR="00C37125" w:rsidRPr="00371E87">
        <w:rPr>
          <w:lang w:val="en-AU"/>
        </w:rPr>
        <w:t xml:space="preserve"> -3B,</w:t>
      </w:r>
      <w:r w:rsidRPr="00371E87">
        <w:rPr>
          <w:lang w:val="en-AU"/>
        </w:rPr>
        <w:t xml:space="preserve"> -5</w:t>
      </w:r>
      <w:r w:rsidR="00C37125" w:rsidRPr="00371E87">
        <w:rPr>
          <w:lang w:val="en-AU"/>
        </w:rPr>
        <w:t>P</w:t>
      </w:r>
      <w:r w:rsidRPr="00371E87">
        <w:rPr>
          <w:lang w:val="en-AU"/>
        </w:rPr>
        <w:t xml:space="preserve"> (precursor).</w:t>
      </w:r>
    </w:p>
    <w:p w14:paraId="29523072" w14:textId="442404D4" w:rsidR="00054E9E" w:rsidRPr="00371E87" w:rsidRDefault="00C37125" w:rsidP="00DB125D">
      <w:pPr>
        <w:pStyle w:val="NoSpacing"/>
        <w:rPr>
          <w:lang w:val="en-AU"/>
        </w:rPr>
      </w:pPr>
      <w:r w:rsidRPr="00371E87">
        <w:rPr>
          <w:lang w:val="en-AU"/>
        </w:rPr>
        <w:t>The n</w:t>
      </w:r>
      <w:r w:rsidR="003D5625" w:rsidRPr="00371E87">
        <w:rPr>
          <w:lang w:val="en-AU"/>
        </w:rPr>
        <w:t>ew space strategy adopted</w:t>
      </w:r>
      <w:r w:rsidRPr="00371E87">
        <w:rPr>
          <w:lang w:val="en-AU"/>
        </w:rPr>
        <w:t xml:space="preserve"> by the EC</w:t>
      </w:r>
      <w:r w:rsidR="003D5625" w:rsidRPr="00371E87">
        <w:rPr>
          <w:lang w:val="en-AU"/>
        </w:rPr>
        <w:t xml:space="preserve"> la</w:t>
      </w:r>
      <w:r w:rsidRPr="00371E87">
        <w:rPr>
          <w:lang w:val="en-AU"/>
        </w:rPr>
        <w:t>st W</w:t>
      </w:r>
      <w:r w:rsidR="003D5625" w:rsidRPr="00371E87">
        <w:rPr>
          <w:lang w:val="en-AU"/>
        </w:rPr>
        <w:t>ednesday</w:t>
      </w:r>
      <w:r w:rsidRPr="00371E87">
        <w:rPr>
          <w:lang w:val="en-AU"/>
        </w:rPr>
        <w:t xml:space="preserve"> will </w:t>
      </w:r>
      <w:r w:rsidR="003D5625" w:rsidRPr="00371E87">
        <w:rPr>
          <w:lang w:val="en-AU"/>
        </w:rPr>
        <w:t>underpin EU activities in space over the next 15 year</w:t>
      </w:r>
      <w:r w:rsidRPr="00371E87">
        <w:rPr>
          <w:lang w:val="en-AU"/>
        </w:rPr>
        <w:t>s</w:t>
      </w:r>
      <w:r w:rsidR="003D5625" w:rsidRPr="00371E87">
        <w:rPr>
          <w:lang w:val="en-AU"/>
        </w:rPr>
        <w:t xml:space="preserve">, providing not only guidance but also </w:t>
      </w:r>
      <w:r w:rsidRPr="00371E87">
        <w:rPr>
          <w:lang w:val="en-AU"/>
        </w:rPr>
        <w:t xml:space="preserve">operational </w:t>
      </w:r>
      <w:r w:rsidR="003D5625" w:rsidRPr="00371E87">
        <w:rPr>
          <w:lang w:val="en-AU"/>
        </w:rPr>
        <w:t xml:space="preserve">certainty. </w:t>
      </w:r>
      <w:r w:rsidRPr="00371E87">
        <w:rPr>
          <w:lang w:val="en-AU"/>
        </w:rPr>
        <w:t xml:space="preserve">Philippe noted that the </w:t>
      </w:r>
      <w:r w:rsidR="003D5625" w:rsidRPr="00371E87">
        <w:rPr>
          <w:lang w:val="en-AU"/>
        </w:rPr>
        <w:t>Strategy</w:t>
      </w:r>
      <w:r w:rsidRPr="00371E87">
        <w:rPr>
          <w:lang w:val="en-AU"/>
        </w:rPr>
        <w:t xml:space="preserve"> is one of both continuity and change; </w:t>
      </w:r>
      <w:r w:rsidR="003D5625" w:rsidRPr="00371E87">
        <w:rPr>
          <w:lang w:val="en-AU"/>
        </w:rPr>
        <w:t xml:space="preserve">committed to ensuring the sustainability of </w:t>
      </w:r>
      <w:r w:rsidRPr="00371E87">
        <w:rPr>
          <w:lang w:val="en-AU"/>
        </w:rPr>
        <w:t>Europe’s</w:t>
      </w:r>
      <w:r w:rsidR="003D5625" w:rsidRPr="00371E87">
        <w:rPr>
          <w:lang w:val="en-AU"/>
        </w:rPr>
        <w:t xml:space="preserve"> investment in space </w:t>
      </w:r>
      <w:r w:rsidRPr="00371E87">
        <w:rPr>
          <w:lang w:val="en-AU"/>
        </w:rPr>
        <w:t xml:space="preserve">and recognizing changing needs </w:t>
      </w:r>
      <w:r w:rsidR="003D5625" w:rsidRPr="00371E87">
        <w:rPr>
          <w:lang w:val="en-AU"/>
        </w:rPr>
        <w:t>across the</w:t>
      </w:r>
      <w:r w:rsidRPr="00371E87">
        <w:rPr>
          <w:lang w:val="en-AU"/>
        </w:rPr>
        <w:t xml:space="preserve"> whole</w:t>
      </w:r>
      <w:r w:rsidR="003D5625" w:rsidRPr="00371E87">
        <w:rPr>
          <w:lang w:val="en-AU"/>
        </w:rPr>
        <w:t xml:space="preserve"> space industry value chain.</w:t>
      </w:r>
      <w:r w:rsidR="00941115" w:rsidRPr="00371E87">
        <w:rPr>
          <w:lang w:val="en-AU"/>
        </w:rPr>
        <w:t xml:space="preserve"> </w:t>
      </w:r>
      <w:r w:rsidR="00F541BD" w:rsidRPr="00371E87">
        <w:rPr>
          <w:lang w:val="en-AU"/>
        </w:rPr>
        <w:t>Europe</w:t>
      </w:r>
      <w:r w:rsidR="00941115" w:rsidRPr="00371E87">
        <w:rPr>
          <w:lang w:val="en-AU"/>
        </w:rPr>
        <w:t xml:space="preserve"> recognizes that business as usual will not be sufficient in this dynamic environment</w:t>
      </w:r>
      <w:r w:rsidR="003D5625" w:rsidRPr="00371E87">
        <w:rPr>
          <w:lang w:val="en-AU"/>
        </w:rPr>
        <w:t>.</w:t>
      </w:r>
    </w:p>
    <w:p w14:paraId="51195F1A" w14:textId="154ADB56" w:rsidR="00054E9E" w:rsidRPr="00371E87" w:rsidRDefault="00941115" w:rsidP="00DB125D">
      <w:pPr>
        <w:pStyle w:val="NoSpacing"/>
        <w:rPr>
          <w:lang w:val="en-AU"/>
        </w:rPr>
      </w:pPr>
      <w:r w:rsidRPr="00371E87">
        <w:rPr>
          <w:lang w:val="en-AU"/>
        </w:rPr>
        <w:lastRenderedPageBreak/>
        <w:t>Philippe noted that the f</w:t>
      </w:r>
      <w:r w:rsidR="003D5625" w:rsidRPr="00371E87">
        <w:rPr>
          <w:lang w:val="en-AU"/>
        </w:rPr>
        <w:t>irst priority</w:t>
      </w:r>
      <w:r w:rsidRPr="00371E87">
        <w:rPr>
          <w:lang w:val="en-AU"/>
        </w:rPr>
        <w:t xml:space="preserve"> of the new Strategy is to maximiz</w:t>
      </w:r>
      <w:r w:rsidR="003D5625" w:rsidRPr="00371E87">
        <w:rPr>
          <w:lang w:val="en-AU"/>
        </w:rPr>
        <w:t>e</w:t>
      </w:r>
      <w:r w:rsidRPr="00371E87">
        <w:rPr>
          <w:lang w:val="en-AU"/>
        </w:rPr>
        <w:t xml:space="preserve"> the benefits that Copernicus brings to the economy by creating</w:t>
      </w:r>
      <w:r w:rsidR="003D5625" w:rsidRPr="00371E87">
        <w:rPr>
          <w:lang w:val="en-AU"/>
        </w:rPr>
        <w:t xml:space="preserve"> new opportunities for innovation, jobs,</w:t>
      </w:r>
      <w:r w:rsidRPr="00371E87">
        <w:rPr>
          <w:lang w:val="en-AU"/>
        </w:rPr>
        <w:t xml:space="preserve"> and</w:t>
      </w:r>
      <w:r w:rsidR="003D5625" w:rsidRPr="00371E87">
        <w:rPr>
          <w:lang w:val="en-AU"/>
        </w:rPr>
        <w:t xml:space="preserve"> growth. </w:t>
      </w:r>
      <w:r w:rsidRPr="00371E87">
        <w:rPr>
          <w:lang w:val="en-AU"/>
        </w:rPr>
        <w:t>He added that t</w:t>
      </w:r>
      <w:r w:rsidR="003D5625" w:rsidRPr="00371E87">
        <w:rPr>
          <w:lang w:val="en-AU"/>
        </w:rPr>
        <w:t>oday the potential remains largely untapped</w:t>
      </w:r>
      <w:r w:rsidRPr="00371E87">
        <w:rPr>
          <w:lang w:val="en-AU"/>
        </w:rPr>
        <w:t>, and e</w:t>
      </w:r>
      <w:r w:rsidR="003D5625" w:rsidRPr="00371E87">
        <w:rPr>
          <w:lang w:val="en-AU"/>
        </w:rPr>
        <w:t>stablishing a market for innovative sp</w:t>
      </w:r>
      <w:r w:rsidRPr="00371E87">
        <w:rPr>
          <w:lang w:val="en-AU"/>
        </w:rPr>
        <w:t>ace-based industry and</w:t>
      </w:r>
      <w:r w:rsidR="003D5625" w:rsidRPr="00371E87">
        <w:rPr>
          <w:lang w:val="en-AU"/>
        </w:rPr>
        <w:t xml:space="preserve"> connect</w:t>
      </w:r>
      <w:r w:rsidRPr="00371E87">
        <w:rPr>
          <w:lang w:val="en-AU"/>
        </w:rPr>
        <w:t>ing it</w:t>
      </w:r>
      <w:r w:rsidR="003D5625" w:rsidRPr="00371E87">
        <w:rPr>
          <w:lang w:val="en-AU"/>
        </w:rPr>
        <w:t xml:space="preserve"> to other sectors and industries to create real value</w:t>
      </w:r>
      <w:r w:rsidRPr="00371E87">
        <w:rPr>
          <w:lang w:val="en-AU"/>
        </w:rPr>
        <w:t xml:space="preserve"> is a priority</w:t>
      </w:r>
      <w:r w:rsidR="003D5625" w:rsidRPr="00371E87">
        <w:rPr>
          <w:lang w:val="en-AU"/>
        </w:rPr>
        <w:t>.</w:t>
      </w:r>
    </w:p>
    <w:p w14:paraId="21E818A2" w14:textId="4B2F090C" w:rsidR="00941115" w:rsidRPr="00371E87" w:rsidRDefault="00941115" w:rsidP="00DB125D">
      <w:pPr>
        <w:pStyle w:val="NoSpacing"/>
        <w:rPr>
          <w:lang w:val="en-AU"/>
        </w:rPr>
      </w:pPr>
      <w:r w:rsidRPr="00371E87">
        <w:rPr>
          <w:lang w:val="en-AU"/>
        </w:rPr>
        <w:t>C</w:t>
      </w:r>
      <w:r w:rsidR="003D5625" w:rsidRPr="00371E87">
        <w:rPr>
          <w:lang w:val="en-AU"/>
        </w:rPr>
        <w:t>opernicus data distribution systems</w:t>
      </w:r>
      <w:r w:rsidRPr="00371E87">
        <w:rPr>
          <w:lang w:val="en-AU"/>
        </w:rPr>
        <w:t xml:space="preserve"> are also being reassessed, with Europe looking to</w:t>
      </w:r>
      <w:r w:rsidR="003D5625" w:rsidRPr="00371E87">
        <w:rPr>
          <w:lang w:val="en-AU"/>
        </w:rPr>
        <w:t xml:space="preserve"> online processing systems</w:t>
      </w:r>
      <w:r w:rsidR="00467296" w:rsidRPr="00371E87">
        <w:rPr>
          <w:lang w:val="en-AU"/>
        </w:rPr>
        <w:t xml:space="preserve"> to increase usability</w:t>
      </w:r>
      <w:r w:rsidRPr="00371E87">
        <w:rPr>
          <w:lang w:val="en-AU"/>
        </w:rPr>
        <w:t xml:space="preserve"> by eliminating the need to download data.</w:t>
      </w:r>
    </w:p>
    <w:p w14:paraId="5562528B" w14:textId="6005C9DA" w:rsidR="00054E9E" w:rsidRPr="00371E87" w:rsidRDefault="00941115" w:rsidP="00DB125D">
      <w:pPr>
        <w:pStyle w:val="NoSpacing"/>
        <w:rPr>
          <w:lang w:val="en-AU"/>
        </w:rPr>
      </w:pPr>
      <w:r w:rsidRPr="00371E87">
        <w:rPr>
          <w:lang w:val="en-AU"/>
        </w:rPr>
        <w:t>In summary, Europe’s ‘Big Data’ strategy is to:</w:t>
      </w:r>
    </w:p>
    <w:p w14:paraId="1445A357" w14:textId="77777777" w:rsidR="00941115" w:rsidRPr="00371E87" w:rsidRDefault="00941115" w:rsidP="00577321">
      <w:pPr>
        <w:pStyle w:val="NoSpacing"/>
        <w:numPr>
          <w:ilvl w:val="0"/>
          <w:numId w:val="10"/>
        </w:numPr>
        <w:rPr>
          <w:lang w:val="en-AU"/>
        </w:rPr>
      </w:pPr>
      <w:r w:rsidRPr="00371E87">
        <w:rPr>
          <w:lang w:val="en-AU"/>
        </w:rPr>
        <w:t>Ensure sustainability on the data</w:t>
      </w:r>
      <w:r w:rsidR="003D5625" w:rsidRPr="00371E87">
        <w:rPr>
          <w:lang w:val="en-AU"/>
        </w:rPr>
        <w:t xml:space="preserve"> supply side</w:t>
      </w:r>
      <w:r w:rsidRPr="00371E87">
        <w:rPr>
          <w:lang w:val="en-AU"/>
        </w:rPr>
        <w:t>;</w:t>
      </w:r>
    </w:p>
    <w:p w14:paraId="57DE8224" w14:textId="77777777" w:rsidR="00941115" w:rsidRPr="00371E87" w:rsidRDefault="003D5625" w:rsidP="00577321">
      <w:pPr>
        <w:pStyle w:val="NoSpacing"/>
        <w:numPr>
          <w:ilvl w:val="0"/>
          <w:numId w:val="10"/>
        </w:numPr>
        <w:rPr>
          <w:lang w:val="en-AU"/>
        </w:rPr>
      </w:pPr>
      <w:r w:rsidRPr="00371E87">
        <w:rPr>
          <w:lang w:val="en-AU"/>
        </w:rPr>
        <w:t>Meet increasing user demand</w:t>
      </w:r>
      <w:r w:rsidR="00941115" w:rsidRPr="00371E87">
        <w:rPr>
          <w:lang w:val="en-AU"/>
        </w:rPr>
        <w:t>;</w:t>
      </w:r>
    </w:p>
    <w:p w14:paraId="3C386482" w14:textId="77777777" w:rsidR="00941115" w:rsidRPr="00371E87" w:rsidRDefault="003D5625" w:rsidP="00577321">
      <w:pPr>
        <w:pStyle w:val="NoSpacing"/>
        <w:numPr>
          <w:ilvl w:val="0"/>
          <w:numId w:val="10"/>
        </w:numPr>
        <w:rPr>
          <w:lang w:val="en-AU"/>
        </w:rPr>
      </w:pPr>
      <w:r w:rsidRPr="00371E87">
        <w:rPr>
          <w:lang w:val="en-AU"/>
        </w:rPr>
        <w:t xml:space="preserve">Provide users </w:t>
      </w:r>
      <w:r w:rsidR="00941115" w:rsidRPr="00371E87">
        <w:rPr>
          <w:lang w:val="en-AU"/>
        </w:rPr>
        <w:t>with adequate data access tools; and,</w:t>
      </w:r>
    </w:p>
    <w:p w14:paraId="074DA54A" w14:textId="6CA81869" w:rsidR="00054E9E" w:rsidRPr="00371E87" w:rsidRDefault="00DE1134" w:rsidP="00577321">
      <w:pPr>
        <w:pStyle w:val="NoSpacing"/>
        <w:numPr>
          <w:ilvl w:val="0"/>
          <w:numId w:val="10"/>
        </w:numPr>
        <w:rPr>
          <w:lang w:val="en-AU"/>
        </w:rPr>
      </w:pPr>
      <w:r w:rsidRPr="00371E87">
        <w:rPr>
          <w:lang w:val="en-AU"/>
        </w:rPr>
        <w:t>Fully i</w:t>
      </w:r>
      <w:r w:rsidR="003D5625" w:rsidRPr="00371E87">
        <w:rPr>
          <w:lang w:val="en-AU"/>
        </w:rPr>
        <w:t>ntegrate space technology in</w:t>
      </w:r>
      <w:r w:rsidR="00941115" w:rsidRPr="00371E87">
        <w:rPr>
          <w:lang w:val="en-AU"/>
        </w:rPr>
        <w:t>to</w:t>
      </w:r>
      <w:r w:rsidR="003D5625" w:rsidRPr="00371E87">
        <w:rPr>
          <w:lang w:val="en-AU"/>
        </w:rPr>
        <w:t xml:space="preserve"> the economy for maximum benefit.</w:t>
      </w:r>
    </w:p>
    <w:p w14:paraId="233DB8B6" w14:textId="3E7C84C8" w:rsidR="00054E9E" w:rsidRPr="00371E87" w:rsidRDefault="003D5625" w:rsidP="00DB125D">
      <w:pPr>
        <w:pStyle w:val="NoSpacing"/>
        <w:rPr>
          <w:lang w:val="en-AU"/>
        </w:rPr>
      </w:pPr>
      <w:r w:rsidRPr="00371E87">
        <w:rPr>
          <w:lang w:val="en-AU"/>
        </w:rPr>
        <w:t xml:space="preserve">At the same time, </w:t>
      </w:r>
      <w:r w:rsidR="00B966E5" w:rsidRPr="00371E87">
        <w:rPr>
          <w:lang w:val="en-AU"/>
        </w:rPr>
        <w:t xml:space="preserve">Copernicus is also forward-looking and aware of </w:t>
      </w:r>
      <w:r w:rsidRPr="00371E87">
        <w:rPr>
          <w:lang w:val="en-AU"/>
        </w:rPr>
        <w:t>evolution</w:t>
      </w:r>
      <w:r w:rsidR="00B966E5" w:rsidRPr="00371E87">
        <w:rPr>
          <w:lang w:val="en-AU"/>
        </w:rPr>
        <w:t>s in space technology</w:t>
      </w:r>
      <w:r w:rsidRPr="00371E87">
        <w:rPr>
          <w:lang w:val="en-AU"/>
        </w:rPr>
        <w:t xml:space="preserve">. </w:t>
      </w:r>
      <w:r w:rsidR="00B966E5" w:rsidRPr="00371E87">
        <w:rPr>
          <w:lang w:val="en-AU"/>
        </w:rPr>
        <w:t>The future of Copernicus</w:t>
      </w:r>
      <w:r w:rsidRPr="00371E87">
        <w:rPr>
          <w:lang w:val="en-AU"/>
        </w:rPr>
        <w:t xml:space="preserve"> will take into account the availability of smaller sat</w:t>
      </w:r>
      <w:r w:rsidR="00B966E5" w:rsidRPr="00371E87">
        <w:rPr>
          <w:lang w:val="en-AU"/>
        </w:rPr>
        <w:t>ellites</w:t>
      </w:r>
      <w:r w:rsidRPr="00371E87">
        <w:rPr>
          <w:lang w:val="en-AU"/>
        </w:rPr>
        <w:t>,</w:t>
      </w:r>
      <w:r w:rsidR="00B966E5" w:rsidRPr="00371E87">
        <w:rPr>
          <w:lang w:val="en-AU"/>
        </w:rPr>
        <w:t xml:space="preserve"> their</w:t>
      </w:r>
      <w:r w:rsidRPr="00371E87">
        <w:rPr>
          <w:lang w:val="en-AU"/>
        </w:rPr>
        <w:t xml:space="preserve"> more frequent re</w:t>
      </w:r>
      <w:r w:rsidR="00B966E5" w:rsidRPr="00371E87">
        <w:rPr>
          <w:lang w:val="en-AU"/>
        </w:rPr>
        <w:t>visit times, and the role of their data in the</w:t>
      </w:r>
      <w:r w:rsidRPr="00371E87">
        <w:rPr>
          <w:lang w:val="en-AU"/>
        </w:rPr>
        <w:t xml:space="preserve"> digital economy. </w:t>
      </w:r>
      <w:r w:rsidR="00B966E5" w:rsidRPr="00371E87">
        <w:rPr>
          <w:lang w:val="en-AU"/>
        </w:rPr>
        <w:t xml:space="preserve">The EC </w:t>
      </w:r>
      <w:r w:rsidRPr="00371E87">
        <w:rPr>
          <w:lang w:val="en-AU"/>
        </w:rPr>
        <w:t>is considering new</w:t>
      </w:r>
      <w:r w:rsidR="00467296" w:rsidRPr="00371E87">
        <w:rPr>
          <w:lang w:val="en-AU"/>
        </w:rPr>
        <w:t xml:space="preserve"> small</w:t>
      </w:r>
      <w:r w:rsidRPr="00371E87">
        <w:rPr>
          <w:lang w:val="en-AU"/>
        </w:rPr>
        <w:t xml:space="preserve"> missions dedicated to CO</w:t>
      </w:r>
      <w:r w:rsidRPr="00371E87">
        <w:rPr>
          <w:vertAlign w:val="subscript"/>
          <w:lang w:val="en-AU"/>
        </w:rPr>
        <w:t>2</w:t>
      </w:r>
      <w:r w:rsidRPr="00371E87">
        <w:rPr>
          <w:lang w:val="en-AU"/>
        </w:rPr>
        <w:t xml:space="preserve"> emission monitoring, </w:t>
      </w:r>
      <w:r w:rsidR="00467296" w:rsidRPr="00371E87">
        <w:rPr>
          <w:lang w:val="en-AU"/>
        </w:rPr>
        <w:t xml:space="preserve">a thermal infrared </w:t>
      </w:r>
      <w:r w:rsidRPr="00371E87">
        <w:rPr>
          <w:lang w:val="en-AU"/>
        </w:rPr>
        <w:t>land observation</w:t>
      </w:r>
      <w:r w:rsidR="00467296" w:rsidRPr="00371E87">
        <w:rPr>
          <w:lang w:val="en-AU"/>
        </w:rPr>
        <w:t xml:space="preserve"> mission for </w:t>
      </w:r>
      <w:r w:rsidRPr="00371E87">
        <w:rPr>
          <w:lang w:val="en-AU"/>
        </w:rPr>
        <w:t>water man</w:t>
      </w:r>
      <w:r w:rsidR="00467296" w:rsidRPr="00371E87">
        <w:rPr>
          <w:lang w:val="en-AU"/>
        </w:rPr>
        <w:t>agement purposes</w:t>
      </w:r>
      <w:r w:rsidRPr="00371E87">
        <w:rPr>
          <w:lang w:val="en-AU"/>
        </w:rPr>
        <w:t xml:space="preserve"> and</w:t>
      </w:r>
      <w:r w:rsidR="00467296" w:rsidRPr="00371E87">
        <w:rPr>
          <w:lang w:val="en-AU"/>
        </w:rPr>
        <w:t xml:space="preserve"> a</w:t>
      </w:r>
      <w:r w:rsidRPr="00371E87">
        <w:rPr>
          <w:lang w:val="en-AU"/>
        </w:rPr>
        <w:t xml:space="preserve"> polar mission to assess changes in the arctic regions.</w:t>
      </w:r>
    </w:p>
    <w:p w14:paraId="620770E6" w14:textId="1DF8DD27" w:rsidR="00054E9E" w:rsidRPr="00371E87" w:rsidRDefault="00467296" w:rsidP="00DB125D">
      <w:pPr>
        <w:pStyle w:val="NoSpacing"/>
        <w:rPr>
          <w:lang w:val="en-AU"/>
        </w:rPr>
      </w:pPr>
      <w:r w:rsidRPr="00371E87">
        <w:rPr>
          <w:lang w:val="en-AU"/>
        </w:rPr>
        <w:t xml:space="preserve">Noting that space is increasingly commercial and attracting substantial private investment, new </w:t>
      </w:r>
      <w:r w:rsidR="003D5625" w:rsidRPr="00371E87">
        <w:rPr>
          <w:lang w:val="en-AU"/>
        </w:rPr>
        <w:t>models</w:t>
      </w:r>
      <w:r w:rsidRPr="00371E87">
        <w:rPr>
          <w:lang w:val="en-AU"/>
        </w:rPr>
        <w:t xml:space="preserve"> are required</w:t>
      </w:r>
      <w:r w:rsidR="003D5625" w:rsidRPr="00371E87">
        <w:rPr>
          <w:lang w:val="en-AU"/>
        </w:rPr>
        <w:t xml:space="preserve"> for greater involve</w:t>
      </w:r>
      <w:r w:rsidRPr="00371E87">
        <w:rPr>
          <w:lang w:val="en-AU"/>
        </w:rPr>
        <w:t>ment of the commercial sector. The EC is looking to f</w:t>
      </w:r>
      <w:r w:rsidR="003D5625" w:rsidRPr="00371E87">
        <w:rPr>
          <w:lang w:val="en-AU"/>
        </w:rPr>
        <w:t xml:space="preserve">acilitate the </w:t>
      </w:r>
      <w:r w:rsidRPr="00371E87">
        <w:rPr>
          <w:lang w:val="en-AU"/>
        </w:rPr>
        <w:t>emergence of space hubs across E</w:t>
      </w:r>
      <w:r w:rsidR="003D5625" w:rsidRPr="00371E87">
        <w:rPr>
          <w:lang w:val="en-AU"/>
        </w:rPr>
        <w:t>urope</w:t>
      </w:r>
      <w:r w:rsidRPr="00371E87">
        <w:rPr>
          <w:lang w:val="en-AU"/>
        </w:rPr>
        <w:t xml:space="preserve"> and </w:t>
      </w:r>
      <w:r w:rsidR="003D5625" w:rsidRPr="00371E87">
        <w:rPr>
          <w:lang w:val="en-AU"/>
        </w:rPr>
        <w:t>financing prototype</w:t>
      </w:r>
      <w:r w:rsidRPr="00371E87">
        <w:rPr>
          <w:lang w:val="en-AU"/>
        </w:rPr>
        <w:t xml:space="preserve"> activities to help</w:t>
      </w:r>
      <w:r w:rsidR="003D5625" w:rsidRPr="00371E87">
        <w:rPr>
          <w:lang w:val="en-AU"/>
        </w:rPr>
        <w:t xml:space="preserve"> </w:t>
      </w:r>
      <w:r w:rsidRPr="00371E87">
        <w:rPr>
          <w:lang w:val="en-AU"/>
        </w:rPr>
        <w:t xml:space="preserve">new EO </w:t>
      </w:r>
      <w:r w:rsidR="003D5625" w:rsidRPr="00371E87">
        <w:rPr>
          <w:lang w:val="en-AU"/>
        </w:rPr>
        <w:t>c</w:t>
      </w:r>
      <w:r w:rsidRPr="00371E87">
        <w:rPr>
          <w:lang w:val="en-AU"/>
        </w:rPr>
        <w:t xml:space="preserve">ompanies (which are mostly </w:t>
      </w:r>
      <w:r w:rsidR="003D5625" w:rsidRPr="00371E87">
        <w:rPr>
          <w:lang w:val="en-AU"/>
        </w:rPr>
        <w:t xml:space="preserve">SMEs or </w:t>
      </w:r>
      <w:r w:rsidR="005F2EE6" w:rsidRPr="00371E87">
        <w:rPr>
          <w:lang w:val="en-AU"/>
        </w:rPr>
        <w:t>start-ups</w:t>
      </w:r>
      <w:r w:rsidRPr="00371E87">
        <w:rPr>
          <w:lang w:val="en-AU"/>
        </w:rPr>
        <w:t>) to explore new markets</w:t>
      </w:r>
      <w:r w:rsidR="003D5625" w:rsidRPr="00371E87">
        <w:rPr>
          <w:lang w:val="en-AU"/>
        </w:rPr>
        <w:t>.</w:t>
      </w:r>
    </w:p>
    <w:p w14:paraId="74058B0E" w14:textId="3B15BFA2" w:rsidR="00054E9E" w:rsidRPr="00371E87" w:rsidRDefault="00244928" w:rsidP="00244928">
      <w:pPr>
        <w:pStyle w:val="NoSpacing"/>
        <w:rPr>
          <w:lang w:val="en-AU"/>
        </w:rPr>
      </w:pPr>
      <w:r w:rsidRPr="00371E87">
        <w:rPr>
          <w:lang w:val="en-AU"/>
        </w:rPr>
        <w:t>Europe recognizes that through its development efforts and open data policy, it will help expand</w:t>
      </w:r>
      <w:r w:rsidR="003D5625" w:rsidRPr="00371E87">
        <w:rPr>
          <w:lang w:val="en-AU"/>
        </w:rPr>
        <w:t xml:space="preserve"> </w:t>
      </w:r>
      <w:r w:rsidRPr="00371E87">
        <w:rPr>
          <w:lang w:val="en-AU"/>
        </w:rPr>
        <w:t xml:space="preserve">the </w:t>
      </w:r>
      <w:r w:rsidR="003D5625" w:rsidRPr="00371E87">
        <w:rPr>
          <w:lang w:val="en-AU"/>
        </w:rPr>
        <w:t>EO market globally</w:t>
      </w:r>
      <w:r w:rsidRPr="00371E87">
        <w:rPr>
          <w:lang w:val="en-AU"/>
        </w:rPr>
        <w:t>, creating</w:t>
      </w:r>
      <w:r w:rsidR="003D5625" w:rsidRPr="00371E87">
        <w:rPr>
          <w:lang w:val="en-AU"/>
        </w:rPr>
        <w:t xml:space="preserve"> opportunities that will benefit </w:t>
      </w:r>
      <w:r w:rsidRPr="00371E87">
        <w:rPr>
          <w:lang w:val="en-AU"/>
        </w:rPr>
        <w:t xml:space="preserve">both </w:t>
      </w:r>
      <w:r w:rsidR="003D5625" w:rsidRPr="00371E87">
        <w:rPr>
          <w:lang w:val="en-AU"/>
        </w:rPr>
        <w:t>EU businesses and i</w:t>
      </w:r>
      <w:r w:rsidRPr="00371E87">
        <w:rPr>
          <w:lang w:val="en-AU"/>
        </w:rPr>
        <w:t>nternational partners.</w:t>
      </w:r>
      <w:r w:rsidR="003D5625" w:rsidRPr="00371E87">
        <w:rPr>
          <w:lang w:val="en-AU"/>
        </w:rPr>
        <w:t xml:space="preserve"> </w:t>
      </w:r>
      <w:r w:rsidRPr="00371E87">
        <w:rPr>
          <w:lang w:val="en-AU"/>
        </w:rPr>
        <w:t xml:space="preserve">Philippe noted that </w:t>
      </w:r>
      <w:r w:rsidR="003D5625" w:rsidRPr="00371E87">
        <w:rPr>
          <w:lang w:val="en-AU"/>
        </w:rPr>
        <w:t>international cooperat</w:t>
      </w:r>
      <w:r w:rsidRPr="00371E87">
        <w:rPr>
          <w:lang w:val="en-AU"/>
        </w:rPr>
        <w:t>ion is more important than ever and he voiced his support for the work of CEOS, encouraging all agencie</w:t>
      </w:r>
      <w:r w:rsidR="003D5625" w:rsidRPr="00371E87">
        <w:rPr>
          <w:lang w:val="en-AU"/>
        </w:rPr>
        <w:t>s to</w:t>
      </w:r>
      <w:r w:rsidRPr="00371E87">
        <w:rPr>
          <w:lang w:val="en-AU"/>
        </w:rPr>
        <w:t xml:space="preserve"> consider these principles.</w:t>
      </w:r>
    </w:p>
    <w:p w14:paraId="13B49A04" w14:textId="77777777" w:rsidR="00054E9E" w:rsidRPr="00371E87" w:rsidRDefault="003D5625" w:rsidP="003E563D">
      <w:pPr>
        <w:pStyle w:val="Heading8"/>
        <w:rPr>
          <w:lang w:val="en-AU"/>
        </w:rPr>
      </w:pPr>
      <w:bookmarkStart w:id="70" w:name="_ppagugr2dzer" w:colFirst="0" w:colLast="0"/>
      <w:bookmarkEnd w:id="70"/>
      <w:r w:rsidRPr="00371E87">
        <w:rPr>
          <w:lang w:val="en-AU"/>
        </w:rPr>
        <w:t>Session 10: Closing Business</w:t>
      </w:r>
    </w:p>
    <w:p w14:paraId="12853DBC" w14:textId="77777777" w:rsidR="00054E9E" w:rsidRPr="00371E87" w:rsidRDefault="003D5625" w:rsidP="00756844">
      <w:pPr>
        <w:pStyle w:val="Heading9"/>
        <w:rPr>
          <w:lang w:val="en-AU"/>
        </w:rPr>
      </w:pPr>
      <w:bookmarkStart w:id="71" w:name="_nbe7xdvp7upn" w:colFirst="0" w:colLast="0"/>
      <w:bookmarkEnd w:id="71"/>
      <w:r w:rsidRPr="00371E87">
        <w:rPr>
          <w:lang w:val="en-AU"/>
        </w:rPr>
        <w:t>CEOS Chair Annual Report</w:t>
      </w:r>
    </w:p>
    <w:p w14:paraId="1D566302" w14:textId="6C6B2146" w:rsidR="00054E9E" w:rsidRPr="00371E87" w:rsidRDefault="00756844" w:rsidP="00756844">
      <w:pPr>
        <w:pStyle w:val="NoSpacing"/>
        <w:rPr>
          <w:lang w:val="en-AU"/>
        </w:rPr>
      </w:pPr>
      <w:r w:rsidRPr="00371E87">
        <w:rPr>
          <w:lang w:val="en-AU"/>
        </w:rPr>
        <w:t>David Williams (CSIRO, 2016 CEOS Chair) report</w:t>
      </w:r>
      <w:r w:rsidR="00F11F7B" w:rsidRPr="00371E87">
        <w:rPr>
          <w:lang w:val="en-AU"/>
        </w:rPr>
        <w:t xml:space="preserve">ed that instead of a </w:t>
      </w:r>
      <w:r w:rsidRPr="00371E87">
        <w:rPr>
          <w:lang w:val="en-AU"/>
        </w:rPr>
        <w:t xml:space="preserve">formal </w:t>
      </w:r>
      <w:r w:rsidRPr="00371E87">
        <w:rPr>
          <w:i/>
          <w:lang w:val="en-AU"/>
        </w:rPr>
        <w:t>Brisbane Statement</w:t>
      </w:r>
      <w:r w:rsidR="00F11F7B" w:rsidRPr="00371E87">
        <w:rPr>
          <w:lang w:val="en-AU"/>
        </w:rPr>
        <w:t xml:space="preserve">, CSIRO has opted for </w:t>
      </w:r>
      <w:r w:rsidRPr="00371E87">
        <w:rPr>
          <w:lang w:val="en-AU"/>
        </w:rPr>
        <w:t xml:space="preserve">a </w:t>
      </w:r>
      <w:r w:rsidR="00F11F7B" w:rsidRPr="00371E87">
        <w:rPr>
          <w:i/>
          <w:lang w:val="en-AU"/>
        </w:rPr>
        <w:t xml:space="preserve">CEOS </w:t>
      </w:r>
      <w:r w:rsidRPr="00371E87">
        <w:rPr>
          <w:i/>
          <w:lang w:val="en-AU"/>
        </w:rPr>
        <w:t>Chair’s Annual Report</w:t>
      </w:r>
      <w:r w:rsidRPr="00371E87">
        <w:rPr>
          <w:lang w:val="en-AU"/>
        </w:rPr>
        <w:t xml:space="preserve"> that states achievements, key decisions at Plenary, and future tasks. </w:t>
      </w:r>
      <w:r w:rsidR="00F11F7B" w:rsidRPr="00371E87">
        <w:rPr>
          <w:lang w:val="en-AU"/>
        </w:rPr>
        <w:t>He added that the</w:t>
      </w:r>
      <w:r w:rsidRPr="00371E87">
        <w:rPr>
          <w:lang w:val="en-AU"/>
        </w:rPr>
        <w:t xml:space="preserve"> document </w:t>
      </w:r>
      <w:r w:rsidR="00F11F7B" w:rsidRPr="00371E87">
        <w:rPr>
          <w:lang w:val="en-AU"/>
        </w:rPr>
        <w:t>has been posted on the 30</w:t>
      </w:r>
      <w:r w:rsidR="00F11F7B" w:rsidRPr="00371E87">
        <w:rPr>
          <w:vertAlign w:val="superscript"/>
          <w:lang w:val="en-AU"/>
        </w:rPr>
        <w:t>th</w:t>
      </w:r>
      <w:r w:rsidR="00F11F7B" w:rsidRPr="00371E87">
        <w:rPr>
          <w:lang w:val="en-AU"/>
        </w:rPr>
        <w:t xml:space="preserve"> CEOS Plenary page on the CEOS website, and encouraged everyone to review the report. He noted that while the report does not require </w:t>
      </w:r>
      <w:r w:rsidRPr="00371E87">
        <w:rPr>
          <w:lang w:val="en-AU"/>
        </w:rPr>
        <w:t>endorsement</w:t>
      </w:r>
      <w:r w:rsidR="00F11F7B" w:rsidRPr="00371E87">
        <w:rPr>
          <w:lang w:val="en-AU"/>
        </w:rPr>
        <w:t>, feedback via email is welcome.</w:t>
      </w:r>
    </w:p>
    <w:p w14:paraId="1620FB1A" w14:textId="77777777" w:rsidR="00054E9E" w:rsidRPr="00371E87" w:rsidRDefault="003D5625">
      <w:pPr>
        <w:pStyle w:val="Heading3"/>
        <w:spacing w:before="120"/>
        <w:contextualSpacing w:val="0"/>
        <w:rPr>
          <w:rFonts w:asciiTheme="minorHAnsi" w:hAnsiTheme="minorHAnsi"/>
          <w:sz w:val="20"/>
          <w:szCs w:val="20"/>
          <w:lang w:val="en-AU"/>
        </w:rPr>
      </w:pPr>
      <w:bookmarkStart w:id="72" w:name="_kk0kyys2i2sf" w:colFirst="0" w:colLast="0"/>
      <w:bookmarkEnd w:id="72"/>
      <w:r w:rsidRPr="00371E87">
        <w:rPr>
          <w:rFonts w:asciiTheme="minorHAnsi" w:hAnsiTheme="minorHAnsi"/>
          <w:sz w:val="20"/>
          <w:szCs w:val="20"/>
          <w:lang w:val="en-AU"/>
        </w:rPr>
        <w:t>Review of 2016 CEOS Plenary Decisions and Actions</w:t>
      </w:r>
    </w:p>
    <w:p w14:paraId="0A4DD0D7" w14:textId="06BFF48A" w:rsidR="00054E9E" w:rsidRPr="00371E87" w:rsidRDefault="00C6636A" w:rsidP="00C6636A">
      <w:pPr>
        <w:pStyle w:val="NoSpacing"/>
        <w:rPr>
          <w:lang w:val="en-AU"/>
        </w:rPr>
      </w:pPr>
      <w:bookmarkStart w:id="73" w:name="_h9l9bydtzgh4" w:colFirst="0" w:colLast="0"/>
      <w:bookmarkEnd w:id="73"/>
      <w:r w:rsidRPr="00371E87">
        <w:rPr>
          <w:lang w:val="en-AU"/>
        </w:rPr>
        <w:t xml:space="preserve">Due to time constraints, David Williams (CSIRO, 2016 CEOS Chair) reported that the Plenary will not review the draft actions and decisions </w:t>
      </w:r>
      <w:r w:rsidR="009D1C7D" w:rsidRPr="00371E87">
        <w:rPr>
          <w:lang w:val="en-AU"/>
        </w:rPr>
        <w:t>during the meeting</w:t>
      </w:r>
      <w:r w:rsidRPr="00371E87">
        <w:rPr>
          <w:lang w:val="en-AU"/>
        </w:rPr>
        <w:t xml:space="preserve">. He requested that any edits and feedback be submitted in writing via email in response to the draft </w:t>
      </w:r>
      <w:r w:rsidR="009D1C7D" w:rsidRPr="00371E87">
        <w:rPr>
          <w:lang w:val="en-AU"/>
        </w:rPr>
        <w:t xml:space="preserve">decisions and actions </w:t>
      </w:r>
      <w:r w:rsidRPr="00371E87">
        <w:rPr>
          <w:lang w:val="en-AU"/>
        </w:rPr>
        <w:t>that will be distributed shortly.</w:t>
      </w:r>
    </w:p>
    <w:p w14:paraId="66518B04" w14:textId="77777777" w:rsidR="00054E9E" w:rsidRPr="00371E87" w:rsidRDefault="003D5625">
      <w:pPr>
        <w:pStyle w:val="Heading3"/>
        <w:spacing w:before="120"/>
        <w:contextualSpacing w:val="0"/>
        <w:rPr>
          <w:rFonts w:asciiTheme="minorHAnsi" w:hAnsiTheme="minorHAnsi"/>
          <w:sz w:val="20"/>
          <w:szCs w:val="20"/>
          <w:lang w:val="en-AU"/>
        </w:rPr>
      </w:pPr>
      <w:bookmarkStart w:id="74" w:name="_g8ngmk85tmc3" w:colFirst="0" w:colLast="0"/>
      <w:bookmarkEnd w:id="74"/>
      <w:r w:rsidRPr="00371E87">
        <w:rPr>
          <w:rFonts w:asciiTheme="minorHAnsi" w:hAnsiTheme="minorHAnsi"/>
          <w:sz w:val="20"/>
          <w:szCs w:val="20"/>
          <w:lang w:val="en-AU"/>
        </w:rPr>
        <w:t>Announcement of the 2018 CEOS Chair</w:t>
      </w:r>
    </w:p>
    <w:p w14:paraId="614EFA28" w14:textId="7A60275A" w:rsidR="00054E9E" w:rsidRDefault="009D1C7D" w:rsidP="009D1C7D">
      <w:pPr>
        <w:pStyle w:val="NoSpacing"/>
        <w:rPr>
          <w:lang w:val="en-AU"/>
        </w:rPr>
      </w:pPr>
      <w:r w:rsidRPr="00371E87">
        <w:rPr>
          <w:lang w:val="en-AU"/>
        </w:rPr>
        <w:t xml:space="preserve">David Williams (CSIRO, 2016 CEOS Chair) passed the floor to </w:t>
      </w:r>
      <w:r w:rsidR="003D5625" w:rsidRPr="00371E87">
        <w:rPr>
          <w:lang w:val="en-AU"/>
        </w:rPr>
        <w:t>Philippe Brunet (EC)</w:t>
      </w:r>
      <w:r w:rsidRPr="00371E87">
        <w:rPr>
          <w:lang w:val="en-AU"/>
        </w:rPr>
        <w:t>. Philippe a</w:t>
      </w:r>
      <w:r w:rsidR="003D5625" w:rsidRPr="00371E87">
        <w:rPr>
          <w:lang w:val="en-AU"/>
        </w:rPr>
        <w:t>cknowledged the excellent work of CSIRO as 2016 Chair</w:t>
      </w:r>
      <w:r w:rsidRPr="00371E87">
        <w:rPr>
          <w:lang w:val="en-AU"/>
        </w:rPr>
        <w:t xml:space="preserve"> and then announced that the European Commission would like to accept</w:t>
      </w:r>
      <w:r w:rsidR="003D5625" w:rsidRPr="00371E87">
        <w:rPr>
          <w:lang w:val="en-AU"/>
        </w:rPr>
        <w:t xml:space="preserve"> the </w:t>
      </w:r>
      <w:r w:rsidRPr="00371E87">
        <w:rPr>
          <w:lang w:val="en-AU"/>
        </w:rPr>
        <w:t>2018 CEOS Chair position. No objections were raised and the EC’s nomination was accepted by the Plenary.</w:t>
      </w:r>
    </w:p>
    <w:tbl>
      <w:tblPr>
        <w:tblW w:w="8788"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0"/>
        <w:gridCol w:w="6185"/>
        <w:gridCol w:w="1583"/>
      </w:tblGrid>
      <w:tr w:rsidR="00AD24D1" w14:paraId="0947A961" w14:textId="77777777" w:rsidTr="0077353E">
        <w:trPr>
          <w:trHeight w:val="1205"/>
        </w:trPr>
        <w:tc>
          <w:tcPr>
            <w:tcW w:w="1020" w:type="dxa"/>
            <w:tcBorders>
              <w:top w:val="single" w:sz="4" w:space="0" w:color="000000"/>
              <w:left w:val="single" w:sz="4" w:space="0" w:color="000000"/>
              <w:bottom w:val="single" w:sz="4" w:space="0" w:color="000000"/>
              <w:right w:val="single" w:sz="4" w:space="0" w:color="000000"/>
            </w:tcBorders>
            <w:shd w:val="clear" w:color="auto" w:fill="38761D"/>
            <w:vAlign w:val="center"/>
          </w:tcPr>
          <w:p w14:paraId="16BEB246" w14:textId="77777777" w:rsidR="00AD24D1" w:rsidRDefault="00AD24D1" w:rsidP="0077353E">
            <w:pPr>
              <w:tabs>
                <w:tab w:val="left" w:pos="1559"/>
              </w:tabs>
              <w:jc w:val="center"/>
            </w:pPr>
            <w:r>
              <w:rPr>
                <w:rFonts w:ascii="Calibri" w:hAnsi="Calibri" w:cs="Calibri"/>
                <w:b/>
                <w:color w:val="FFFFFF"/>
                <w:sz w:val="20"/>
                <w:szCs w:val="20"/>
              </w:rPr>
              <w:lastRenderedPageBreak/>
              <w:t>D30-18</w:t>
            </w:r>
          </w:p>
        </w:tc>
        <w:tc>
          <w:tcPr>
            <w:tcW w:w="61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C9E027" w14:textId="77777777" w:rsidR="00AD24D1" w:rsidRPr="00310C19" w:rsidRDefault="00AD24D1" w:rsidP="0077353E">
            <w:pPr>
              <w:rPr>
                <w:rFonts w:ascii="Calibri" w:hAnsi="Calibri" w:cs="Calibri"/>
                <w:sz w:val="20"/>
                <w:szCs w:val="20"/>
              </w:rPr>
            </w:pPr>
            <w:r>
              <w:rPr>
                <w:rFonts w:ascii="Calibri" w:hAnsi="Calibri" w:cs="Calibri"/>
                <w:sz w:val="20"/>
                <w:szCs w:val="20"/>
                <w:lang w:val="en-AU"/>
              </w:rPr>
              <w:t>CEOS Plenary approved t</w:t>
            </w:r>
            <w:r w:rsidRPr="0072169B">
              <w:rPr>
                <w:rFonts w:ascii="Calibri" w:hAnsi="Calibri" w:cs="Calibri"/>
                <w:sz w:val="20"/>
                <w:szCs w:val="20"/>
                <w:lang w:val="en-AU"/>
              </w:rPr>
              <w:t>he European Commission</w:t>
            </w:r>
            <w:r>
              <w:rPr>
                <w:rFonts w:ascii="Calibri" w:hAnsi="Calibri" w:cs="Calibri"/>
                <w:sz w:val="20"/>
                <w:szCs w:val="20"/>
                <w:lang w:val="en-AU"/>
              </w:rPr>
              <w:t xml:space="preserve"> as CEOS Chair for 2018.</w:t>
            </w:r>
          </w:p>
        </w:tc>
        <w:tc>
          <w:tcPr>
            <w:tcW w:w="15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A8FEE6" w14:textId="77777777" w:rsidR="00AD24D1" w:rsidRDefault="00AD24D1" w:rsidP="0077353E">
            <w:pPr>
              <w:jc w:val="center"/>
            </w:pPr>
          </w:p>
        </w:tc>
      </w:tr>
    </w:tbl>
    <w:p w14:paraId="320530E7" w14:textId="77777777" w:rsidR="00AD24D1" w:rsidRPr="00371E87" w:rsidRDefault="00AD24D1" w:rsidP="009D1C7D">
      <w:pPr>
        <w:pStyle w:val="NoSpacing"/>
        <w:rPr>
          <w:lang w:val="en-AU"/>
        </w:rPr>
      </w:pPr>
    </w:p>
    <w:p w14:paraId="7C20745A" w14:textId="77777777" w:rsidR="00054E9E" w:rsidRPr="00371E87" w:rsidRDefault="003D5625">
      <w:pPr>
        <w:pStyle w:val="Heading3"/>
        <w:spacing w:before="120"/>
        <w:contextualSpacing w:val="0"/>
        <w:rPr>
          <w:rFonts w:asciiTheme="minorHAnsi" w:hAnsiTheme="minorHAnsi"/>
          <w:sz w:val="20"/>
          <w:szCs w:val="20"/>
          <w:lang w:val="en-AU"/>
        </w:rPr>
      </w:pPr>
      <w:bookmarkStart w:id="75" w:name="_xs5mmxut527f" w:colFirst="0" w:colLast="0"/>
      <w:bookmarkEnd w:id="75"/>
      <w:r w:rsidRPr="00371E87">
        <w:rPr>
          <w:rFonts w:asciiTheme="minorHAnsi" w:hAnsiTheme="minorHAnsi"/>
          <w:sz w:val="20"/>
          <w:szCs w:val="20"/>
          <w:lang w:val="en-AU"/>
        </w:rPr>
        <w:t>CEOS Chair Handover</w:t>
      </w:r>
    </w:p>
    <w:p w14:paraId="594FA98F" w14:textId="482C77AD" w:rsidR="00054E9E" w:rsidRPr="00371E87" w:rsidRDefault="00317421" w:rsidP="00317421">
      <w:pPr>
        <w:pStyle w:val="NoSpacing"/>
        <w:rPr>
          <w:lang w:val="en-AU"/>
        </w:rPr>
      </w:pPr>
      <w:r w:rsidRPr="00371E87">
        <w:rPr>
          <w:lang w:val="en-AU"/>
        </w:rPr>
        <w:t xml:space="preserve">David Williams (CSIRO, 2016 CEOS Chair) expressed his gratitude to CEOS for the opportunity to serve as Chair for 2016, noting that it was a great pleasure to lead a year of such great productivity and progress. He added that he looks forward to seeing future outcomes from the work seeded by CSIRO. He thanked the rest of the CSIRO CEOS Chair Team </w:t>
      </w:r>
      <w:r w:rsidR="00073657" w:rsidRPr="00371E87">
        <w:rPr>
          <w:lang w:val="en-AU"/>
        </w:rPr>
        <w:t xml:space="preserve">for their assistance throughout the year. </w:t>
      </w:r>
      <w:r w:rsidR="003D5625" w:rsidRPr="00371E87">
        <w:rPr>
          <w:lang w:val="en-AU"/>
        </w:rPr>
        <w:t>Alex</w:t>
      </w:r>
      <w:r w:rsidR="00073657" w:rsidRPr="00371E87">
        <w:rPr>
          <w:lang w:val="en-AU"/>
        </w:rPr>
        <w:t xml:space="preserve"> Held (CSIRO, 2016 CEOS Chair Representative) supported the sentiment, in particular thanking </w:t>
      </w:r>
      <w:r w:rsidR="003D5625" w:rsidRPr="00371E87">
        <w:rPr>
          <w:lang w:val="en-AU"/>
        </w:rPr>
        <w:t>Kim</w:t>
      </w:r>
      <w:r w:rsidR="00073657" w:rsidRPr="00371E87">
        <w:rPr>
          <w:lang w:val="en-AU"/>
        </w:rPr>
        <w:t xml:space="preserve"> Holloway (NASA, SEO); C</w:t>
      </w:r>
      <w:r w:rsidR="003D5625" w:rsidRPr="00371E87">
        <w:rPr>
          <w:lang w:val="en-AU"/>
        </w:rPr>
        <w:t>aroline</w:t>
      </w:r>
      <w:r w:rsidR="00073657" w:rsidRPr="00371E87">
        <w:rPr>
          <w:lang w:val="en-AU"/>
        </w:rPr>
        <w:t xml:space="preserve"> Bruce and F</w:t>
      </w:r>
      <w:r w:rsidR="003D5625" w:rsidRPr="00371E87">
        <w:rPr>
          <w:lang w:val="en-AU"/>
        </w:rPr>
        <w:t>lora</w:t>
      </w:r>
      <w:r w:rsidR="00073657" w:rsidRPr="00371E87">
        <w:rPr>
          <w:lang w:val="en-AU"/>
        </w:rPr>
        <w:t xml:space="preserve"> Kerblat (CSIRO, CEOS Chair Team); Jonathon Ross (GA, CEO); Marie-Josée Bourassa (CSA, DCEO); and Stephen Ward, George Dyke, and Matthew S</w:t>
      </w:r>
      <w:r w:rsidR="00022870">
        <w:rPr>
          <w:lang w:val="en-AU"/>
        </w:rPr>
        <w:t>teventon (</w:t>
      </w:r>
      <w:r w:rsidR="00073657" w:rsidRPr="00371E87">
        <w:rPr>
          <w:lang w:val="en-AU"/>
        </w:rPr>
        <w:t>CEOS Chair Team).</w:t>
      </w:r>
    </w:p>
    <w:p w14:paraId="5EE4FCF7" w14:textId="77777777" w:rsidR="00054E9E" w:rsidRPr="00371E87" w:rsidRDefault="003D5625" w:rsidP="00394636">
      <w:pPr>
        <w:pStyle w:val="Heading9"/>
        <w:rPr>
          <w:lang w:val="en-AU"/>
        </w:rPr>
      </w:pPr>
      <w:bookmarkStart w:id="76" w:name="_q5c3tb1mz7ve" w:colFirst="0" w:colLast="0"/>
      <w:bookmarkEnd w:id="76"/>
      <w:r w:rsidRPr="00371E87">
        <w:rPr>
          <w:lang w:val="en-AU"/>
        </w:rPr>
        <w:t>Introduction to CEOS Chair Priorities for 2017</w:t>
      </w:r>
    </w:p>
    <w:p w14:paraId="11C965E7" w14:textId="38E9E57B" w:rsidR="00054E9E" w:rsidRPr="00371E87" w:rsidRDefault="003D5625" w:rsidP="00394636">
      <w:pPr>
        <w:pStyle w:val="NoSpacing"/>
        <w:rPr>
          <w:lang w:val="en-AU"/>
        </w:rPr>
      </w:pPr>
      <w:r w:rsidRPr="00371E87">
        <w:rPr>
          <w:lang w:val="en-AU"/>
        </w:rPr>
        <w:t>Frank Kelly</w:t>
      </w:r>
      <w:r w:rsidR="00394636" w:rsidRPr="00371E87">
        <w:rPr>
          <w:lang w:val="en-AU"/>
        </w:rPr>
        <w:t xml:space="preserve"> (USGS, 2017 CEOS Chair) thanked David Williams (CSIRO, 2016 CEOS Chair) as well as CEOS for the opportunity to serve as Chair in 2017. Frank reported that he is looking forward to the Chair year and all of the activities therein. He noted that the USGS CEOS Chair priorities for 2017 have been formulated to ensure continuity of current CEOS activities and the coherence of work around FDA and ARD. Namely, the USGS CEOS Chair Initiatives for 2017 are:</w:t>
      </w:r>
    </w:p>
    <w:p w14:paraId="7522F5B0" w14:textId="7E968FAD" w:rsidR="008C7B64" w:rsidRPr="00371E87" w:rsidRDefault="008C7B64" w:rsidP="00577321">
      <w:pPr>
        <w:pStyle w:val="NoSpacing"/>
        <w:numPr>
          <w:ilvl w:val="0"/>
          <w:numId w:val="9"/>
        </w:numPr>
        <w:rPr>
          <w:lang w:val="en-AU"/>
        </w:rPr>
      </w:pPr>
      <w:r w:rsidRPr="00371E87">
        <w:rPr>
          <w:iCs/>
          <w:lang w:val="en-AU"/>
        </w:rPr>
        <w:t>Future Data Architectures Continuation</w:t>
      </w:r>
      <w:r w:rsidR="00394636" w:rsidRPr="00371E87">
        <w:rPr>
          <w:iCs/>
          <w:lang w:val="en-AU"/>
        </w:rPr>
        <w:t>; and,</w:t>
      </w:r>
    </w:p>
    <w:p w14:paraId="7CCA18DA" w14:textId="43CF55C4" w:rsidR="008C7B64" w:rsidRPr="00371E87" w:rsidRDefault="008C7B64" w:rsidP="00577321">
      <w:pPr>
        <w:pStyle w:val="NoSpacing"/>
        <w:numPr>
          <w:ilvl w:val="0"/>
          <w:numId w:val="9"/>
        </w:numPr>
        <w:rPr>
          <w:lang w:val="en-AU"/>
        </w:rPr>
      </w:pPr>
      <w:r w:rsidRPr="00371E87">
        <w:rPr>
          <w:iCs/>
          <w:lang w:val="en-AU"/>
        </w:rPr>
        <w:t>Moderate Resolution Sensor Interoperability.</w:t>
      </w:r>
    </w:p>
    <w:p w14:paraId="1A6A3C1A" w14:textId="77777777" w:rsidR="00054E9E" w:rsidRPr="00371E87" w:rsidRDefault="003D5625" w:rsidP="003B5CE2">
      <w:pPr>
        <w:spacing w:before="240" w:after="240"/>
        <w:jc w:val="center"/>
        <w:rPr>
          <w:rFonts w:asciiTheme="minorHAnsi" w:hAnsiTheme="minorHAnsi"/>
          <w:sz w:val="20"/>
          <w:szCs w:val="20"/>
          <w:lang w:val="en-AU"/>
        </w:rPr>
      </w:pPr>
      <w:r w:rsidRPr="00371E87">
        <w:rPr>
          <w:rFonts w:asciiTheme="minorHAnsi" w:hAnsiTheme="minorHAnsi"/>
          <w:noProof/>
          <w:sz w:val="20"/>
          <w:szCs w:val="20"/>
        </w:rPr>
        <w:drawing>
          <wp:inline distT="114300" distB="114300" distL="114300" distR="114300" wp14:anchorId="644A98BE" wp14:editId="46F7B844">
            <wp:extent cx="3240000" cy="2430000"/>
            <wp:effectExtent l="0" t="0" r="11430" b="8890"/>
            <wp:docPr id="14"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0" cstate="email">
                      <a:extLst>
                        <a:ext uri="{28A0092B-C50C-407E-A947-70E740481C1C}">
                          <a14:useLocalDpi xmlns:a14="http://schemas.microsoft.com/office/drawing/2010/main"/>
                        </a:ext>
                      </a:extLst>
                    </a:blip>
                    <a:srcRect/>
                    <a:stretch>
                      <a:fillRect/>
                    </a:stretch>
                  </pic:blipFill>
                  <pic:spPr>
                    <a:xfrm>
                      <a:off x="0" y="0"/>
                      <a:ext cx="3240000" cy="2430000"/>
                    </a:xfrm>
                    <a:prstGeom prst="rect">
                      <a:avLst/>
                    </a:prstGeom>
                    <a:ln/>
                  </pic:spPr>
                </pic:pic>
              </a:graphicData>
            </a:graphic>
          </wp:inline>
        </w:drawing>
      </w:r>
    </w:p>
    <w:p w14:paraId="78907CD2" w14:textId="77777777" w:rsidR="00054E9E" w:rsidRPr="00371E87" w:rsidRDefault="003D5625" w:rsidP="003B5CE2">
      <w:pPr>
        <w:spacing w:before="240" w:after="240"/>
        <w:jc w:val="center"/>
        <w:rPr>
          <w:rFonts w:asciiTheme="minorHAnsi" w:hAnsiTheme="minorHAnsi"/>
          <w:sz w:val="20"/>
          <w:szCs w:val="20"/>
          <w:lang w:val="en-AU"/>
        </w:rPr>
      </w:pPr>
      <w:r w:rsidRPr="00371E87">
        <w:rPr>
          <w:rFonts w:asciiTheme="minorHAnsi" w:hAnsiTheme="minorHAnsi"/>
          <w:noProof/>
          <w:sz w:val="20"/>
          <w:szCs w:val="20"/>
        </w:rPr>
        <w:lastRenderedPageBreak/>
        <w:drawing>
          <wp:inline distT="114300" distB="114300" distL="114300" distR="114300" wp14:anchorId="5417B29A" wp14:editId="06A304B3">
            <wp:extent cx="3240000" cy="2448601"/>
            <wp:effectExtent l="0" t="0" r="11430" b="0"/>
            <wp:docPr id="29"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61" cstate="email">
                      <a:extLst>
                        <a:ext uri="{28A0092B-C50C-407E-A947-70E740481C1C}">
                          <a14:useLocalDpi xmlns:a14="http://schemas.microsoft.com/office/drawing/2010/main"/>
                        </a:ext>
                      </a:extLst>
                    </a:blip>
                    <a:srcRect/>
                    <a:stretch>
                      <a:fillRect/>
                    </a:stretch>
                  </pic:blipFill>
                  <pic:spPr>
                    <a:xfrm>
                      <a:off x="0" y="0"/>
                      <a:ext cx="3240000" cy="2448601"/>
                    </a:xfrm>
                    <a:prstGeom prst="rect">
                      <a:avLst/>
                    </a:prstGeom>
                    <a:ln/>
                  </pic:spPr>
                </pic:pic>
              </a:graphicData>
            </a:graphic>
          </wp:inline>
        </w:drawing>
      </w:r>
    </w:p>
    <w:p w14:paraId="6B87F95D" w14:textId="20DC9ADA" w:rsidR="00054E9E" w:rsidRPr="00371E87" w:rsidRDefault="00317421" w:rsidP="00317421">
      <w:pPr>
        <w:pStyle w:val="NoSpacing"/>
        <w:rPr>
          <w:lang w:val="en-AU"/>
        </w:rPr>
      </w:pPr>
      <w:r w:rsidRPr="00371E87">
        <w:rPr>
          <w:lang w:val="en-AU"/>
        </w:rPr>
        <w:t>Frank closed with an announcement and video of the 31</w:t>
      </w:r>
      <w:r w:rsidRPr="00371E87">
        <w:rPr>
          <w:vertAlign w:val="superscript"/>
          <w:lang w:val="en-AU"/>
        </w:rPr>
        <w:t>st</w:t>
      </w:r>
      <w:r w:rsidRPr="00371E87">
        <w:rPr>
          <w:lang w:val="en-AU"/>
        </w:rPr>
        <w:t xml:space="preserve"> CEOS Plenary, which will be held in </w:t>
      </w:r>
      <w:r w:rsidRPr="00371E87">
        <w:rPr>
          <w:iCs/>
          <w:lang w:val="en-AU"/>
        </w:rPr>
        <w:t>Rapid City, South Dakota, from 18–20 October 2017.</w:t>
      </w:r>
    </w:p>
    <w:p w14:paraId="5FDC0624" w14:textId="77777777" w:rsidR="00054E9E" w:rsidRPr="00371E87" w:rsidRDefault="003D5625" w:rsidP="00317421">
      <w:pPr>
        <w:pStyle w:val="Heading9"/>
        <w:rPr>
          <w:lang w:val="en-AU"/>
        </w:rPr>
      </w:pPr>
      <w:bookmarkStart w:id="77" w:name="_hs3v6uufw142" w:colFirst="0" w:colLast="0"/>
      <w:bookmarkEnd w:id="77"/>
      <w:r w:rsidRPr="00371E87">
        <w:rPr>
          <w:lang w:val="en-AU"/>
        </w:rPr>
        <w:t>Closing Remarks</w:t>
      </w:r>
    </w:p>
    <w:p w14:paraId="16E47683" w14:textId="45D270F2" w:rsidR="000B2605" w:rsidRDefault="00317421" w:rsidP="00317421">
      <w:pPr>
        <w:pStyle w:val="NoSpacing"/>
        <w:rPr>
          <w:lang w:val="en-AU"/>
        </w:rPr>
      </w:pPr>
      <w:r w:rsidRPr="00371E87">
        <w:rPr>
          <w:lang w:val="en-AU"/>
        </w:rPr>
        <w:t>David Williams (CSIRO, 2016 CEOS Chair) thanked everyone once again for their attendance and contributions to the very successful and productive 30</w:t>
      </w:r>
      <w:r w:rsidRPr="00371E87">
        <w:rPr>
          <w:vertAlign w:val="superscript"/>
          <w:lang w:val="en-AU"/>
        </w:rPr>
        <w:t>th</w:t>
      </w:r>
      <w:r w:rsidRPr="00371E87">
        <w:rPr>
          <w:lang w:val="en-AU"/>
        </w:rPr>
        <w:t xml:space="preserve"> CEOS Plenary. He wished everyone all the very best for the future and safe onward travels.</w:t>
      </w:r>
    </w:p>
    <w:p w14:paraId="3543DF4A" w14:textId="77777777" w:rsidR="000B2605" w:rsidRDefault="000B2605">
      <w:pPr>
        <w:spacing w:before="120" w:after="120" w:line="276" w:lineRule="auto"/>
        <w:rPr>
          <w:rFonts w:asciiTheme="minorHAnsi" w:hAnsiTheme="minorHAnsi" w:cs="Calibri"/>
          <w:color w:val="000000"/>
          <w:sz w:val="20"/>
          <w:szCs w:val="20"/>
          <w:lang w:val="en-AU"/>
        </w:rPr>
      </w:pPr>
      <w:r>
        <w:rPr>
          <w:lang w:val="en-AU"/>
        </w:rPr>
        <w:br w:type="page"/>
      </w:r>
    </w:p>
    <w:p w14:paraId="2F78BC09" w14:textId="4E2E109F" w:rsidR="00054E9E" w:rsidRDefault="00D94B53" w:rsidP="00F87A8F">
      <w:pPr>
        <w:pStyle w:val="Heading8"/>
        <w:rPr>
          <w:lang w:val="en-AU"/>
        </w:rPr>
      </w:pPr>
      <w:r>
        <w:rPr>
          <w:lang w:val="en-AU"/>
        </w:rPr>
        <w:lastRenderedPageBreak/>
        <w:t>Appendix A</w:t>
      </w:r>
      <w:r>
        <w:rPr>
          <w:lang w:val="en-AU"/>
        </w:rPr>
        <w:tab/>
        <w:t xml:space="preserve">List of </w:t>
      </w:r>
      <w:r w:rsidRPr="00D94B53">
        <w:rPr>
          <w:lang w:val="en-AU"/>
        </w:rPr>
        <w:t>Participants</w:t>
      </w:r>
    </w:p>
    <w:tbl>
      <w:tblPr>
        <w:tblStyle w:val="TableGrid"/>
        <w:tblW w:w="0" w:type="auto"/>
        <w:tblLook w:val="04A0" w:firstRow="1" w:lastRow="0" w:firstColumn="1" w:lastColumn="0" w:noHBand="0" w:noVBand="1"/>
      </w:tblPr>
      <w:tblGrid>
        <w:gridCol w:w="2394"/>
        <w:gridCol w:w="2394"/>
        <w:gridCol w:w="2394"/>
        <w:gridCol w:w="2394"/>
      </w:tblGrid>
      <w:tr w:rsidR="008365CF" w:rsidRPr="00275F63" w14:paraId="534926A8" w14:textId="77777777" w:rsidTr="00F87A8F">
        <w:tc>
          <w:tcPr>
            <w:tcW w:w="2394" w:type="dxa"/>
            <w:shd w:val="clear" w:color="auto" w:fill="17365C"/>
          </w:tcPr>
          <w:p w14:paraId="3CBBE7E0" w14:textId="3FB52D42" w:rsidR="008365CF" w:rsidRPr="00F87A8F" w:rsidRDefault="008365CF" w:rsidP="008365CF">
            <w:pPr>
              <w:rPr>
                <w:rFonts w:asciiTheme="minorHAnsi" w:hAnsiTheme="minorHAnsi"/>
                <w:b/>
                <w:color w:val="FFFFFF" w:themeColor="background1"/>
                <w:sz w:val="20"/>
                <w:szCs w:val="20"/>
              </w:rPr>
            </w:pPr>
            <w:r w:rsidRPr="00F87A8F">
              <w:rPr>
                <w:rFonts w:asciiTheme="minorHAnsi" w:hAnsiTheme="minorHAnsi"/>
                <w:b/>
                <w:color w:val="FFFFFF" w:themeColor="background1"/>
                <w:sz w:val="20"/>
                <w:szCs w:val="20"/>
              </w:rPr>
              <w:t>Agency/Organisation</w:t>
            </w:r>
          </w:p>
        </w:tc>
        <w:tc>
          <w:tcPr>
            <w:tcW w:w="2394" w:type="dxa"/>
            <w:shd w:val="clear" w:color="auto" w:fill="17365C"/>
          </w:tcPr>
          <w:p w14:paraId="0FBB400A" w14:textId="24960822" w:rsidR="008365CF" w:rsidRPr="00F87A8F" w:rsidRDefault="008365CF" w:rsidP="008365CF">
            <w:pPr>
              <w:rPr>
                <w:rFonts w:asciiTheme="minorHAnsi" w:hAnsiTheme="minorHAnsi"/>
                <w:b/>
                <w:color w:val="FFFFFF" w:themeColor="background1"/>
                <w:sz w:val="20"/>
                <w:szCs w:val="20"/>
              </w:rPr>
            </w:pPr>
            <w:r w:rsidRPr="00F87A8F">
              <w:rPr>
                <w:rFonts w:asciiTheme="minorHAnsi" w:hAnsiTheme="minorHAnsi"/>
                <w:b/>
                <w:color w:val="FFFFFF" w:themeColor="background1"/>
                <w:sz w:val="20"/>
                <w:szCs w:val="20"/>
              </w:rPr>
              <w:t>Participant</w:t>
            </w:r>
          </w:p>
        </w:tc>
        <w:tc>
          <w:tcPr>
            <w:tcW w:w="2394" w:type="dxa"/>
            <w:shd w:val="clear" w:color="auto" w:fill="17365C"/>
          </w:tcPr>
          <w:p w14:paraId="1D9473EF" w14:textId="2AC2BAF2" w:rsidR="008365CF" w:rsidRPr="00F87A8F" w:rsidRDefault="008365CF" w:rsidP="008365CF">
            <w:pPr>
              <w:rPr>
                <w:rFonts w:asciiTheme="minorHAnsi" w:hAnsiTheme="minorHAnsi"/>
                <w:b/>
                <w:color w:val="FFFFFF" w:themeColor="background1"/>
                <w:sz w:val="20"/>
                <w:szCs w:val="20"/>
              </w:rPr>
            </w:pPr>
            <w:r w:rsidRPr="00F87A8F">
              <w:rPr>
                <w:rFonts w:asciiTheme="minorHAnsi" w:hAnsiTheme="minorHAnsi"/>
                <w:b/>
                <w:color w:val="FFFFFF" w:themeColor="background1"/>
                <w:sz w:val="20"/>
                <w:szCs w:val="20"/>
              </w:rPr>
              <w:t>Agency/Organisation</w:t>
            </w:r>
          </w:p>
        </w:tc>
        <w:tc>
          <w:tcPr>
            <w:tcW w:w="2394" w:type="dxa"/>
            <w:shd w:val="clear" w:color="auto" w:fill="17365C"/>
          </w:tcPr>
          <w:p w14:paraId="6330696B" w14:textId="0B8AB168" w:rsidR="008365CF" w:rsidRPr="00F87A8F" w:rsidRDefault="008365CF" w:rsidP="008365CF">
            <w:pPr>
              <w:rPr>
                <w:rFonts w:asciiTheme="minorHAnsi" w:hAnsiTheme="minorHAnsi"/>
                <w:b/>
                <w:color w:val="FFFFFF" w:themeColor="background1"/>
                <w:sz w:val="20"/>
                <w:szCs w:val="20"/>
              </w:rPr>
            </w:pPr>
            <w:r w:rsidRPr="00F87A8F">
              <w:rPr>
                <w:rFonts w:asciiTheme="minorHAnsi" w:hAnsiTheme="minorHAnsi"/>
                <w:b/>
                <w:color w:val="FFFFFF" w:themeColor="background1"/>
                <w:sz w:val="20"/>
                <w:szCs w:val="20"/>
              </w:rPr>
              <w:t>Participant</w:t>
            </w:r>
          </w:p>
        </w:tc>
      </w:tr>
      <w:tr w:rsidR="00275F63" w:rsidRPr="00275F63" w14:paraId="5A4FB0DB" w14:textId="77777777" w:rsidTr="008365CF">
        <w:tc>
          <w:tcPr>
            <w:tcW w:w="2394" w:type="dxa"/>
          </w:tcPr>
          <w:p w14:paraId="385CCD61" w14:textId="76C1D765" w:rsidR="00275F63" w:rsidRPr="00F87A8F" w:rsidRDefault="00275F63" w:rsidP="008365CF">
            <w:pPr>
              <w:rPr>
                <w:rFonts w:asciiTheme="minorHAnsi" w:hAnsiTheme="minorHAnsi"/>
                <w:sz w:val="20"/>
                <w:szCs w:val="20"/>
              </w:rPr>
            </w:pPr>
            <w:r w:rsidRPr="00F87A8F">
              <w:rPr>
                <w:rFonts w:asciiTheme="minorHAnsi" w:hAnsiTheme="minorHAnsi"/>
                <w:sz w:val="20"/>
                <w:szCs w:val="20"/>
              </w:rPr>
              <w:t>AEOCGG</w:t>
            </w:r>
          </w:p>
        </w:tc>
        <w:tc>
          <w:tcPr>
            <w:tcW w:w="2394" w:type="dxa"/>
          </w:tcPr>
          <w:p w14:paraId="5B3FCD9D" w14:textId="05712FA9"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Stuart Phinn</w:t>
            </w:r>
          </w:p>
        </w:tc>
        <w:tc>
          <w:tcPr>
            <w:tcW w:w="2394" w:type="dxa"/>
          </w:tcPr>
          <w:p w14:paraId="39BFF5E6" w14:textId="623E2482" w:rsidR="00275F63" w:rsidRPr="00F87A8F" w:rsidRDefault="00275F63" w:rsidP="008365CF">
            <w:pPr>
              <w:rPr>
                <w:rFonts w:asciiTheme="minorHAnsi" w:hAnsiTheme="minorHAnsi"/>
                <w:sz w:val="20"/>
                <w:szCs w:val="20"/>
              </w:rPr>
            </w:pPr>
            <w:r w:rsidRPr="00F87A8F">
              <w:rPr>
                <w:rFonts w:asciiTheme="minorHAnsi" w:hAnsiTheme="minorHAnsi"/>
                <w:sz w:val="20"/>
                <w:szCs w:val="20"/>
              </w:rPr>
              <w:t>EC</w:t>
            </w:r>
          </w:p>
        </w:tc>
        <w:tc>
          <w:tcPr>
            <w:tcW w:w="2394" w:type="dxa"/>
          </w:tcPr>
          <w:p w14:paraId="144947AF" w14:textId="050B7F53"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Philippe Brunet</w:t>
            </w:r>
          </w:p>
        </w:tc>
      </w:tr>
      <w:tr w:rsidR="00275F63" w:rsidRPr="00275F63" w14:paraId="43CFCE19" w14:textId="77777777" w:rsidTr="008365CF">
        <w:tc>
          <w:tcPr>
            <w:tcW w:w="2394" w:type="dxa"/>
          </w:tcPr>
          <w:p w14:paraId="3E40A8CF" w14:textId="25203C71" w:rsidR="00275F63" w:rsidRPr="00F87A8F" w:rsidRDefault="00275F63" w:rsidP="008365CF">
            <w:pPr>
              <w:rPr>
                <w:rFonts w:asciiTheme="minorHAnsi" w:hAnsiTheme="minorHAnsi"/>
                <w:sz w:val="20"/>
                <w:szCs w:val="20"/>
              </w:rPr>
            </w:pPr>
            <w:r w:rsidRPr="00F87A8F">
              <w:rPr>
                <w:rFonts w:asciiTheme="minorHAnsi" w:hAnsiTheme="minorHAnsi"/>
                <w:sz w:val="20"/>
                <w:szCs w:val="20"/>
              </w:rPr>
              <w:t>AGEOS</w:t>
            </w:r>
          </w:p>
        </w:tc>
        <w:tc>
          <w:tcPr>
            <w:tcW w:w="2394" w:type="dxa"/>
          </w:tcPr>
          <w:p w14:paraId="5198F294" w14:textId="60BB71BF"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 xml:space="preserve">Aboubakar Mambimba Ndjoungui </w:t>
            </w:r>
          </w:p>
        </w:tc>
        <w:tc>
          <w:tcPr>
            <w:tcW w:w="2394" w:type="dxa"/>
          </w:tcPr>
          <w:p w14:paraId="739EE863" w14:textId="12079D28" w:rsidR="00275F63" w:rsidRPr="00F87A8F" w:rsidRDefault="00275F63" w:rsidP="008365CF">
            <w:pPr>
              <w:rPr>
                <w:rFonts w:asciiTheme="minorHAnsi" w:hAnsiTheme="minorHAnsi"/>
                <w:sz w:val="20"/>
                <w:szCs w:val="20"/>
              </w:rPr>
            </w:pPr>
            <w:r w:rsidRPr="00F87A8F">
              <w:rPr>
                <w:rFonts w:asciiTheme="minorHAnsi" w:hAnsiTheme="minorHAnsi"/>
                <w:sz w:val="20"/>
                <w:szCs w:val="20"/>
              </w:rPr>
              <w:t xml:space="preserve">EC </w:t>
            </w:r>
          </w:p>
        </w:tc>
        <w:tc>
          <w:tcPr>
            <w:tcW w:w="2394" w:type="dxa"/>
          </w:tcPr>
          <w:p w14:paraId="324608E4" w14:textId="4924C92B"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Jonas Rupp</w:t>
            </w:r>
          </w:p>
        </w:tc>
      </w:tr>
      <w:tr w:rsidR="00275F63" w:rsidRPr="00275F63" w14:paraId="5E166192" w14:textId="77777777" w:rsidTr="008365CF">
        <w:tc>
          <w:tcPr>
            <w:tcW w:w="2394" w:type="dxa"/>
          </w:tcPr>
          <w:p w14:paraId="3AE70190" w14:textId="234654F5" w:rsidR="00275F63" w:rsidRPr="00F87A8F" w:rsidRDefault="00275F63" w:rsidP="008365CF">
            <w:pPr>
              <w:rPr>
                <w:rFonts w:asciiTheme="minorHAnsi" w:hAnsiTheme="minorHAnsi"/>
                <w:sz w:val="20"/>
                <w:szCs w:val="20"/>
              </w:rPr>
            </w:pPr>
            <w:r w:rsidRPr="00F87A8F">
              <w:rPr>
                <w:rFonts w:asciiTheme="minorHAnsi" w:hAnsiTheme="minorHAnsi"/>
                <w:sz w:val="20"/>
                <w:szCs w:val="20"/>
              </w:rPr>
              <w:t>ANU</w:t>
            </w:r>
          </w:p>
        </w:tc>
        <w:tc>
          <w:tcPr>
            <w:tcW w:w="2394" w:type="dxa"/>
          </w:tcPr>
          <w:p w14:paraId="4B33B5CC" w14:textId="5C3608C7"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Naomi Mathers</w:t>
            </w:r>
          </w:p>
        </w:tc>
        <w:tc>
          <w:tcPr>
            <w:tcW w:w="2394" w:type="dxa"/>
          </w:tcPr>
          <w:p w14:paraId="19D22DB3" w14:textId="1FFBA8F7" w:rsidR="00275F63" w:rsidRPr="00F87A8F" w:rsidRDefault="00275F63" w:rsidP="008365CF">
            <w:pPr>
              <w:rPr>
                <w:rFonts w:asciiTheme="minorHAnsi" w:hAnsiTheme="minorHAnsi"/>
                <w:sz w:val="20"/>
                <w:szCs w:val="20"/>
              </w:rPr>
            </w:pPr>
            <w:r w:rsidRPr="00F87A8F">
              <w:rPr>
                <w:rFonts w:asciiTheme="minorHAnsi" w:hAnsiTheme="minorHAnsi"/>
                <w:sz w:val="20"/>
                <w:szCs w:val="20"/>
              </w:rPr>
              <w:t>ESA</w:t>
            </w:r>
          </w:p>
        </w:tc>
        <w:tc>
          <w:tcPr>
            <w:tcW w:w="2394" w:type="dxa"/>
          </w:tcPr>
          <w:p w14:paraId="2F2FF6A8" w14:textId="148DCA13"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Bianca Hoersch</w:t>
            </w:r>
          </w:p>
        </w:tc>
      </w:tr>
      <w:tr w:rsidR="00275F63" w:rsidRPr="00275F63" w14:paraId="64FFEFA5" w14:textId="77777777" w:rsidTr="008365CF">
        <w:tc>
          <w:tcPr>
            <w:tcW w:w="2394" w:type="dxa"/>
          </w:tcPr>
          <w:p w14:paraId="27299B93" w14:textId="1E8DF32D" w:rsidR="00275F63" w:rsidRPr="00F87A8F" w:rsidRDefault="00275F63" w:rsidP="008365CF">
            <w:pPr>
              <w:rPr>
                <w:rFonts w:asciiTheme="minorHAnsi" w:hAnsiTheme="minorHAnsi"/>
                <w:sz w:val="20"/>
                <w:szCs w:val="20"/>
              </w:rPr>
            </w:pPr>
            <w:r w:rsidRPr="00F87A8F">
              <w:rPr>
                <w:rFonts w:asciiTheme="minorHAnsi" w:hAnsiTheme="minorHAnsi"/>
                <w:sz w:val="20"/>
                <w:szCs w:val="20"/>
              </w:rPr>
              <w:t>ASI</w:t>
            </w:r>
          </w:p>
        </w:tc>
        <w:tc>
          <w:tcPr>
            <w:tcW w:w="2394" w:type="dxa"/>
          </w:tcPr>
          <w:p w14:paraId="02420B3B" w14:textId="46B6C8A2"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Laura Candela</w:t>
            </w:r>
          </w:p>
        </w:tc>
        <w:tc>
          <w:tcPr>
            <w:tcW w:w="2394" w:type="dxa"/>
          </w:tcPr>
          <w:p w14:paraId="3AB58C15" w14:textId="6D3BCD09" w:rsidR="00275F63" w:rsidRPr="00F87A8F" w:rsidRDefault="00275F63" w:rsidP="008365CF">
            <w:pPr>
              <w:rPr>
                <w:rFonts w:asciiTheme="minorHAnsi" w:hAnsiTheme="minorHAnsi"/>
                <w:sz w:val="20"/>
                <w:szCs w:val="20"/>
              </w:rPr>
            </w:pPr>
            <w:r w:rsidRPr="00F87A8F">
              <w:rPr>
                <w:rFonts w:asciiTheme="minorHAnsi" w:hAnsiTheme="minorHAnsi"/>
                <w:sz w:val="20"/>
                <w:szCs w:val="20"/>
              </w:rPr>
              <w:t>ESA</w:t>
            </w:r>
          </w:p>
        </w:tc>
        <w:tc>
          <w:tcPr>
            <w:tcW w:w="2394" w:type="dxa"/>
          </w:tcPr>
          <w:p w14:paraId="61CBDD91" w14:textId="2A35B879"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Ivan Petiteville</w:t>
            </w:r>
          </w:p>
        </w:tc>
      </w:tr>
      <w:tr w:rsidR="00275F63" w:rsidRPr="00275F63" w14:paraId="5C072940" w14:textId="77777777" w:rsidTr="008365CF">
        <w:tc>
          <w:tcPr>
            <w:tcW w:w="2394" w:type="dxa"/>
          </w:tcPr>
          <w:p w14:paraId="494C3791" w14:textId="69F2CA81" w:rsidR="00275F63" w:rsidRPr="00F87A8F" w:rsidRDefault="00275F63" w:rsidP="008365CF">
            <w:pPr>
              <w:rPr>
                <w:rFonts w:asciiTheme="minorHAnsi" w:hAnsiTheme="minorHAnsi"/>
                <w:sz w:val="20"/>
                <w:szCs w:val="20"/>
              </w:rPr>
            </w:pPr>
            <w:r w:rsidRPr="00F87A8F">
              <w:rPr>
                <w:rFonts w:asciiTheme="minorHAnsi" w:hAnsiTheme="minorHAnsi"/>
                <w:sz w:val="20"/>
                <w:szCs w:val="20"/>
              </w:rPr>
              <w:t>Australian Bureau of Meteorology</w:t>
            </w:r>
          </w:p>
        </w:tc>
        <w:tc>
          <w:tcPr>
            <w:tcW w:w="2394" w:type="dxa"/>
          </w:tcPr>
          <w:p w14:paraId="0BFC8F85" w14:textId="224F9AD2"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Agnes Lane</w:t>
            </w:r>
          </w:p>
        </w:tc>
        <w:tc>
          <w:tcPr>
            <w:tcW w:w="2394" w:type="dxa"/>
          </w:tcPr>
          <w:p w14:paraId="731A8C9F" w14:textId="62F3299A" w:rsidR="00275F63" w:rsidRPr="00F87A8F" w:rsidRDefault="00275F63" w:rsidP="008365CF">
            <w:pPr>
              <w:rPr>
                <w:rFonts w:asciiTheme="minorHAnsi" w:hAnsiTheme="minorHAnsi"/>
                <w:sz w:val="20"/>
                <w:szCs w:val="20"/>
              </w:rPr>
            </w:pPr>
            <w:r w:rsidRPr="00F87A8F">
              <w:rPr>
                <w:rFonts w:asciiTheme="minorHAnsi" w:hAnsiTheme="minorHAnsi"/>
                <w:sz w:val="20"/>
                <w:szCs w:val="20"/>
              </w:rPr>
              <w:t>ESA</w:t>
            </w:r>
          </w:p>
        </w:tc>
        <w:tc>
          <w:tcPr>
            <w:tcW w:w="2394" w:type="dxa"/>
          </w:tcPr>
          <w:p w14:paraId="5C91AF83" w14:textId="258FE572"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Jean-Louis Fellous</w:t>
            </w:r>
          </w:p>
        </w:tc>
      </w:tr>
      <w:tr w:rsidR="00275F63" w:rsidRPr="00275F63" w14:paraId="73882865" w14:textId="77777777" w:rsidTr="008365CF">
        <w:tc>
          <w:tcPr>
            <w:tcW w:w="2394" w:type="dxa"/>
          </w:tcPr>
          <w:p w14:paraId="3A486917" w14:textId="1C61FA7E" w:rsidR="00275F63" w:rsidRPr="00F87A8F" w:rsidRDefault="00275F63" w:rsidP="008365CF">
            <w:pPr>
              <w:rPr>
                <w:rFonts w:asciiTheme="minorHAnsi" w:hAnsiTheme="minorHAnsi"/>
                <w:sz w:val="20"/>
                <w:szCs w:val="20"/>
              </w:rPr>
            </w:pPr>
            <w:r w:rsidRPr="00F87A8F">
              <w:rPr>
                <w:rFonts w:asciiTheme="minorHAnsi" w:hAnsiTheme="minorHAnsi"/>
                <w:sz w:val="20"/>
                <w:szCs w:val="20"/>
              </w:rPr>
              <w:t>Australian Bureau of Meteorology</w:t>
            </w:r>
          </w:p>
        </w:tc>
        <w:tc>
          <w:tcPr>
            <w:tcW w:w="2394" w:type="dxa"/>
          </w:tcPr>
          <w:p w14:paraId="06F45C12" w14:textId="75D37076"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Anthony Rea</w:t>
            </w:r>
          </w:p>
        </w:tc>
        <w:tc>
          <w:tcPr>
            <w:tcW w:w="2394" w:type="dxa"/>
          </w:tcPr>
          <w:p w14:paraId="677CC14E" w14:textId="4B8E6404" w:rsidR="00275F63" w:rsidRPr="00F87A8F" w:rsidRDefault="00275F63" w:rsidP="008365CF">
            <w:pPr>
              <w:rPr>
                <w:rFonts w:asciiTheme="minorHAnsi" w:hAnsiTheme="minorHAnsi"/>
                <w:sz w:val="20"/>
                <w:szCs w:val="20"/>
              </w:rPr>
            </w:pPr>
            <w:r w:rsidRPr="00F87A8F">
              <w:rPr>
                <w:rFonts w:asciiTheme="minorHAnsi" w:hAnsiTheme="minorHAnsi"/>
                <w:sz w:val="20"/>
                <w:szCs w:val="20"/>
              </w:rPr>
              <w:t>ESA</w:t>
            </w:r>
          </w:p>
        </w:tc>
        <w:tc>
          <w:tcPr>
            <w:tcW w:w="2394" w:type="dxa"/>
          </w:tcPr>
          <w:p w14:paraId="3810B1F7" w14:textId="309FBEC0"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Mirko Albani</w:t>
            </w:r>
          </w:p>
        </w:tc>
      </w:tr>
      <w:tr w:rsidR="00275F63" w:rsidRPr="00275F63" w14:paraId="6FD15119" w14:textId="77777777" w:rsidTr="008365CF">
        <w:tc>
          <w:tcPr>
            <w:tcW w:w="2394" w:type="dxa"/>
          </w:tcPr>
          <w:p w14:paraId="22A15216" w14:textId="7B65A8A8" w:rsidR="00275F63" w:rsidRPr="00F87A8F" w:rsidRDefault="00275F63" w:rsidP="008365CF">
            <w:pPr>
              <w:rPr>
                <w:rFonts w:asciiTheme="minorHAnsi" w:hAnsiTheme="minorHAnsi"/>
                <w:sz w:val="20"/>
                <w:szCs w:val="20"/>
              </w:rPr>
            </w:pPr>
            <w:r w:rsidRPr="00F87A8F">
              <w:rPr>
                <w:rFonts w:asciiTheme="minorHAnsi" w:hAnsiTheme="minorHAnsi"/>
                <w:sz w:val="20"/>
                <w:szCs w:val="20"/>
              </w:rPr>
              <w:t>Australian Bureau of Meteorology</w:t>
            </w:r>
          </w:p>
        </w:tc>
        <w:tc>
          <w:tcPr>
            <w:tcW w:w="2394" w:type="dxa"/>
          </w:tcPr>
          <w:p w14:paraId="21D6E365" w14:textId="06043E3B"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Jamie Treleaven</w:t>
            </w:r>
          </w:p>
        </w:tc>
        <w:tc>
          <w:tcPr>
            <w:tcW w:w="2394" w:type="dxa"/>
          </w:tcPr>
          <w:p w14:paraId="4BDE6585" w14:textId="6BD40106" w:rsidR="00275F63" w:rsidRPr="00F87A8F" w:rsidRDefault="00275F63" w:rsidP="008365CF">
            <w:pPr>
              <w:rPr>
                <w:rFonts w:asciiTheme="minorHAnsi" w:hAnsiTheme="minorHAnsi"/>
                <w:sz w:val="20"/>
                <w:szCs w:val="20"/>
              </w:rPr>
            </w:pPr>
            <w:r w:rsidRPr="00F87A8F">
              <w:rPr>
                <w:rFonts w:asciiTheme="minorHAnsi" w:hAnsiTheme="minorHAnsi"/>
                <w:sz w:val="20"/>
                <w:szCs w:val="20"/>
              </w:rPr>
              <w:t>ESA</w:t>
            </w:r>
          </w:p>
        </w:tc>
        <w:tc>
          <w:tcPr>
            <w:tcW w:w="2394" w:type="dxa"/>
          </w:tcPr>
          <w:p w14:paraId="2DE97243" w14:textId="3F3827BC"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Pascal Lecomte</w:t>
            </w:r>
          </w:p>
        </w:tc>
      </w:tr>
      <w:tr w:rsidR="00275F63" w:rsidRPr="00275F63" w14:paraId="7A090E7D" w14:textId="77777777" w:rsidTr="008365CF">
        <w:tc>
          <w:tcPr>
            <w:tcW w:w="2394" w:type="dxa"/>
          </w:tcPr>
          <w:p w14:paraId="73AF9F24" w14:textId="68592824" w:rsidR="00275F63" w:rsidRPr="00F87A8F" w:rsidRDefault="00275F63" w:rsidP="008365CF">
            <w:pPr>
              <w:rPr>
                <w:rFonts w:asciiTheme="minorHAnsi" w:hAnsiTheme="minorHAnsi"/>
                <w:sz w:val="20"/>
                <w:szCs w:val="20"/>
              </w:rPr>
            </w:pPr>
            <w:r w:rsidRPr="00F87A8F">
              <w:rPr>
                <w:rFonts w:asciiTheme="minorHAnsi" w:hAnsiTheme="minorHAnsi"/>
                <w:sz w:val="20"/>
                <w:szCs w:val="20"/>
              </w:rPr>
              <w:t>Australian Department of Industry</w:t>
            </w:r>
          </w:p>
        </w:tc>
        <w:tc>
          <w:tcPr>
            <w:tcW w:w="2394" w:type="dxa"/>
          </w:tcPr>
          <w:p w14:paraId="33792822" w14:textId="3F65ECE8"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Mark Todd</w:t>
            </w:r>
          </w:p>
        </w:tc>
        <w:tc>
          <w:tcPr>
            <w:tcW w:w="2394" w:type="dxa"/>
          </w:tcPr>
          <w:p w14:paraId="4A056429" w14:textId="443E557A" w:rsidR="00275F63" w:rsidRPr="00F87A8F" w:rsidRDefault="00275F63" w:rsidP="008365CF">
            <w:pPr>
              <w:rPr>
                <w:rFonts w:asciiTheme="minorHAnsi" w:hAnsiTheme="minorHAnsi"/>
                <w:sz w:val="20"/>
                <w:szCs w:val="20"/>
              </w:rPr>
            </w:pPr>
            <w:r w:rsidRPr="00F87A8F">
              <w:rPr>
                <w:rFonts w:asciiTheme="minorHAnsi" w:hAnsiTheme="minorHAnsi"/>
                <w:sz w:val="20"/>
                <w:szCs w:val="20"/>
              </w:rPr>
              <w:t>ESA</w:t>
            </w:r>
          </w:p>
        </w:tc>
        <w:tc>
          <w:tcPr>
            <w:tcW w:w="2394" w:type="dxa"/>
          </w:tcPr>
          <w:p w14:paraId="4BE0617E" w14:textId="2661F0F4"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Simonetta Cheli</w:t>
            </w:r>
          </w:p>
        </w:tc>
      </w:tr>
      <w:tr w:rsidR="00275F63" w:rsidRPr="00275F63" w14:paraId="2E708601" w14:textId="77777777" w:rsidTr="008365CF">
        <w:tc>
          <w:tcPr>
            <w:tcW w:w="2394" w:type="dxa"/>
          </w:tcPr>
          <w:p w14:paraId="61305B70" w14:textId="16658CFF" w:rsidR="00275F63" w:rsidRPr="00F87A8F" w:rsidRDefault="00275F63" w:rsidP="008365CF">
            <w:pPr>
              <w:rPr>
                <w:rFonts w:asciiTheme="minorHAnsi" w:hAnsiTheme="minorHAnsi"/>
                <w:sz w:val="20"/>
                <w:szCs w:val="20"/>
              </w:rPr>
            </w:pPr>
            <w:r w:rsidRPr="00F87A8F">
              <w:rPr>
                <w:rFonts w:asciiTheme="minorHAnsi" w:hAnsiTheme="minorHAnsi"/>
                <w:sz w:val="20"/>
                <w:szCs w:val="20"/>
              </w:rPr>
              <w:t>Australian Department of the Environment</w:t>
            </w:r>
          </w:p>
        </w:tc>
        <w:tc>
          <w:tcPr>
            <w:tcW w:w="2394" w:type="dxa"/>
          </w:tcPr>
          <w:p w14:paraId="1730BB6B" w14:textId="50DEC9A2"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Nikki Fitzgerald</w:t>
            </w:r>
          </w:p>
        </w:tc>
        <w:tc>
          <w:tcPr>
            <w:tcW w:w="2394" w:type="dxa"/>
          </w:tcPr>
          <w:p w14:paraId="4392C8A5" w14:textId="0DEA3222" w:rsidR="00275F63" w:rsidRPr="00F87A8F" w:rsidRDefault="00275F63" w:rsidP="008365CF">
            <w:pPr>
              <w:rPr>
                <w:rFonts w:asciiTheme="minorHAnsi" w:hAnsiTheme="minorHAnsi"/>
                <w:sz w:val="20"/>
                <w:szCs w:val="20"/>
              </w:rPr>
            </w:pPr>
            <w:r w:rsidRPr="00F87A8F">
              <w:rPr>
                <w:rFonts w:asciiTheme="minorHAnsi" w:hAnsiTheme="minorHAnsi"/>
                <w:sz w:val="20"/>
                <w:szCs w:val="20"/>
              </w:rPr>
              <w:t>ESA</w:t>
            </w:r>
          </w:p>
        </w:tc>
        <w:tc>
          <w:tcPr>
            <w:tcW w:w="2394" w:type="dxa"/>
          </w:tcPr>
          <w:p w14:paraId="7128346F" w14:textId="6C91F381"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Stephen Briggs</w:t>
            </w:r>
          </w:p>
        </w:tc>
      </w:tr>
      <w:tr w:rsidR="00275F63" w:rsidRPr="00275F63" w14:paraId="6BFA9543" w14:textId="77777777" w:rsidTr="008365CF">
        <w:tc>
          <w:tcPr>
            <w:tcW w:w="2394" w:type="dxa"/>
          </w:tcPr>
          <w:p w14:paraId="3A49CFA4" w14:textId="36377BB3" w:rsidR="00275F63" w:rsidRPr="00F87A8F" w:rsidRDefault="00275F63" w:rsidP="008365CF">
            <w:pPr>
              <w:rPr>
                <w:rFonts w:asciiTheme="minorHAnsi" w:hAnsiTheme="minorHAnsi"/>
                <w:sz w:val="20"/>
                <w:szCs w:val="20"/>
              </w:rPr>
            </w:pPr>
            <w:r w:rsidRPr="00F87A8F">
              <w:rPr>
                <w:rFonts w:asciiTheme="minorHAnsi" w:hAnsiTheme="minorHAnsi"/>
                <w:sz w:val="20"/>
                <w:szCs w:val="20"/>
              </w:rPr>
              <w:t>Australian Joint Remote Sensing Research Program</w:t>
            </w:r>
          </w:p>
        </w:tc>
        <w:tc>
          <w:tcPr>
            <w:tcW w:w="2394" w:type="dxa"/>
          </w:tcPr>
          <w:p w14:paraId="3CAF9A59" w14:textId="099141CC"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Peter Scarth</w:t>
            </w:r>
          </w:p>
        </w:tc>
        <w:tc>
          <w:tcPr>
            <w:tcW w:w="2394" w:type="dxa"/>
          </w:tcPr>
          <w:p w14:paraId="37C12505" w14:textId="2495D254" w:rsidR="00275F63" w:rsidRPr="00F87A8F" w:rsidRDefault="00275F63" w:rsidP="008365CF">
            <w:pPr>
              <w:rPr>
                <w:rFonts w:asciiTheme="minorHAnsi" w:hAnsiTheme="minorHAnsi"/>
                <w:sz w:val="20"/>
                <w:szCs w:val="20"/>
              </w:rPr>
            </w:pPr>
            <w:r w:rsidRPr="00F87A8F">
              <w:rPr>
                <w:rFonts w:asciiTheme="minorHAnsi" w:hAnsiTheme="minorHAnsi"/>
                <w:sz w:val="20"/>
                <w:szCs w:val="20"/>
              </w:rPr>
              <w:t>EUMETSAT</w:t>
            </w:r>
          </w:p>
        </w:tc>
        <w:tc>
          <w:tcPr>
            <w:tcW w:w="2394" w:type="dxa"/>
          </w:tcPr>
          <w:p w14:paraId="07B5FEBF" w14:textId="22B2A23B"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Paul Counet</w:t>
            </w:r>
          </w:p>
        </w:tc>
      </w:tr>
      <w:tr w:rsidR="00275F63" w:rsidRPr="00275F63" w14:paraId="05535B30" w14:textId="77777777" w:rsidTr="008365CF">
        <w:tc>
          <w:tcPr>
            <w:tcW w:w="2394" w:type="dxa"/>
          </w:tcPr>
          <w:p w14:paraId="533FDA93" w14:textId="3A067060" w:rsidR="00275F63" w:rsidRPr="00F87A8F" w:rsidRDefault="00275F63" w:rsidP="008365CF">
            <w:pPr>
              <w:rPr>
                <w:rFonts w:asciiTheme="minorHAnsi" w:hAnsiTheme="minorHAnsi"/>
                <w:sz w:val="20"/>
                <w:szCs w:val="20"/>
              </w:rPr>
            </w:pPr>
            <w:r w:rsidRPr="00F87A8F">
              <w:rPr>
                <w:rFonts w:asciiTheme="minorHAnsi" w:hAnsiTheme="minorHAnsi"/>
                <w:sz w:val="20"/>
                <w:szCs w:val="20"/>
              </w:rPr>
              <w:t>CAST</w:t>
            </w:r>
          </w:p>
        </w:tc>
        <w:tc>
          <w:tcPr>
            <w:tcW w:w="2394" w:type="dxa"/>
          </w:tcPr>
          <w:p w14:paraId="53B10D19" w14:textId="2411DC88"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Li Shaohui</w:t>
            </w:r>
          </w:p>
        </w:tc>
        <w:tc>
          <w:tcPr>
            <w:tcW w:w="2394" w:type="dxa"/>
          </w:tcPr>
          <w:p w14:paraId="4A504DCD" w14:textId="5C461616" w:rsidR="00275F63" w:rsidRPr="00F87A8F" w:rsidRDefault="00275F63" w:rsidP="008365CF">
            <w:pPr>
              <w:rPr>
                <w:rFonts w:asciiTheme="minorHAnsi" w:hAnsiTheme="minorHAnsi"/>
                <w:sz w:val="20"/>
                <w:szCs w:val="20"/>
              </w:rPr>
            </w:pPr>
            <w:r w:rsidRPr="00F87A8F">
              <w:rPr>
                <w:rFonts w:asciiTheme="minorHAnsi" w:hAnsiTheme="minorHAnsi"/>
                <w:sz w:val="20"/>
                <w:szCs w:val="20"/>
              </w:rPr>
              <w:t>EUMETSAT</w:t>
            </w:r>
          </w:p>
        </w:tc>
        <w:tc>
          <w:tcPr>
            <w:tcW w:w="2394" w:type="dxa"/>
          </w:tcPr>
          <w:p w14:paraId="05C58386" w14:textId="07CA2B2E"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Robert Husband</w:t>
            </w:r>
          </w:p>
        </w:tc>
      </w:tr>
      <w:tr w:rsidR="00275F63" w:rsidRPr="00275F63" w14:paraId="388A3629" w14:textId="77777777" w:rsidTr="008365CF">
        <w:tc>
          <w:tcPr>
            <w:tcW w:w="2394" w:type="dxa"/>
          </w:tcPr>
          <w:p w14:paraId="5D7092FE" w14:textId="71E72760" w:rsidR="00275F63" w:rsidRPr="00F87A8F" w:rsidRDefault="00275F63" w:rsidP="008365CF">
            <w:pPr>
              <w:rPr>
                <w:rFonts w:asciiTheme="minorHAnsi" w:hAnsiTheme="minorHAnsi"/>
                <w:sz w:val="20"/>
                <w:szCs w:val="20"/>
              </w:rPr>
            </w:pPr>
            <w:r w:rsidRPr="00F87A8F">
              <w:rPr>
                <w:rFonts w:asciiTheme="minorHAnsi" w:hAnsiTheme="minorHAnsi"/>
                <w:sz w:val="20"/>
                <w:szCs w:val="20"/>
              </w:rPr>
              <w:t>CNES</w:t>
            </w:r>
          </w:p>
        </w:tc>
        <w:tc>
          <w:tcPr>
            <w:tcW w:w="2394" w:type="dxa"/>
          </w:tcPr>
          <w:p w14:paraId="42C40AF7" w14:textId="4BDE7966"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Pascale Ultre-Guerard</w:t>
            </w:r>
          </w:p>
        </w:tc>
        <w:tc>
          <w:tcPr>
            <w:tcW w:w="2394" w:type="dxa"/>
          </w:tcPr>
          <w:p w14:paraId="75E586C2" w14:textId="30E40AB5" w:rsidR="00275F63" w:rsidRPr="00F87A8F" w:rsidRDefault="00275F63" w:rsidP="008365CF">
            <w:pPr>
              <w:rPr>
                <w:rFonts w:asciiTheme="minorHAnsi" w:hAnsiTheme="minorHAnsi"/>
                <w:sz w:val="20"/>
                <w:szCs w:val="20"/>
              </w:rPr>
            </w:pPr>
            <w:r w:rsidRPr="00F87A8F">
              <w:rPr>
                <w:rFonts w:asciiTheme="minorHAnsi" w:hAnsiTheme="minorHAnsi"/>
                <w:sz w:val="20"/>
                <w:szCs w:val="20"/>
              </w:rPr>
              <w:t>GA</w:t>
            </w:r>
          </w:p>
        </w:tc>
        <w:tc>
          <w:tcPr>
            <w:tcW w:w="2394" w:type="dxa"/>
          </w:tcPr>
          <w:p w14:paraId="016FC94D" w14:textId="377B94A0"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Adam Lewis</w:t>
            </w:r>
          </w:p>
        </w:tc>
      </w:tr>
      <w:tr w:rsidR="00275F63" w:rsidRPr="00275F63" w14:paraId="4DBFDB41" w14:textId="77777777" w:rsidTr="008365CF">
        <w:tc>
          <w:tcPr>
            <w:tcW w:w="2394" w:type="dxa"/>
          </w:tcPr>
          <w:p w14:paraId="326DDFB6" w14:textId="1B0193EC" w:rsidR="00275F63" w:rsidRPr="00F87A8F" w:rsidRDefault="00275F63" w:rsidP="008365CF">
            <w:pPr>
              <w:rPr>
                <w:rFonts w:asciiTheme="minorHAnsi" w:hAnsiTheme="minorHAnsi"/>
                <w:sz w:val="20"/>
                <w:szCs w:val="20"/>
              </w:rPr>
            </w:pPr>
            <w:r w:rsidRPr="00F87A8F">
              <w:rPr>
                <w:rFonts w:asciiTheme="minorHAnsi" w:hAnsiTheme="minorHAnsi"/>
                <w:sz w:val="20"/>
                <w:szCs w:val="20"/>
              </w:rPr>
              <w:t>CNES</w:t>
            </w:r>
          </w:p>
        </w:tc>
        <w:tc>
          <w:tcPr>
            <w:tcW w:w="2394" w:type="dxa"/>
          </w:tcPr>
          <w:p w14:paraId="3C2C147F" w14:textId="26947763"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Steven Hosford</w:t>
            </w:r>
          </w:p>
        </w:tc>
        <w:tc>
          <w:tcPr>
            <w:tcW w:w="2394" w:type="dxa"/>
          </w:tcPr>
          <w:p w14:paraId="021B1BA4" w14:textId="28B4E2B7" w:rsidR="00275F63" w:rsidRPr="00F87A8F" w:rsidRDefault="00275F63" w:rsidP="008365CF">
            <w:pPr>
              <w:rPr>
                <w:rFonts w:asciiTheme="minorHAnsi" w:hAnsiTheme="minorHAnsi"/>
                <w:sz w:val="20"/>
                <w:szCs w:val="20"/>
              </w:rPr>
            </w:pPr>
            <w:r w:rsidRPr="00F87A8F">
              <w:rPr>
                <w:rFonts w:asciiTheme="minorHAnsi" w:hAnsiTheme="minorHAnsi"/>
                <w:sz w:val="20"/>
                <w:szCs w:val="20"/>
              </w:rPr>
              <w:t>GA</w:t>
            </w:r>
          </w:p>
        </w:tc>
        <w:tc>
          <w:tcPr>
            <w:tcW w:w="2394" w:type="dxa"/>
          </w:tcPr>
          <w:p w14:paraId="65000B56" w14:textId="3E6A407A"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Jonathon Ross</w:t>
            </w:r>
          </w:p>
        </w:tc>
      </w:tr>
      <w:tr w:rsidR="00275F63" w:rsidRPr="00275F63" w14:paraId="4DF0CCD6" w14:textId="77777777" w:rsidTr="008365CF">
        <w:tc>
          <w:tcPr>
            <w:tcW w:w="2394" w:type="dxa"/>
          </w:tcPr>
          <w:p w14:paraId="6A517FCE" w14:textId="0D38526E" w:rsidR="00275F63" w:rsidRPr="00F87A8F" w:rsidRDefault="00275F63" w:rsidP="008365CF">
            <w:pPr>
              <w:rPr>
                <w:rFonts w:asciiTheme="minorHAnsi" w:hAnsiTheme="minorHAnsi"/>
                <w:sz w:val="20"/>
                <w:szCs w:val="20"/>
              </w:rPr>
            </w:pPr>
            <w:r w:rsidRPr="00F87A8F">
              <w:rPr>
                <w:rFonts w:asciiTheme="minorHAnsi" w:hAnsiTheme="minorHAnsi"/>
                <w:sz w:val="20"/>
                <w:szCs w:val="20"/>
              </w:rPr>
              <w:t>CONAE</w:t>
            </w:r>
          </w:p>
        </w:tc>
        <w:tc>
          <w:tcPr>
            <w:tcW w:w="2394" w:type="dxa"/>
          </w:tcPr>
          <w:p w14:paraId="53A0F2E7" w14:textId="44BEEBBA"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Laura Frulla</w:t>
            </w:r>
          </w:p>
        </w:tc>
        <w:tc>
          <w:tcPr>
            <w:tcW w:w="2394" w:type="dxa"/>
          </w:tcPr>
          <w:p w14:paraId="6093656D" w14:textId="6B660706" w:rsidR="00275F63" w:rsidRPr="00F87A8F" w:rsidRDefault="00275F63" w:rsidP="008365CF">
            <w:pPr>
              <w:rPr>
                <w:rFonts w:asciiTheme="minorHAnsi" w:hAnsiTheme="minorHAnsi"/>
                <w:sz w:val="20"/>
                <w:szCs w:val="20"/>
              </w:rPr>
            </w:pPr>
            <w:r w:rsidRPr="00F87A8F">
              <w:rPr>
                <w:rFonts w:asciiTheme="minorHAnsi" w:hAnsiTheme="minorHAnsi"/>
                <w:sz w:val="20"/>
                <w:szCs w:val="20"/>
              </w:rPr>
              <w:t>GA</w:t>
            </w:r>
          </w:p>
        </w:tc>
        <w:tc>
          <w:tcPr>
            <w:tcW w:w="2394" w:type="dxa"/>
          </w:tcPr>
          <w:p w14:paraId="11A6FAD1" w14:textId="442863D2"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Medhavy Thankappan</w:t>
            </w:r>
          </w:p>
        </w:tc>
      </w:tr>
      <w:tr w:rsidR="00275F63" w:rsidRPr="00275F63" w14:paraId="3A3A0B16" w14:textId="77777777" w:rsidTr="008365CF">
        <w:tc>
          <w:tcPr>
            <w:tcW w:w="2394" w:type="dxa"/>
          </w:tcPr>
          <w:p w14:paraId="1232298E" w14:textId="5C8A45D4" w:rsidR="00275F63" w:rsidRPr="00F87A8F" w:rsidRDefault="00275F63" w:rsidP="008365CF">
            <w:pPr>
              <w:rPr>
                <w:rFonts w:asciiTheme="minorHAnsi" w:hAnsiTheme="minorHAnsi"/>
                <w:sz w:val="20"/>
                <w:szCs w:val="20"/>
              </w:rPr>
            </w:pPr>
            <w:r w:rsidRPr="00F87A8F">
              <w:rPr>
                <w:rFonts w:asciiTheme="minorHAnsi" w:hAnsiTheme="minorHAnsi"/>
                <w:sz w:val="20"/>
                <w:szCs w:val="20"/>
              </w:rPr>
              <w:t>CSA</w:t>
            </w:r>
          </w:p>
        </w:tc>
        <w:tc>
          <w:tcPr>
            <w:tcW w:w="2394" w:type="dxa"/>
          </w:tcPr>
          <w:p w14:paraId="2970EB87" w14:textId="3FA5CE5A"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Eric Laliberté</w:t>
            </w:r>
          </w:p>
        </w:tc>
        <w:tc>
          <w:tcPr>
            <w:tcW w:w="2394" w:type="dxa"/>
          </w:tcPr>
          <w:p w14:paraId="6C0863B2" w14:textId="56EA2198" w:rsidR="00275F63" w:rsidRPr="00F87A8F" w:rsidRDefault="00275F63" w:rsidP="008365CF">
            <w:pPr>
              <w:rPr>
                <w:rFonts w:asciiTheme="minorHAnsi" w:hAnsiTheme="minorHAnsi"/>
                <w:sz w:val="20"/>
                <w:szCs w:val="20"/>
              </w:rPr>
            </w:pPr>
            <w:r w:rsidRPr="00F87A8F">
              <w:rPr>
                <w:rFonts w:asciiTheme="minorHAnsi" w:hAnsiTheme="minorHAnsi"/>
                <w:sz w:val="20"/>
                <w:szCs w:val="20"/>
              </w:rPr>
              <w:t>GA</w:t>
            </w:r>
          </w:p>
        </w:tc>
        <w:tc>
          <w:tcPr>
            <w:tcW w:w="2394" w:type="dxa"/>
          </w:tcPr>
          <w:p w14:paraId="18E592B6" w14:textId="6F17A852"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Simon Oliver</w:t>
            </w:r>
          </w:p>
        </w:tc>
      </w:tr>
      <w:tr w:rsidR="00275F63" w:rsidRPr="00275F63" w14:paraId="41F83583" w14:textId="77777777" w:rsidTr="008365CF">
        <w:tc>
          <w:tcPr>
            <w:tcW w:w="2394" w:type="dxa"/>
          </w:tcPr>
          <w:p w14:paraId="30F70B5E" w14:textId="79A14566" w:rsidR="00275F63" w:rsidRPr="00F87A8F" w:rsidRDefault="00275F63" w:rsidP="008365CF">
            <w:pPr>
              <w:rPr>
                <w:rFonts w:asciiTheme="minorHAnsi" w:hAnsiTheme="minorHAnsi"/>
                <w:sz w:val="20"/>
                <w:szCs w:val="20"/>
              </w:rPr>
            </w:pPr>
            <w:r w:rsidRPr="00F87A8F">
              <w:rPr>
                <w:rFonts w:asciiTheme="minorHAnsi" w:hAnsiTheme="minorHAnsi"/>
                <w:sz w:val="20"/>
                <w:szCs w:val="20"/>
              </w:rPr>
              <w:t>CSA</w:t>
            </w:r>
          </w:p>
        </w:tc>
        <w:tc>
          <w:tcPr>
            <w:tcW w:w="2394" w:type="dxa"/>
          </w:tcPr>
          <w:p w14:paraId="107BF18A" w14:textId="3AF064BF"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Marie-Josée Bourassa</w:t>
            </w:r>
          </w:p>
        </w:tc>
        <w:tc>
          <w:tcPr>
            <w:tcW w:w="2394" w:type="dxa"/>
          </w:tcPr>
          <w:p w14:paraId="7DEDED2E" w14:textId="3355D59E" w:rsidR="00275F63" w:rsidRPr="00F87A8F" w:rsidRDefault="00275F63" w:rsidP="008365CF">
            <w:pPr>
              <w:rPr>
                <w:rFonts w:asciiTheme="minorHAnsi" w:hAnsiTheme="minorHAnsi"/>
                <w:sz w:val="20"/>
                <w:szCs w:val="20"/>
              </w:rPr>
            </w:pPr>
            <w:r w:rsidRPr="00F87A8F">
              <w:rPr>
                <w:rFonts w:asciiTheme="minorHAnsi" w:hAnsiTheme="minorHAnsi"/>
                <w:sz w:val="20"/>
                <w:szCs w:val="20"/>
              </w:rPr>
              <w:t>GA</w:t>
            </w:r>
          </w:p>
        </w:tc>
        <w:tc>
          <w:tcPr>
            <w:tcW w:w="2394" w:type="dxa"/>
          </w:tcPr>
          <w:p w14:paraId="2BB10ACD" w14:textId="7EF0ED41"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Trevor Dhu</w:t>
            </w:r>
          </w:p>
        </w:tc>
      </w:tr>
      <w:tr w:rsidR="00275F63" w:rsidRPr="00275F63" w14:paraId="5324C7C0" w14:textId="77777777" w:rsidTr="008365CF">
        <w:tc>
          <w:tcPr>
            <w:tcW w:w="2394" w:type="dxa"/>
          </w:tcPr>
          <w:p w14:paraId="1B535193" w14:textId="7BCAD52A" w:rsidR="00275F63" w:rsidRPr="00F87A8F" w:rsidRDefault="00275F63" w:rsidP="008365CF">
            <w:pPr>
              <w:rPr>
                <w:rFonts w:asciiTheme="minorHAnsi" w:hAnsiTheme="minorHAnsi"/>
                <w:sz w:val="20"/>
                <w:szCs w:val="20"/>
              </w:rPr>
            </w:pPr>
            <w:r w:rsidRPr="00F87A8F">
              <w:rPr>
                <w:rFonts w:asciiTheme="minorHAnsi" w:hAnsiTheme="minorHAnsi"/>
                <w:sz w:val="20"/>
                <w:szCs w:val="20"/>
              </w:rPr>
              <w:t>CSA</w:t>
            </w:r>
          </w:p>
        </w:tc>
        <w:tc>
          <w:tcPr>
            <w:tcW w:w="2394" w:type="dxa"/>
          </w:tcPr>
          <w:p w14:paraId="666D26AD" w14:textId="2F60A485"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Stéphane Chalifoux</w:t>
            </w:r>
          </w:p>
        </w:tc>
        <w:tc>
          <w:tcPr>
            <w:tcW w:w="2394" w:type="dxa"/>
          </w:tcPr>
          <w:p w14:paraId="0471B67C" w14:textId="29944A53" w:rsidR="00275F63" w:rsidRPr="00F87A8F" w:rsidRDefault="00275F63" w:rsidP="008365CF">
            <w:pPr>
              <w:rPr>
                <w:rFonts w:asciiTheme="minorHAnsi" w:hAnsiTheme="minorHAnsi"/>
                <w:sz w:val="20"/>
                <w:szCs w:val="20"/>
              </w:rPr>
            </w:pPr>
            <w:r w:rsidRPr="00F87A8F">
              <w:rPr>
                <w:rFonts w:asciiTheme="minorHAnsi" w:hAnsiTheme="minorHAnsi"/>
                <w:sz w:val="20"/>
                <w:szCs w:val="20"/>
              </w:rPr>
              <w:t>GCOS</w:t>
            </w:r>
          </w:p>
        </w:tc>
        <w:tc>
          <w:tcPr>
            <w:tcW w:w="2394" w:type="dxa"/>
          </w:tcPr>
          <w:p w14:paraId="19725B49" w14:textId="38F41AFC"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Carolin Richter</w:t>
            </w:r>
          </w:p>
        </w:tc>
      </w:tr>
      <w:tr w:rsidR="00275F63" w:rsidRPr="00275F63" w14:paraId="155D42C0" w14:textId="77777777" w:rsidTr="008365CF">
        <w:tc>
          <w:tcPr>
            <w:tcW w:w="2394" w:type="dxa"/>
          </w:tcPr>
          <w:p w14:paraId="08C1542B" w14:textId="07BBFE4E" w:rsidR="00275F63" w:rsidRPr="00F87A8F" w:rsidRDefault="00275F63" w:rsidP="008365CF">
            <w:pPr>
              <w:rPr>
                <w:rFonts w:asciiTheme="minorHAnsi" w:hAnsiTheme="minorHAnsi"/>
                <w:sz w:val="20"/>
                <w:szCs w:val="20"/>
              </w:rPr>
            </w:pPr>
            <w:r w:rsidRPr="00F87A8F">
              <w:rPr>
                <w:rFonts w:asciiTheme="minorHAnsi" w:hAnsiTheme="minorHAnsi"/>
                <w:sz w:val="20"/>
                <w:szCs w:val="20"/>
              </w:rPr>
              <w:t>CSIRO</w:t>
            </w:r>
          </w:p>
        </w:tc>
        <w:tc>
          <w:tcPr>
            <w:tcW w:w="2394" w:type="dxa"/>
          </w:tcPr>
          <w:p w14:paraId="7BC69DEE" w14:textId="5217B81F"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Alex Held</w:t>
            </w:r>
          </w:p>
        </w:tc>
        <w:tc>
          <w:tcPr>
            <w:tcW w:w="2394" w:type="dxa"/>
          </w:tcPr>
          <w:p w14:paraId="0DA5A907" w14:textId="72FF6988" w:rsidR="00275F63" w:rsidRPr="00F87A8F" w:rsidRDefault="00275F63" w:rsidP="008365CF">
            <w:pPr>
              <w:rPr>
                <w:rFonts w:asciiTheme="minorHAnsi" w:hAnsiTheme="minorHAnsi"/>
                <w:sz w:val="20"/>
                <w:szCs w:val="20"/>
              </w:rPr>
            </w:pPr>
            <w:r w:rsidRPr="00F87A8F">
              <w:rPr>
                <w:rFonts w:asciiTheme="minorHAnsi" w:hAnsiTheme="minorHAnsi"/>
                <w:sz w:val="20"/>
                <w:szCs w:val="20"/>
              </w:rPr>
              <w:t>GEO Secretariat</w:t>
            </w:r>
          </w:p>
        </w:tc>
        <w:tc>
          <w:tcPr>
            <w:tcW w:w="2394" w:type="dxa"/>
          </w:tcPr>
          <w:p w14:paraId="275224DF" w14:textId="4B80724D"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Barbara Ryan*</w:t>
            </w:r>
          </w:p>
        </w:tc>
      </w:tr>
      <w:tr w:rsidR="00275F63" w:rsidRPr="00275F63" w14:paraId="3569D639" w14:textId="77777777" w:rsidTr="008365CF">
        <w:tc>
          <w:tcPr>
            <w:tcW w:w="2394" w:type="dxa"/>
          </w:tcPr>
          <w:p w14:paraId="025C43D1" w14:textId="19ADE365" w:rsidR="00275F63" w:rsidRPr="00F87A8F" w:rsidRDefault="00275F63" w:rsidP="008365CF">
            <w:pPr>
              <w:rPr>
                <w:rFonts w:asciiTheme="minorHAnsi" w:hAnsiTheme="minorHAnsi"/>
                <w:sz w:val="20"/>
                <w:szCs w:val="20"/>
              </w:rPr>
            </w:pPr>
            <w:r w:rsidRPr="00F87A8F">
              <w:rPr>
                <w:rFonts w:asciiTheme="minorHAnsi" w:hAnsiTheme="minorHAnsi"/>
                <w:sz w:val="20"/>
                <w:szCs w:val="20"/>
              </w:rPr>
              <w:t>CSIRO</w:t>
            </w:r>
          </w:p>
        </w:tc>
        <w:tc>
          <w:tcPr>
            <w:tcW w:w="2394" w:type="dxa"/>
          </w:tcPr>
          <w:p w14:paraId="28A24F37" w14:textId="3EF950FD"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Andy Steven</w:t>
            </w:r>
          </w:p>
        </w:tc>
        <w:tc>
          <w:tcPr>
            <w:tcW w:w="2394" w:type="dxa"/>
          </w:tcPr>
          <w:p w14:paraId="75C5C3DA" w14:textId="7DA4D5B2" w:rsidR="00275F63" w:rsidRPr="00F87A8F" w:rsidRDefault="00275F63" w:rsidP="008365CF">
            <w:pPr>
              <w:rPr>
                <w:rFonts w:asciiTheme="minorHAnsi" w:hAnsiTheme="minorHAnsi"/>
                <w:sz w:val="20"/>
                <w:szCs w:val="20"/>
              </w:rPr>
            </w:pPr>
            <w:r w:rsidRPr="00F87A8F">
              <w:rPr>
                <w:rFonts w:asciiTheme="minorHAnsi" w:hAnsiTheme="minorHAnsi"/>
                <w:sz w:val="20"/>
                <w:szCs w:val="20"/>
              </w:rPr>
              <w:t>GEO Secretariat</w:t>
            </w:r>
          </w:p>
        </w:tc>
        <w:tc>
          <w:tcPr>
            <w:tcW w:w="2394" w:type="dxa"/>
          </w:tcPr>
          <w:p w14:paraId="3EF76EFE" w14:textId="37A6FB0F"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Osamu Ochiai</w:t>
            </w:r>
          </w:p>
        </w:tc>
      </w:tr>
      <w:tr w:rsidR="00275F63" w:rsidRPr="00275F63" w14:paraId="31BC171B" w14:textId="77777777" w:rsidTr="008365CF">
        <w:tc>
          <w:tcPr>
            <w:tcW w:w="2394" w:type="dxa"/>
          </w:tcPr>
          <w:p w14:paraId="6CF13C46" w14:textId="1BFA4FC9" w:rsidR="00275F63" w:rsidRPr="00F87A8F" w:rsidRDefault="00275F63" w:rsidP="008365CF">
            <w:pPr>
              <w:rPr>
                <w:rFonts w:asciiTheme="minorHAnsi" w:hAnsiTheme="minorHAnsi"/>
                <w:sz w:val="20"/>
                <w:szCs w:val="20"/>
              </w:rPr>
            </w:pPr>
            <w:r w:rsidRPr="00F87A8F">
              <w:rPr>
                <w:rFonts w:asciiTheme="minorHAnsi" w:hAnsiTheme="minorHAnsi"/>
                <w:sz w:val="20"/>
                <w:szCs w:val="20"/>
              </w:rPr>
              <w:t>CSIRO</w:t>
            </w:r>
          </w:p>
        </w:tc>
        <w:tc>
          <w:tcPr>
            <w:tcW w:w="2394" w:type="dxa"/>
          </w:tcPr>
          <w:p w14:paraId="7DA2468E" w14:textId="6CD3839F"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Arnold Dekker</w:t>
            </w:r>
          </w:p>
        </w:tc>
        <w:tc>
          <w:tcPr>
            <w:tcW w:w="2394" w:type="dxa"/>
          </w:tcPr>
          <w:p w14:paraId="5579C2FA" w14:textId="096D4E0C" w:rsidR="00275F63" w:rsidRPr="00F87A8F" w:rsidRDefault="00275F63" w:rsidP="008365CF">
            <w:pPr>
              <w:rPr>
                <w:rFonts w:asciiTheme="minorHAnsi" w:hAnsiTheme="minorHAnsi"/>
                <w:sz w:val="20"/>
                <w:szCs w:val="20"/>
              </w:rPr>
            </w:pPr>
            <w:r w:rsidRPr="00F87A8F">
              <w:rPr>
                <w:rFonts w:asciiTheme="minorHAnsi" w:hAnsiTheme="minorHAnsi"/>
                <w:sz w:val="20"/>
                <w:szCs w:val="20"/>
              </w:rPr>
              <w:t>IMOS</w:t>
            </w:r>
          </w:p>
        </w:tc>
        <w:tc>
          <w:tcPr>
            <w:tcW w:w="2394" w:type="dxa"/>
          </w:tcPr>
          <w:p w14:paraId="3B39C15E" w14:textId="4157C966"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Tim Moltmann</w:t>
            </w:r>
          </w:p>
        </w:tc>
      </w:tr>
      <w:tr w:rsidR="00275F63" w:rsidRPr="00275F63" w14:paraId="644603A2" w14:textId="77777777" w:rsidTr="008365CF">
        <w:tc>
          <w:tcPr>
            <w:tcW w:w="2394" w:type="dxa"/>
          </w:tcPr>
          <w:p w14:paraId="40E11B19" w14:textId="5FD619E1" w:rsidR="00275F63" w:rsidRPr="00F87A8F" w:rsidRDefault="00275F63" w:rsidP="008365CF">
            <w:pPr>
              <w:rPr>
                <w:rFonts w:asciiTheme="minorHAnsi" w:hAnsiTheme="minorHAnsi"/>
                <w:sz w:val="20"/>
                <w:szCs w:val="20"/>
              </w:rPr>
            </w:pPr>
            <w:r w:rsidRPr="00F87A8F">
              <w:rPr>
                <w:rFonts w:asciiTheme="minorHAnsi" w:hAnsiTheme="minorHAnsi"/>
                <w:sz w:val="20"/>
                <w:szCs w:val="20"/>
              </w:rPr>
              <w:t>CSIRO</w:t>
            </w:r>
          </w:p>
        </w:tc>
        <w:tc>
          <w:tcPr>
            <w:tcW w:w="2394" w:type="dxa"/>
          </w:tcPr>
          <w:p w14:paraId="16D96DFE" w14:textId="33ABC60C"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Caroline Bruce</w:t>
            </w:r>
          </w:p>
        </w:tc>
        <w:tc>
          <w:tcPr>
            <w:tcW w:w="2394" w:type="dxa"/>
          </w:tcPr>
          <w:p w14:paraId="2E5D6FEF" w14:textId="5FD9971E" w:rsidR="00275F63" w:rsidRPr="00F87A8F" w:rsidRDefault="00275F63" w:rsidP="008365CF">
            <w:pPr>
              <w:rPr>
                <w:rFonts w:asciiTheme="minorHAnsi" w:hAnsiTheme="minorHAnsi"/>
                <w:sz w:val="20"/>
                <w:szCs w:val="20"/>
              </w:rPr>
            </w:pPr>
            <w:r w:rsidRPr="00F87A8F">
              <w:rPr>
                <w:rFonts w:asciiTheme="minorHAnsi" w:hAnsiTheme="minorHAnsi"/>
                <w:sz w:val="20"/>
                <w:szCs w:val="20"/>
              </w:rPr>
              <w:t>ISRO</w:t>
            </w:r>
          </w:p>
        </w:tc>
        <w:tc>
          <w:tcPr>
            <w:tcW w:w="2394" w:type="dxa"/>
          </w:tcPr>
          <w:p w14:paraId="519BE250" w14:textId="39875528"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Tapan Misra</w:t>
            </w:r>
          </w:p>
        </w:tc>
      </w:tr>
      <w:tr w:rsidR="00275F63" w:rsidRPr="00275F63" w14:paraId="21358CA1" w14:textId="77777777" w:rsidTr="008365CF">
        <w:tc>
          <w:tcPr>
            <w:tcW w:w="2394" w:type="dxa"/>
          </w:tcPr>
          <w:p w14:paraId="152B5F5D" w14:textId="17DAB1A8" w:rsidR="00275F63" w:rsidRPr="00F87A8F" w:rsidRDefault="00275F63" w:rsidP="008365CF">
            <w:pPr>
              <w:rPr>
                <w:rFonts w:asciiTheme="minorHAnsi" w:hAnsiTheme="minorHAnsi"/>
                <w:sz w:val="20"/>
                <w:szCs w:val="20"/>
              </w:rPr>
            </w:pPr>
            <w:r w:rsidRPr="00F87A8F">
              <w:rPr>
                <w:rFonts w:asciiTheme="minorHAnsi" w:hAnsiTheme="minorHAnsi"/>
                <w:sz w:val="20"/>
                <w:szCs w:val="20"/>
              </w:rPr>
              <w:t>CSIRO</w:t>
            </w:r>
          </w:p>
        </w:tc>
        <w:tc>
          <w:tcPr>
            <w:tcW w:w="2394" w:type="dxa"/>
          </w:tcPr>
          <w:p w14:paraId="3BF6359F" w14:textId="3BDE3081"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Cindy Ong</w:t>
            </w:r>
          </w:p>
        </w:tc>
        <w:tc>
          <w:tcPr>
            <w:tcW w:w="2394" w:type="dxa"/>
          </w:tcPr>
          <w:p w14:paraId="6F73EF7F" w14:textId="55F7A0B9" w:rsidR="00275F63" w:rsidRPr="00F87A8F" w:rsidRDefault="00275F63" w:rsidP="008365CF">
            <w:pPr>
              <w:rPr>
                <w:rFonts w:asciiTheme="minorHAnsi" w:hAnsiTheme="minorHAnsi"/>
                <w:sz w:val="20"/>
                <w:szCs w:val="20"/>
              </w:rPr>
            </w:pPr>
            <w:r w:rsidRPr="00F87A8F">
              <w:rPr>
                <w:rFonts w:asciiTheme="minorHAnsi" w:hAnsiTheme="minorHAnsi"/>
                <w:sz w:val="20"/>
                <w:szCs w:val="20"/>
              </w:rPr>
              <w:t>JAXA</w:t>
            </w:r>
          </w:p>
        </w:tc>
        <w:tc>
          <w:tcPr>
            <w:tcW w:w="2394" w:type="dxa"/>
          </w:tcPr>
          <w:p w14:paraId="4DB7DA11" w14:textId="17DDCD93"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Koji Akiyama</w:t>
            </w:r>
          </w:p>
        </w:tc>
      </w:tr>
      <w:tr w:rsidR="00275F63" w:rsidRPr="00275F63" w14:paraId="5C36865D" w14:textId="77777777" w:rsidTr="008365CF">
        <w:tc>
          <w:tcPr>
            <w:tcW w:w="2394" w:type="dxa"/>
          </w:tcPr>
          <w:p w14:paraId="519CE6EE" w14:textId="33243740" w:rsidR="00275F63" w:rsidRPr="00F87A8F" w:rsidRDefault="00275F63" w:rsidP="008365CF">
            <w:pPr>
              <w:rPr>
                <w:rFonts w:asciiTheme="minorHAnsi" w:hAnsiTheme="minorHAnsi"/>
                <w:sz w:val="20"/>
                <w:szCs w:val="20"/>
              </w:rPr>
            </w:pPr>
            <w:r w:rsidRPr="00F87A8F">
              <w:rPr>
                <w:rFonts w:asciiTheme="minorHAnsi" w:hAnsiTheme="minorHAnsi"/>
                <w:sz w:val="20"/>
                <w:szCs w:val="20"/>
              </w:rPr>
              <w:t>CSIRO</w:t>
            </w:r>
          </w:p>
        </w:tc>
        <w:tc>
          <w:tcPr>
            <w:tcW w:w="2394" w:type="dxa"/>
          </w:tcPr>
          <w:p w14:paraId="0B54092A" w14:textId="0F686A98"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David Williams</w:t>
            </w:r>
          </w:p>
        </w:tc>
        <w:tc>
          <w:tcPr>
            <w:tcW w:w="2394" w:type="dxa"/>
          </w:tcPr>
          <w:p w14:paraId="31F0356C" w14:textId="33CE029D" w:rsidR="00275F63" w:rsidRPr="00F87A8F" w:rsidRDefault="00275F63" w:rsidP="008365CF">
            <w:pPr>
              <w:rPr>
                <w:rFonts w:asciiTheme="minorHAnsi" w:hAnsiTheme="minorHAnsi"/>
                <w:sz w:val="20"/>
                <w:szCs w:val="20"/>
              </w:rPr>
            </w:pPr>
            <w:r w:rsidRPr="00F87A8F">
              <w:rPr>
                <w:rFonts w:asciiTheme="minorHAnsi" w:hAnsiTheme="minorHAnsi"/>
                <w:sz w:val="20"/>
                <w:szCs w:val="20"/>
              </w:rPr>
              <w:t>JAXA</w:t>
            </w:r>
          </w:p>
        </w:tc>
        <w:tc>
          <w:tcPr>
            <w:tcW w:w="2394" w:type="dxa"/>
          </w:tcPr>
          <w:p w14:paraId="673E4DAB" w14:textId="01472020"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Shizu Yabe Ogawa</w:t>
            </w:r>
          </w:p>
        </w:tc>
      </w:tr>
      <w:tr w:rsidR="00275F63" w:rsidRPr="00275F63" w14:paraId="42B4B621" w14:textId="77777777" w:rsidTr="008365CF">
        <w:tc>
          <w:tcPr>
            <w:tcW w:w="2394" w:type="dxa"/>
          </w:tcPr>
          <w:p w14:paraId="10DABB85" w14:textId="20A80BFF" w:rsidR="00275F63" w:rsidRPr="00F87A8F" w:rsidRDefault="00275F63" w:rsidP="008365CF">
            <w:pPr>
              <w:rPr>
                <w:rFonts w:asciiTheme="minorHAnsi" w:hAnsiTheme="minorHAnsi"/>
                <w:sz w:val="20"/>
                <w:szCs w:val="20"/>
              </w:rPr>
            </w:pPr>
            <w:r w:rsidRPr="00F87A8F">
              <w:rPr>
                <w:rFonts w:asciiTheme="minorHAnsi" w:hAnsiTheme="minorHAnsi"/>
                <w:sz w:val="20"/>
                <w:szCs w:val="20"/>
              </w:rPr>
              <w:t>CSIRO</w:t>
            </w:r>
          </w:p>
        </w:tc>
        <w:tc>
          <w:tcPr>
            <w:tcW w:w="2394" w:type="dxa"/>
          </w:tcPr>
          <w:p w14:paraId="32588A59" w14:textId="69E0FB18"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Flora Kerblat</w:t>
            </w:r>
          </w:p>
        </w:tc>
        <w:tc>
          <w:tcPr>
            <w:tcW w:w="2394" w:type="dxa"/>
          </w:tcPr>
          <w:p w14:paraId="09C0588B" w14:textId="770DBBAB" w:rsidR="00275F63" w:rsidRPr="00F87A8F" w:rsidRDefault="00275F63" w:rsidP="008365CF">
            <w:pPr>
              <w:rPr>
                <w:rFonts w:asciiTheme="minorHAnsi" w:hAnsiTheme="minorHAnsi"/>
                <w:sz w:val="20"/>
                <w:szCs w:val="20"/>
              </w:rPr>
            </w:pPr>
            <w:r w:rsidRPr="00F87A8F">
              <w:rPr>
                <w:rFonts w:asciiTheme="minorHAnsi" w:hAnsiTheme="minorHAnsi"/>
                <w:sz w:val="20"/>
                <w:szCs w:val="20"/>
              </w:rPr>
              <w:t>JAXA</w:t>
            </w:r>
          </w:p>
        </w:tc>
        <w:tc>
          <w:tcPr>
            <w:tcW w:w="2394" w:type="dxa"/>
          </w:tcPr>
          <w:p w14:paraId="331188AA" w14:textId="64E57F83"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Yoshinori Yoshimura</w:t>
            </w:r>
          </w:p>
        </w:tc>
      </w:tr>
      <w:tr w:rsidR="00275F63" w:rsidRPr="00275F63" w14:paraId="48A065FB" w14:textId="77777777" w:rsidTr="008365CF">
        <w:tc>
          <w:tcPr>
            <w:tcW w:w="2394" w:type="dxa"/>
          </w:tcPr>
          <w:p w14:paraId="0E46E97B" w14:textId="5359B01C" w:rsidR="00275F63" w:rsidRPr="00F87A8F" w:rsidRDefault="00275F63" w:rsidP="008365CF">
            <w:pPr>
              <w:rPr>
                <w:rFonts w:asciiTheme="minorHAnsi" w:hAnsiTheme="minorHAnsi"/>
                <w:sz w:val="20"/>
                <w:szCs w:val="20"/>
              </w:rPr>
            </w:pPr>
            <w:r w:rsidRPr="00F87A8F">
              <w:rPr>
                <w:rFonts w:asciiTheme="minorHAnsi" w:hAnsiTheme="minorHAnsi"/>
                <w:sz w:val="20"/>
                <w:szCs w:val="20"/>
              </w:rPr>
              <w:t>CSIRO</w:t>
            </w:r>
          </w:p>
        </w:tc>
        <w:tc>
          <w:tcPr>
            <w:tcW w:w="2394" w:type="dxa"/>
          </w:tcPr>
          <w:p w14:paraId="5177DEE9" w14:textId="32C6151D"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Matt Paget</w:t>
            </w:r>
          </w:p>
        </w:tc>
        <w:tc>
          <w:tcPr>
            <w:tcW w:w="2394" w:type="dxa"/>
          </w:tcPr>
          <w:p w14:paraId="7EAF8411" w14:textId="7424C56F" w:rsidR="00275F63" w:rsidRPr="00F87A8F" w:rsidRDefault="00275F63" w:rsidP="008365CF">
            <w:pPr>
              <w:rPr>
                <w:rFonts w:asciiTheme="minorHAnsi" w:hAnsiTheme="minorHAnsi"/>
                <w:sz w:val="20"/>
                <w:szCs w:val="20"/>
              </w:rPr>
            </w:pPr>
            <w:r w:rsidRPr="00F87A8F">
              <w:rPr>
                <w:rFonts w:asciiTheme="minorHAnsi" w:hAnsiTheme="minorHAnsi"/>
                <w:sz w:val="20"/>
                <w:szCs w:val="20"/>
              </w:rPr>
              <w:t>KMA</w:t>
            </w:r>
          </w:p>
        </w:tc>
        <w:tc>
          <w:tcPr>
            <w:tcW w:w="2394" w:type="dxa"/>
          </w:tcPr>
          <w:p w14:paraId="2E6A8C98" w14:textId="41B7339A"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Geun-Hyeok Ryu</w:t>
            </w:r>
          </w:p>
        </w:tc>
      </w:tr>
      <w:tr w:rsidR="00275F63" w:rsidRPr="00275F63" w14:paraId="52D02D68" w14:textId="77777777" w:rsidTr="008365CF">
        <w:tc>
          <w:tcPr>
            <w:tcW w:w="2394" w:type="dxa"/>
          </w:tcPr>
          <w:p w14:paraId="29F040C9" w14:textId="2C437396" w:rsidR="00275F63" w:rsidRPr="00F87A8F" w:rsidRDefault="00275F63" w:rsidP="008365CF">
            <w:pPr>
              <w:rPr>
                <w:rFonts w:asciiTheme="minorHAnsi" w:hAnsiTheme="minorHAnsi"/>
                <w:sz w:val="20"/>
                <w:szCs w:val="20"/>
              </w:rPr>
            </w:pPr>
            <w:r w:rsidRPr="00F87A8F">
              <w:rPr>
                <w:rFonts w:asciiTheme="minorHAnsi" w:hAnsiTheme="minorHAnsi"/>
                <w:sz w:val="20"/>
                <w:szCs w:val="20"/>
              </w:rPr>
              <w:t>CSIRO</w:t>
            </w:r>
          </w:p>
        </w:tc>
        <w:tc>
          <w:tcPr>
            <w:tcW w:w="2394" w:type="dxa"/>
          </w:tcPr>
          <w:p w14:paraId="00F21F03" w14:textId="32B616C3"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Matthew Steventon</w:t>
            </w:r>
          </w:p>
        </w:tc>
        <w:tc>
          <w:tcPr>
            <w:tcW w:w="2394" w:type="dxa"/>
          </w:tcPr>
          <w:p w14:paraId="639C6E36" w14:textId="0E940571" w:rsidR="00275F63" w:rsidRPr="00F87A8F" w:rsidRDefault="00275F63" w:rsidP="008365CF">
            <w:pPr>
              <w:rPr>
                <w:rFonts w:asciiTheme="minorHAnsi" w:hAnsiTheme="minorHAnsi"/>
                <w:sz w:val="20"/>
                <w:szCs w:val="20"/>
              </w:rPr>
            </w:pPr>
            <w:r w:rsidRPr="00F87A8F">
              <w:rPr>
                <w:rFonts w:asciiTheme="minorHAnsi" w:hAnsiTheme="minorHAnsi"/>
                <w:sz w:val="20"/>
                <w:szCs w:val="20"/>
              </w:rPr>
              <w:t>NASA</w:t>
            </w:r>
          </w:p>
        </w:tc>
        <w:tc>
          <w:tcPr>
            <w:tcW w:w="2394" w:type="dxa"/>
          </w:tcPr>
          <w:p w14:paraId="033CE956" w14:textId="5FA18848"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Andrew Mitchell</w:t>
            </w:r>
          </w:p>
        </w:tc>
      </w:tr>
      <w:tr w:rsidR="00275F63" w:rsidRPr="00275F63" w14:paraId="56F78E1C" w14:textId="77777777" w:rsidTr="008365CF">
        <w:tc>
          <w:tcPr>
            <w:tcW w:w="2394" w:type="dxa"/>
          </w:tcPr>
          <w:p w14:paraId="3346A178" w14:textId="52F60FE4" w:rsidR="00275F63" w:rsidRPr="00F87A8F" w:rsidRDefault="00275F63" w:rsidP="008365CF">
            <w:pPr>
              <w:rPr>
                <w:rFonts w:asciiTheme="minorHAnsi" w:hAnsiTheme="minorHAnsi"/>
                <w:sz w:val="20"/>
                <w:szCs w:val="20"/>
              </w:rPr>
            </w:pPr>
            <w:r w:rsidRPr="00F87A8F">
              <w:rPr>
                <w:rFonts w:asciiTheme="minorHAnsi" w:hAnsiTheme="minorHAnsi"/>
                <w:sz w:val="20"/>
                <w:szCs w:val="20"/>
              </w:rPr>
              <w:t>CSIRO</w:t>
            </w:r>
          </w:p>
        </w:tc>
        <w:tc>
          <w:tcPr>
            <w:tcW w:w="2394" w:type="dxa"/>
          </w:tcPr>
          <w:p w14:paraId="37AD45FF" w14:textId="44CC8095"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Mike Grundy</w:t>
            </w:r>
          </w:p>
        </w:tc>
        <w:tc>
          <w:tcPr>
            <w:tcW w:w="2394" w:type="dxa"/>
          </w:tcPr>
          <w:p w14:paraId="0D631378" w14:textId="746DBD66" w:rsidR="00275F63" w:rsidRPr="00F87A8F" w:rsidRDefault="00275F63" w:rsidP="008365CF">
            <w:pPr>
              <w:rPr>
                <w:rFonts w:asciiTheme="minorHAnsi" w:hAnsiTheme="minorHAnsi"/>
                <w:sz w:val="20"/>
                <w:szCs w:val="20"/>
              </w:rPr>
            </w:pPr>
            <w:r w:rsidRPr="00F87A8F">
              <w:rPr>
                <w:rFonts w:asciiTheme="minorHAnsi" w:hAnsiTheme="minorHAnsi"/>
                <w:sz w:val="20"/>
                <w:szCs w:val="20"/>
              </w:rPr>
              <w:t>NASA</w:t>
            </w:r>
          </w:p>
        </w:tc>
        <w:tc>
          <w:tcPr>
            <w:tcW w:w="2394" w:type="dxa"/>
          </w:tcPr>
          <w:p w14:paraId="2CEE8F2D" w14:textId="3107FA20"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Bradley Doorn</w:t>
            </w:r>
          </w:p>
        </w:tc>
      </w:tr>
      <w:tr w:rsidR="00275F63" w:rsidRPr="00275F63" w14:paraId="5BDA9E73" w14:textId="77777777" w:rsidTr="008365CF">
        <w:tc>
          <w:tcPr>
            <w:tcW w:w="2394" w:type="dxa"/>
          </w:tcPr>
          <w:p w14:paraId="7CF621A9" w14:textId="1A137212" w:rsidR="00275F63" w:rsidRPr="00F87A8F" w:rsidRDefault="00275F63" w:rsidP="008365CF">
            <w:pPr>
              <w:rPr>
                <w:rFonts w:asciiTheme="minorHAnsi" w:hAnsiTheme="minorHAnsi"/>
                <w:sz w:val="20"/>
                <w:szCs w:val="20"/>
              </w:rPr>
            </w:pPr>
            <w:r w:rsidRPr="00F87A8F">
              <w:rPr>
                <w:rFonts w:asciiTheme="minorHAnsi" w:hAnsiTheme="minorHAnsi"/>
                <w:sz w:val="20"/>
                <w:szCs w:val="20"/>
              </w:rPr>
              <w:t>CSIRO</w:t>
            </w:r>
          </w:p>
        </w:tc>
        <w:tc>
          <w:tcPr>
            <w:tcW w:w="2394" w:type="dxa"/>
          </w:tcPr>
          <w:p w14:paraId="09764FDA" w14:textId="770BEB36"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Paul Bertsch</w:t>
            </w:r>
          </w:p>
        </w:tc>
        <w:tc>
          <w:tcPr>
            <w:tcW w:w="2394" w:type="dxa"/>
          </w:tcPr>
          <w:p w14:paraId="1AE210A0" w14:textId="1F4B6C2F" w:rsidR="00275F63" w:rsidRPr="00F87A8F" w:rsidRDefault="00275F63" w:rsidP="008365CF">
            <w:pPr>
              <w:rPr>
                <w:rFonts w:asciiTheme="minorHAnsi" w:hAnsiTheme="minorHAnsi"/>
                <w:sz w:val="20"/>
                <w:szCs w:val="20"/>
              </w:rPr>
            </w:pPr>
            <w:r w:rsidRPr="00F87A8F">
              <w:rPr>
                <w:rFonts w:asciiTheme="minorHAnsi" w:hAnsiTheme="minorHAnsi"/>
                <w:sz w:val="20"/>
                <w:szCs w:val="20"/>
              </w:rPr>
              <w:t>NASA</w:t>
            </w:r>
          </w:p>
        </w:tc>
        <w:tc>
          <w:tcPr>
            <w:tcW w:w="2394" w:type="dxa"/>
          </w:tcPr>
          <w:p w14:paraId="6DA486F7" w14:textId="2B81FA67"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Brian Killough</w:t>
            </w:r>
          </w:p>
        </w:tc>
      </w:tr>
      <w:tr w:rsidR="00275F63" w:rsidRPr="00275F63" w14:paraId="37FA3AC7" w14:textId="77777777" w:rsidTr="008365CF">
        <w:tc>
          <w:tcPr>
            <w:tcW w:w="2394" w:type="dxa"/>
          </w:tcPr>
          <w:p w14:paraId="7C41EAE3" w14:textId="34700527" w:rsidR="00275F63" w:rsidRPr="00F87A8F" w:rsidRDefault="00275F63" w:rsidP="008365CF">
            <w:pPr>
              <w:rPr>
                <w:rFonts w:asciiTheme="minorHAnsi" w:hAnsiTheme="minorHAnsi"/>
                <w:sz w:val="20"/>
                <w:szCs w:val="20"/>
              </w:rPr>
            </w:pPr>
            <w:r w:rsidRPr="00F87A8F">
              <w:rPr>
                <w:rFonts w:asciiTheme="minorHAnsi" w:hAnsiTheme="minorHAnsi"/>
                <w:sz w:val="20"/>
                <w:szCs w:val="20"/>
              </w:rPr>
              <w:t>CSIRO</w:t>
            </w:r>
          </w:p>
        </w:tc>
        <w:tc>
          <w:tcPr>
            <w:tcW w:w="2394" w:type="dxa"/>
          </w:tcPr>
          <w:p w14:paraId="07DD137C" w14:textId="48828ACD"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Robert Woodcock</w:t>
            </w:r>
          </w:p>
        </w:tc>
        <w:tc>
          <w:tcPr>
            <w:tcW w:w="2394" w:type="dxa"/>
          </w:tcPr>
          <w:p w14:paraId="47413538" w14:textId="5313A7F3" w:rsidR="00275F63" w:rsidRPr="00F87A8F" w:rsidRDefault="00275F63" w:rsidP="008365CF">
            <w:pPr>
              <w:rPr>
                <w:rFonts w:asciiTheme="minorHAnsi" w:hAnsiTheme="minorHAnsi"/>
                <w:sz w:val="20"/>
                <w:szCs w:val="20"/>
              </w:rPr>
            </w:pPr>
            <w:r w:rsidRPr="00F87A8F">
              <w:rPr>
                <w:rFonts w:asciiTheme="minorHAnsi" w:hAnsiTheme="minorHAnsi"/>
                <w:sz w:val="20"/>
                <w:szCs w:val="20"/>
              </w:rPr>
              <w:t>NASA</w:t>
            </w:r>
          </w:p>
        </w:tc>
        <w:tc>
          <w:tcPr>
            <w:tcW w:w="2394" w:type="dxa"/>
          </w:tcPr>
          <w:p w14:paraId="2BA36F86" w14:textId="341EE813"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Christine Bognar</w:t>
            </w:r>
          </w:p>
        </w:tc>
      </w:tr>
      <w:tr w:rsidR="00275F63" w:rsidRPr="00275F63" w14:paraId="106867D5" w14:textId="77777777" w:rsidTr="008365CF">
        <w:tc>
          <w:tcPr>
            <w:tcW w:w="2394" w:type="dxa"/>
          </w:tcPr>
          <w:p w14:paraId="519AC38E" w14:textId="20B9EFBB" w:rsidR="00275F63" w:rsidRPr="00F87A8F" w:rsidRDefault="00275F63" w:rsidP="008365CF">
            <w:pPr>
              <w:rPr>
                <w:rFonts w:asciiTheme="minorHAnsi" w:hAnsiTheme="minorHAnsi"/>
                <w:sz w:val="20"/>
                <w:szCs w:val="20"/>
              </w:rPr>
            </w:pPr>
            <w:r w:rsidRPr="00F87A8F">
              <w:rPr>
                <w:rFonts w:asciiTheme="minorHAnsi" w:hAnsiTheme="minorHAnsi"/>
                <w:sz w:val="20"/>
                <w:szCs w:val="20"/>
              </w:rPr>
              <w:t>CSIRO</w:t>
            </w:r>
          </w:p>
        </w:tc>
        <w:tc>
          <w:tcPr>
            <w:tcW w:w="2394" w:type="dxa"/>
          </w:tcPr>
          <w:p w14:paraId="394CF055" w14:textId="182E8FB5"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Stephen Ward</w:t>
            </w:r>
          </w:p>
        </w:tc>
        <w:tc>
          <w:tcPr>
            <w:tcW w:w="2394" w:type="dxa"/>
          </w:tcPr>
          <w:p w14:paraId="57ACCD3C" w14:textId="4D4BE420" w:rsidR="00275F63" w:rsidRPr="00F87A8F" w:rsidRDefault="00275F63" w:rsidP="008365CF">
            <w:pPr>
              <w:rPr>
                <w:rFonts w:asciiTheme="minorHAnsi" w:hAnsiTheme="minorHAnsi"/>
                <w:sz w:val="20"/>
                <w:szCs w:val="20"/>
              </w:rPr>
            </w:pPr>
            <w:r w:rsidRPr="00F87A8F">
              <w:rPr>
                <w:rFonts w:asciiTheme="minorHAnsi" w:hAnsiTheme="minorHAnsi"/>
                <w:sz w:val="20"/>
                <w:szCs w:val="20"/>
              </w:rPr>
              <w:t>NASA</w:t>
            </w:r>
          </w:p>
        </w:tc>
        <w:tc>
          <w:tcPr>
            <w:tcW w:w="2394" w:type="dxa"/>
          </w:tcPr>
          <w:p w14:paraId="1B4A6744" w14:textId="737B8380"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David Green</w:t>
            </w:r>
          </w:p>
        </w:tc>
      </w:tr>
      <w:tr w:rsidR="00275F63" w:rsidRPr="00275F63" w14:paraId="05701933" w14:textId="77777777" w:rsidTr="008365CF">
        <w:tc>
          <w:tcPr>
            <w:tcW w:w="2394" w:type="dxa"/>
          </w:tcPr>
          <w:p w14:paraId="32C5E6AE" w14:textId="6470CA92" w:rsidR="00275F63" w:rsidRPr="00F87A8F" w:rsidRDefault="00275F63" w:rsidP="008365CF">
            <w:pPr>
              <w:rPr>
                <w:rFonts w:asciiTheme="minorHAnsi" w:hAnsiTheme="minorHAnsi"/>
                <w:sz w:val="20"/>
                <w:szCs w:val="20"/>
              </w:rPr>
            </w:pPr>
            <w:r w:rsidRPr="00F87A8F">
              <w:rPr>
                <w:rFonts w:asciiTheme="minorHAnsi" w:hAnsiTheme="minorHAnsi"/>
                <w:sz w:val="20"/>
                <w:szCs w:val="20"/>
              </w:rPr>
              <w:t>CSIRO</w:t>
            </w:r>
          </w:p>
        </w:tc>
        <w:tc>
          <w:tcPr>
            <w:tcW w:w="2394" w:type="dxa"/>
          </w:tcPr>
          <w:p w14:paraId="6D2F8071" w14:textId="561833A8"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Thomas Schroeder</w:t>
            </w:r>
          </w:p>
        </w:tc>
        <w:tc>
          <w:tcPr>
            <w:tcW w:w="2394" w:type="dxa"/>
          </w:tcPr>
          <w:p w14:paraId="525F6A15" w14:textId="79828E18" w:rsidR="00275F63" w:rsidRPr="00F87A8F" w:rsidRDefault="00275F63" w:rsidP="008365CF">
            <w:pPr>
              <w:rPr>
                <w:rFonts w:asciiTheme="minorHAnsi" w:hAnsiTheme="minorHAnsi"/>
                <w:sz w:val="20"/>
                <w:szCs w:val="20"/>
              </w:rPr>
            </w:pPr>
            <w:r w:rsidRPr="00F87A8F">
              <w:rPr>
                <w:rFonts w:asciiTheme="minorHAnsi" w:hAnsiTheme="minorHAnsi"/>
                <w:sz w:val="20"/>
                <w:szCs w:val="20"/>
              </w:rPr>
              <w:t>NASA</w:t>
            </w:r>
          </w:p>
        </w:tc>
        <w:tc>
          <w:tcPr>
            <w:tcW w:w="2394" w:type="dxa"/>
          </w:tcPr>
          <w:p w14:paraId="31758B5C" w14:textId="2092154C"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Kim Holloway</w:t>
            </w:r>
          </w:p>
        </w:tc>
      </w:tr>
      <w:tr w:rsidR="00275F63" w:rsidRPr="00275F63" w14:paraId="0D7431DF" w14:textId="77777777" w:rsidTr="008365CF">
        <w:tc>
          <w:tcPr>
            <w:tcW w:w="2394" w:type="dxa"/>
          </w:tcPr>
          <w:p w14:paraId="5389415A" w14:textId="1F47D1B7" w:rsidR="00275F63" w:rsidRPr="00F87A8F" w:rsidRDefault="00275F63" w:rsidP="008365CF">
            <w:pPr>
              <w:rPr>
                <w:rFonts w:asciiTheme="minorHAnsi" w:hAnsiTheme="minorHAnsi"/>
                <w:sz w:val="20"/>
                <w:szCs w:val="20"/>
              </w:rPr>
            </w:pPr>
            <w:r w:rsidRPr="00F87A8F">
              <w:rPr>
                <w:rFonts w:asciiTheme="minorHAnsi" w:hAnsiTheme="minorHAnsi"/>
                <w:sz w:val="20"/>
                <w:szCs w:val="20"/>
              </w:rPr>
              <w:t>CSIRO</w:t>
            </w:r>
          </w:p>
        </w:tc>
        <w:tc>
          <w:tcPr>
            <w:tcW w:w="2394" w:type="dxa"/>
          </w:tcPr>
          <w:p w14:paraId="539CFE19" w14:textId="21450970"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Tim Malthus</w:t>
            </w:r>
          </w:p>
        </w:tc>
        <w:tc>
          <w:tcPr>
            <w:tcW w:w="2394" w:type="dxa"/>
          </w:tcPr>
          <w:p w14:paraId="48CCEE35" w14:textId="7087CAC0" w:rsidR="00275F63" w:rsidRPr="00F87A8F" w:rsidRDefault="00275F63" w:rsidP="008365CF">
            <w:pPr>
              <w:rPr>
                <w:rFonts w:asciiTheme="minorHAnsi" w:hAnsiTheme="minorHAnsi"/>
                <w:sz w:val="20"/>
                <w:szCs w:val="20"/>
              </w:rPr>
            </w:pPr>
            <w:r w:rsidRPr="00F87A8F">
              <w:rPr>
                <w:rFonts w:asciiTheme="minorHAnsi" w:hAnsiTheme="minorHAnsi"/>
                <w:sz w:val="20"/>
                <w:szCs w:val="20"/>
              </w:rPr>
              <w:t>NASA</w:t>
            </w:r>
          </w:p>
        </w:tc>
        <w:tc>
          <w:tcPr>
            <w:tcW w:w="2394" w:type="dxa"/>
          </w:tcPr>
          <w:p w14:paraId="78DB3B05" w14:textId="247A2961"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Kurtis Thome</w:t>
            </w:r>
          </w:p>
        </w:tc>
      </w:tr>
      <w:tr w:rsidR="00275F63" w:rsidRPr="00275F63" w14:paraId="0CB881FC" w14:textId="77777777" w:rsidTr="008365CF">
        <w:tc>
          <w:tcPr>
            <w:tcW w:w="2394" w:type="dxa"/>
          </w:tcPr>
          <w:p w14:paraId="24A7EE73" w14:textId="7D922B00" w:rsidR="00275F63" w:rsidRPr="00F87A8F" w:rsidRDefault="00275F63" w:rsidP="008365CF">
            <w:pPr>
              <w:rPr>
                <w:rFonts w:asciiTheme="minorHAnsi" w:hAnsiTheme="minorHAnsi"/>
                <w:sz w:val="20"/>
                <w:szCs w:val="20"/>
              </w:rPr>
            </w:pPr>
            <w:r w:rsidRPr="00F87A8F">
              <w:rPr>
                <w:rFonts w:asciiTheme="minorHAnsi" w:hAnsiTheme="minorHAnsi"/>
                <w:sz w:val="20"/>
                <w:szCs w:val="20"/>
              </w:rPr>
              <w:t>DLR</w:t>
            </w:r>
          </w:p>
        </w:tc>
        <w:tc>
          <w:tcPr>
            <w:tcW w:w="2394" w:type="dxa"/>
          </w:tcPr>
          <w:p w14:paraId="59737882" w14:textId="6B88AB1D"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Albrecht von Bargen</w:t>
            </w:r>
          </w:p>
        </w:tc>
        <w:tc>
          <w:tcPr>
            <w:tcW w:w="2394" w:type="dxa"/>
          </w:tcPr>
          <w:p w14:paraId="3DE2FF0C" w14:textId="75196B26" w:rsidR="00275F63" w:rsidRPr="00F87A8F" w:rsidRDefault="00275F63" w:rsidP="008365CF">
            <w:pPr>
              <w:rPr>
                <w:rFonts w:asciiTheme="minorHAnsi" w:hAnsiTheme="minorHAnsi"/>
                <w:sz w:val="20"/>
                <w:szCs w:val="20"/>
              </w:rPr>
            </w:pPr>
            <w:r w:rsidRPr="00F87A8F">
              <w:rPr>
                <w:rFonts w:asciiTheme="minorHAnsi" w:hAnsiTheme="minorHAnsi"/>
                <w:sz w:val="20"/>
                <w:szCs w:val="20"/>
              </w:rPr>
              <w:t>NASA</w:t>
            </w:r>
          </w:p>
        </w:tc>
        <w:tc>
          <w:tcPr>
            <w:tcW w:w="2394" w:type="dxa"/>
          </w:tcPr>
          <w:p w14:paraId="485F57CF" w14:textId="6B307522"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Matthew Koeppe</w:t>
            </w:r>
          </w:p>
        </w:tc>
      </w:tr>
      <w:tr w:rsidR="00275F63" w:rsidRPr="00275F63" w14:paraId="56650BC4" w14:textId="77777777" w:rsidTr="008365CF">
        <w:tc>
          <w:tcPr>
            <w:tcW w:w="2394" w:type="dxa"/>
          </w:tcPr>
          <w:p w14:paraId="14EDBC17" w14:textId="3D0A7B95" w:rsidR="00275F63" w:rsidRPr="00F87A8F" w:rsidRDefault="00275F63" w:rsidP="008365CF">
            <w:pPr>
              <w:rPr>
                <w:rFonts w:asciiTheme="minorHAnsi" w:hAnsiTheme="minorHAnsi"/>
                <w:sz w:val="20"/>
                <w:szCs w:val="20"/>
              </w:rPr>
            </w:pPr>
            <w:r w:rsidRPr="00F87A8F">
              <w:rPr>
                <w:rFonts w:asciiTheme="minorHAnsi" w:hAnsiTheme="minorHAnsi"/>
                <w:sz w:val="20"/>
                <w:szCs w:val="20"/>
              </w:rPr>
              <w:t>DLR</w:t>
            </w:r>
          </w:p>
        </w:tc>
        <w:tc>
          <w:tcPr>
            <w:tcW w:w="2394" w:type="dxa"/>
          </w:tcPr>
          <w:p w14:paraId="7F55775F" w14:textId="5633E210"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Klaus Schmidt</w:t>
            </w:r>
          </w:p>
        </w:tc>
        <w:tc>
          <w:tcPr>
            <w:tcW w:w="2394" w:type="dxa"/>
          </w:tcPr>
          <w:p w14:paraId="0CD1807C" w14:textId="1F745EF9" w:rsidR="00275F63" w:rsidRPr="00F87A8F" w:rsidRDefault="00275F63" w:rsidP="008365CF">
            <w:pPr>
              <w:rPr>
                <w:rFonts w:asciiTheme="minorHAnsi" w:hAnsiTheme="minorHAnsi"/>
                <w:sz w:val="20"/>
                <w:szCs w:val="20"/>
              </w:rPr>
            </w:pPr>
            <w:r w:rsidRPr="00F87A8F">
              <w:rPr>
                <w:rFonts w:asciiTheme="minorHAnsi" w:hAnsiTheme="minorHAnsi"/>
                <w:sz w:val="20"/>
                <w:szCs w:val="20"/>
              </w:rPr>
              <w:t>NASA</w:t>
            </w:r>
          </w:p>
        </w:tc>
        <w:tc>
          <w:tcPr>
            <w:tcW w:w="2394" w:type="dxa"/>
          </w:tcPr>
          <w:p w14:paraId="5C3ACA05" w14:textId="4E6C4428"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Michael Freilich</w:t>
            </w:r>
          </w:p>
        </w:tc>
      </w:tr>
      <w:tr w:rsidR="00275F63" w:rsidRPr="00275F63" w14:paraId="73EB5EA8" w14:textId="77777777" w:rsidTr="008365CF">
        <w:tc>
          <w:tcPr>
            <w:tcW w:w="2394" w:type="dxa"/>
          </w:tcPr>
          <w:p w14:paraId="03BA8093" w14:textId="2A7F9A3C" w:rsidR="00275F63" w:rsidRPr="00F87A8F" w:rsidRDefault="00275F63" w:rsidP="008365CF">
            <w:pPr>
              <w:rPr>
                <w:rFonts w:asciiTheme="minorHAnsi" w:hAnsiTheme="minorHAnsi"/>
                <w:sz w:val="20"/>
                <w:szCs w:val="20"/>
              </w:rPr>
            </w:pPr>
            <w:r w:rsidRPr="00F87A8F">
              <w:rPr>
                <w:rFonts w:asciiTheme="minorHAnsi" w:hAnsiTheme="minorHAnsi"/>
                <w:sz w:val="20"/>
                <w:szCs w:val="20"/>
              </w:rPr>
              <w:t>EC</w:t>
            </w:r>
          </w:p>
        </w:tc>
        <w:tc>
          <w:tcPr>
            <w:tcW w:w="2394" w:type="dxa"/>
          </w:tcPr>
          <w:p w14:paraId="24E33C9A" w14:textId="7C4CB241"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Astrid-Christina Koch</w:t>
            </w:r>
          </w:p>
        </w:tc>
        <w:tc>
          <w:tcPr>
            <w:tcW w:w="2394" w:type="dxa"/>
          </w:tcPr>
          <w:p w14:paraId="3C98B870" w14:textId="255F6C3D" w:rsidR="00275F63" w:rsidRPr="00F87A8F" w:rsidRDefault="00275F63" w:rsidP="008365CF">
            <w:pPr>
              <w:rPr>
                <w:rFonts w:asciiTheme="minorHAnsi" w:hAnsiTheme="minorHAnsi"/>
                <w:sz w:val="20"/>
                <w:szCs w:val="20"/>
              </w:rPr>
            </w:pPr>
            <w:r w:rsidRPr="00F87A8F">
              <w:rPr>
                <w:rFonts w:asciiTheme="minorHAnsi" w:hAnsiTheme="minorHAnsi"/>
                <w:sz w:val="20"/>
                <w:szCs w:val="20"/>
              </w:rPr>
              <w:t>NOAA</w:t>
            </w:r>
          </w:p>
        </w:tc>
        <w:tc>
          <w:tcPr>
            <w:tcW w:w="2394" w:type="dxa"/>
          </w:tcPr>
          <w:p w14:paraId="49E86805" w14:textId="58C8271E"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Charles Wooldridge</w:t>
            </w:r>
          </w:p>
        </w:tc>
      </w:tr>
      <w:tr w:rsidR="00275F63" w:rsidRPr="00275F63" w14:paraId="5E082A89" w14:textId="77777777" w:rsidTr="008365CF">
        <w:tc>
          <w:tcPr>
            <w:tcW w:w="2394" w:type="dxa"/>
          </w:tcPr>
          <w:p w14:paraId="48CAE9AF" w14:textId="11918444" w:rsidR="00275F63" w:rsidRPr="00F87A8F" w:rsidRDefault="00275F63" w:rsidP="008365CF">
            <w:pPr>
              <w:rPr>
                <w:rFonts w:asciiTheme="minorHAnsi" w:hAnsiTheme="minorHAnsi"/>
                <w:sz w:val="20"/>
                <w:szCs w:val="20"/>
              </w:rPr>
            </w:pPr>
            <w:r w:rsidRPr="00F87A8F">
              <w:rPr>
                <w:rFonts w:asciiTheme="minorHAnsi" w:hAnsiTheme="minorHAnsi"/>
                <w:sz w:val="20"/>
                <w:szCs w:val="20"/>
              </w:rPr>
              <w:t>EC</w:t>
            </w:r>
          </w:p>
        </w:tc>
        <w:tc>
          <w:tcPr>
            <w:tcW w:w="2394" w:type="dxa"/>
          </w:tcPr>
          <w:p w14:paraId="2B73BA37" w14:textId="168BDA6E"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Dinka Dinkova</w:t>
            </w:r>
          </w:p>
        </w:tc>
        <w:tc>
          <w:tcPr>
            <w:tcW w:w="2394" w:type="dxa"/>
          </w:tcPr>
          <w:p w14:paraId="11BB8914" w14:textId="0E476A82" w:rsidR="00275F63" w:rsidRPr="00F87A8F" w:rsidRDefault="00275F63" w:rsidP="008365CF">
            <w:pPr>
              <w:rPr>
                <w:rFonts w:asciiTheme="minorHAnsi" w:hAnsiTheme="minorHAnsi"/>
                <w:sz w:val="20"/>
                <w:szCs w:val="20"/>
              </w:rPr>
            </w:pPr>
            <w:r w:rsidRPr="00F87A8F">
              <w:rPr>
                <w:rFonts w:asciiTheme="minorHAnsi" w:hAnsiTheme="minorHAnsi"/>
                <w:sz w:val="20"/>
                <w:szCs w:val="20"/>
              </w:rPr>
              <w:t>NOAA</w:t>
            </w:r>
          </w:p>
        </w:tc>
        <w:tc>
          <w:tcPr>
            <w:tcW w:w="2394" w:type="dxa"/>
          </w:tcPr>
          <w:p w14:paraId="62868779" w14:textId="64CDA7B6"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Kerry Sawyer</w:t>
            </w:r>
          </w:p>
        </w:tc>
      </w:tr>
      <w:tr w:rsidR="00275F63" w:rsidRPr="00275F63" w14:paraId="728C455D" w14:textId="77777777" w:rsidTr="008365CF">
        <w:tc>
          <w:tcPr>
            <w:tcW w:w="2394" w:type="dxa"/>
          </w:tcPr>
          <w:p w14:paraId="7D878E04" w14:textId="40A7CA95" w:rsidR="00275F63" w:rsidRPr="00F87A8F" w:rsidRDefault="00275F63" w:rsidP="008365CF">
            <w:pPr>
              <w:rPr>
                <w:rFonts w:asciiTheme="minorHAnsi" w:hAnsiTheme="minorHAnsi"/>
                <w:sz w:val="20"/>
                <w:szCs w:val="20"/>
              </w:rPr>
            </w:pPr>
            <w:r w:rsidRPr="00F87A8F">
              <w:rPr>
                <w:rFonts w:asciiTheme="minorHAnsi" w:hAnsiTheme="minorHAnsi"/>
                <w:sz w:val="20"/>
                <w:szCs w:val="20"/>
              </w:rPr>
              <w:t>EC</w:t>
            </w:r>
          </w:p>
        </w:tc>
        <w:tc>
          <w:tcPr>
            <w:tcW w:w="2394" w:type="dxa"/>
          </w:tcPr>
          <w:p w14:paraId="54601C40" w14:textId="00138B54"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Mark Dowell</w:t>
            </w:r>
          </w:p>
        </w:tc>
        <w:tc>
          <w:tcPr>
            <w:tcW w:w="2394" w:type="dxa"/>
          </w:tcPr>
          <w:p w14:paraId="06289334" w14:textId="08D4B6CA" w:rsidR="00275F63" w:rsidRPr="00F87A8F" w:rsidRDefault="00275F63" w:rsidP="008365CF">
            <w:pPr>
              <w:rPr>
                <w:rFonts w:asciiTheme="minorHAnsi" w:hAnsiTheme="minorHAnsi"/>
                <w:sz w:val="20"/>
                <w:szCs w:val="20"/>
              </w:rPr>
            </w:pPr>
            <w:r w:rsidRPr="00F87A8F">
              <w:rPr>
                <w:rFonts w:asciiTheme="minorHAnsi" w:hAnsiTheme="minorHAnsi"/>
                <w:sz w:val="20"/>
                <w:szCs w:val="20"/>
              </w:rPr>
              <w:t>NRSCC</w:t>
            </w:r>
          </w:p>
        </w:tc>
        <w:tc>
          <w:tcPr>
            <w:tcW w:w="2394" w:type="dxa"/>
          </w:tcPr>
          <w:p w14:paraId="5DA3DE19" w14:textId="6375095F"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Chuanrong Li</w:t>
            </w:r>
          </w:p>
        </w:tc>
      </w:tr>
      <w:tr w:rsidR="00275F63" w:rsidRPr="00275F63" w14:paraId="5EEFDECC" w14:textId="77777777" w:rsidTr="008365CF">
        <w:tc>
          <w:tcPr>
            <w:tcW w:w="2394" w:type="dxa"/>
          </w:tcPr>
          <w:p w14:paraId="6A29FF71" w14:textId="1BF56C88" w:rsidR="00275F63" w:rsidRPr="00F87A8F" w:rsidRDefault="00275F63" w:rsidP="008365CF">
            <w:pPr>
              <w:rPr>
                <w:rFonts w:asciiTheme="minorHAnsi" w:hAnsiTheme="minorHAnsi"/>
                <w:sz w:val="20"/>
                <w:szCs w:val="20"/>
              </w:rPr>
            </w:pPr>
            <w:r w:rsidRPr="00F87A8F">
              <w:rPr>
                <w:rFonts w:asciiTheme="minorHAnsi" w:hAnsiTheme="minorHAnsi"/>
                <w:sz w:val="20"/>
                <w:szCs w:val="20"/>
              </w:rPr>
              <w:t>EC</w:t>
            </w:r>
          </w:p>
        </w:tc>
        <w:tc>
          <w:tcPr>
            <w:tcW w:w="2394" w:type="dxa"/>
          </w:tcPr>
          <w:p w14:paraId="68397A93" w14:textId="315157B4"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Mauro Facchini</w:t>
            </w:r>
          </w:p>
        </w:tc>
        <w:tc>
          <w:tcPr>
            <w:tcW w:w="2394" w:type="dxa"/>
          </w:tcPr>
          <w:p w14:paraId="00204228" w14:textId="189E5402" w:rsidR="00275F63" w:rsidRPr="00F87A8F" w:rsidRDefault="00275F63" w:rsidP="008365CF">
            <w:pPr>
              <w:rPr>
                <w:rFonts w:asciiTheme="minorHAnsi" w:hAnsiTheme="minorHAnsi"/>
                <w:sz w:val="20"/>
                <w:szCs w:val="20"/>
              </w:rPr>
            </w:pPr>
            <w:r w:rsidRPr="00F87A8F">
              <w:rPr>
                <w:rFonts w:asciiTheme="minorHAnsi" w:hAnsiTheme="minorHAnsi"/>
                <w:sz w:val="20"/>
                <w:szCs w:val="20"/>
              </w:rPr>
              <w:t>NRSCC</w:t>
            </w:r>
          </w:p>
        </w:tc>
        <w:tc>
          <w:tcPr>
            <w:tcW w:w="2394" w:type="dxa"/>
          </w:tcPr>
          <w:p w14:paraId="7096A975" w14:textId="0D098C5F"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Shi Qiu</w:t>
            </w:r>
          </w:p>
        </w:tc>
      </w:tr>
    </w:tbl>
    <w:p w14:paraId="5EE7D63A" w14:textId="78ED44DD" w:rsidR="00275F63" w:rsidRPr="00194675" w:rsidRDefault="00275F63" w:rsidP="00275F63">
      <w:pPr>
        <w:pStyle w:val="NoSpacing"/>
      </w:pPr>
      <w:r>
        <w:t>* indicates remote participation</w:t>
      </w:r>
      <w:r w:rsidRPr="00275F63">
        <w:t>.</w:t>
      </w:r>
    </w:p>
    <w:p w14:paraId="7E6281CB" w14:textId="77777777" w:rsidR="008365CF" w:rsidRDefault="008365CF" w:rsidP="00F87A8F"/>
    <w:tbl>
      <w:tblPr>
        <w:tblStyle w:val="TableGrid"/>
        <w:tblW w:w="0" w:type="auto"/>
        <w:tblLook w:val="04A0" w:firstRow="1" w:lastRow="0" w:firstColumn="1" w:lastColumn="0" w:noHBand="0" w:noVBand="1"/>
      </w:tblPr>
      <w:tblGrid>
        <w:gridCol w:w="2394"/>
        <w:gridCol w:w="2394"/>
        <w:gridCol w:w="2394"/>
        <w:gridCol w:w="2394"/>
      </w:tblGrid>
      <w:tr w:rsidR="00275F63" w:rsidRPr="00275F63" w14:paraId="78D98D56" w14:textId="77777777" w:rsidTr="00F87A8F">
        <w:tc>
          <w:tcPr>
            <w:tcW w:w="2394" w:type="dxa"/>
            <w:shd w:val="clear" w:color="auto" w:fill="17365C"/>
          </w:tcPr>
          <w:p w14:paraId="5223AB72" w14:textId="264B13BF" w:rsidR="00275F63" w:rsidRPr="00275F63" w:rsidRDefault="00275F63" w:rsidP="008365CF">
            <w:pPr>
              <w:rPr>
                <w:rFonts w:asciiTheme="minorHAnsi" w:hAnsiTheme="minorHAnsi"/>
                <w:sz w:val="20"/>
                <w:szCs w:val="20"/>
              </w:rPr>
            </w:pPr>
            <w:r w:rsidRPr="00194675">
              <w:rPr>
                <w:rFonts w:asciiTheme="minorHAnsi" w:hAnsiTheme="minorHAnsi"/>
                <w:b/>
                <w:color w:val="FFFFFF" w:themeColor="background1"/>
                <w:sz w:val="20"/>
                <w:szCs w:val="20"/>
              </w:rPr>
              <w:t>Agency/Organisation</w:t>
            </w:r>
          </w:p>
        </w:tc>
        <w:tc>
          <w:tcPr>
            <w:tcW w:w="2394" w:type="dxa"/>
            <w:shd w:val="clear" w:color="auto" w:fill="17365C"/>
          </w:tcPr>
          <w:p w14:paraId="3D751AFE" w14:textId="49EA9BB4" w:rsidR="00275F63" w:rsidRPr="00275F63" w:rsidRDefault="00275F63" w:rsidP="008365CF">
            <w:pPr>
              <w:rPr>
                <w:rFonts w:asciiTheme="minorHAnsi" w:hAnsiTheme="minorHAnsi"/>
                <w:sz w:val="20"/>
                <w:szCs w:val="20"/>
              </w:rPr>
            </w:pPr>
            <w:r w:rsidRPr="00194675">
              <w:rPr>
                <w:rFonts w:asciiTheme="minorHAnsi" w:hAnsiTheme="minorHAnsi"/>
                <w:b/>
                <w:color w:val="FFFFFF" w:themeColor="background1"/>
                <w:sz w:val="20"/>
                <w:szCs w:val="20"/>
              </w:rPr>
              <w:t>Participant</w:t>
            </w:r>
          </w:p>
        </w:tc>
        <w:tc>
          <w:tcPr>
            <w:tcW w:w="2394" w:type="dxa"/>
            <w:shd w:val="clear" w:color="auto" w:fill="17365C"/>
          </w:tcPr>
          <w:p w14:paraId="50994F4D" w14:textId="42E6F599" w:rsidR="00275F63" w:rsidRPr="00275F63" w:rsidRDefault="00275F63" w:rsidP="008365CF">
            <w:pPr>
              <w:rPr>
                <w:rFonts w:asciiTheme="minorHAnsi" w:hAnsiTheme="minorHAnsi"/>
                <w:sz w:val="20"/>
                <w:szCs w:val="20"/>
              </w:rPr>
            </w:pPr>
            <w:r w:rsidRPr="00194675">
              <w:rPr>
                <w:rFonts w:asciiTheme="minorHAnsi" w:hAnsiTheme="minorHAnsi"/>
                <w:b/>
                <w:color w:val="FFFFFF" w:themeColor="background1"/>
                <w:sz w:val="20"/>
                <w:szCs w:val="20"/>
              </w:rPr>
              <w:t>Agency/Organisation</w:t>
            </w:r>
          </w:p>
        </w:tc>
        <w:tc>
          <w:tcPr>
            <w:tcW w:w="2394" w:type="dxa"/>
            <w:shd w:val="clear" w:color="auto" w:fill="17365C"/>
          </w:tcPr>
          <w:p w14:paraId="24840C53" w14:textId="1DE031C2" w:rsidR="00275F63" w:rsidRPr="00275F63" w:rsidRDefault="00275F63" w:rsidP="008365CF">
            <w:pPr>
              <w:rPr>
                <w:rFonts w:asciiTheme="minorHAnsi" w:hAnsiTheme="minorHAnsi"/>
                <w:sz w:val="20"/>
                <w:szCs w:val="20"/>
              </w:rPr>
            </w:pPr>
            <w:r w:rsidRPr="00194675">
              <w:rPr>
                <w:rFonts w:asciiTheme="minorHAnsi" w:hAnsiTheme="minorHAnsi"/>
                <w:b/>
                <w:color w:val="FFFFFF" w:themeColor="background1"/>
                <w:sz w:val="20"/>
                <w:szCs w:val="20"/>
              </w:rPr>
              <w:t>Participant</w:t>
            </w:r>
          </w:p>
        </w:tc>
      </w:tr>
      <w:tr w:rsidR="00275F63" w:rsidRPr="00275F63" w14:paraId="3D56B692" w14:textId="77777777" w:rsidTr="00275F63">
        <w:tc>
          <w:tcPr>
            <w:tcW w:w="2394" w:type="dxa"/>
          </w:tcPr>
          <w:p w14:paraId="3774FF9C" w14:textId="40860A26" w:rsidR="00275F63" w:rsidRPr="00F87A8F" w:rsidRDefault="00275F63" w:rsidP="008365CF">
            <w:pPr>
              <w:rPr>
                <w:rFonts w:asciiTheme="minorHAnsi" w:hAnsiTheme="minorHAnsi"/>
                <w:sz w:val="20"/>
                <w:szCs w:val="20"/>
              </w:rPr>
            </w:pPr>
            <w:r w:rsidRPr="00F87A8F">
              <w:rPr>
                <w:rFonts w:asciiTheme="minorHAnsi" w:hAnsiTheme="minorHAnsi"/>
                <w:sz w:val="20"/>
                <w:szCs w:val="20"/>
              </w:rPr>
              <w:t>NSC</w:t>
            </w:r>
          </w:p>
        </w:tc>
        <w:tc>
          <w:tcPr>
            <w:tcW w:w="2394" w:type="dxa"/>
          </w:tcPr>
          <w:p w14:paraId="1E7EE335" w14:textId="71403057"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Einar-Arne Herland</w:t>
            </w:r>
          </w:p>
        </w:tc>
        <w:tc>
          <w:tcPr>
            <w:tcW w:w="2394" w:type="dxa"/>
          </w:tcPr>
          <w:p w14:paraId="04DF3270" w14:textId="468B5FF5" w:rsidR="00275F63" w:rsidRPr="00F87A8F" w:rsidRDefault="00275F63" w:rsidP="008365CF">
            <w:pPr>
              <w:rPr>
                <w:rFonts w:asciiTheme="minorHAnsi" w:hAnsiTheme="minorHAnsi"/>
                <w:sz w:val="20"/>
                <w:szCs w:val="20"/>
              </w:rPr>
            </w:pPr>
            <w:r w:rsidRPr="00F87A8F">
              <w:rPr>
                <w:rFonts w:asciiTheme="minorHAnsi" w:hAnsiTheme="minorHAnsi"/>
                <w:sz w:val="20"/>
                <w:szCs w:val="20"/>
              </w:rPr>
              <w:t>SEO Support</w:t>
            </w:r>
          </w:p>
        </w:tc>
        <w:tc>
          <w:tcPr>
            <w:tcW w:w="2394" w:type="dxa"/>
          </w:tcPr>
          <w:p w14:paraId="019E9F6D" w14:textId="6BED18A3"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George Dyke</w:t>
            </w:r>
          </w:p>
        </w:tc>
      </w:tr>
      <w:tr w:rsidR="00275F63" w:rsidRPr="00275F63" w14:paraId="3A75C378" w14:textId="77777777" w:rsidTr="00275F63">
        <w:tc>
          <w:tcPr>
            <w:tcW w:w="2394" w:type="dxa"/>
          </w:tcPr>
          <w:p w14:paraId="42A6CBB1" w14:textId="01D70EDE" w:rsidR="00275F63" w:rsidRPr="00F87A8F" w:rsidRDefault="00275F63" w:rsidP="008365CF">
            <w:pPr>
              <w:rPr>
                <w:rFonts w:asciiTheme="minorHAnsi" w:hAnsiTheme="minorHAnsi"/>
                <w:sz w:val="20"/>
                <w:szCs w:val="20"/>
              </w:rPr>
            </w:pPr>
            <w:r w:rsidRPr="00F87A8F">
              <w:rPr>
                <w:rFonts w:asciiTheme="minorHAnsi" w:hAnsiTheme="minorHAnsi"/>
                <w:sz w:val="20"/>
                <w:szCs w:val="20"/>
              </w:rPr>
              <w:t>NSMC/CMA</w:t>
            </w:r>
          </w:p>
        </w:tc>
        <w:tc>
          <w:tcPr>
            <w:tcW w:w="2394" w:type="dxa"/>
          </w:tcPr>
          <w:p w14:paraId="13E123A3" w14:textId="3262129F"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Caiying Wei</w:t>
            </w:r>
          </w:p>
        </w:tc>
        <w:tc>
          <w:tcPr>
            <w:tcW w:w="2394" w:type="dxa"/>
          </w:tcPr>
          <w:p w14:paraId="3F20F1FE" w14:textId="77712B89" w:rsidR="00275F63" w:rsidRPr="00F87A8F" w:rsidRDefault="00275F63" w:rsidP="008365CF">
            <w:pPr>
              <w:rPr>
                <w:rFonts w:asciiTheme="minorHAnsi" w:hAnsiTheme="minorHAnsi"/>
                <w:sz w:val="20"/>
                <w:szCs w:val="20"/>
              </w:rPr>
            </w:pPr>
            <w:r w:rsidRPr="00F87A8F">
              <w:rPr>
                <w:rFonts w:asciiTheme="minorHAnsi" w:hAnsiTheme="minorHAnsi"/>
                <w:sz w:val="20"/>
                <w:szCs w:val="20"/>
              </w:rPr>
              <w:t>US Department of State</w:t>
            </w:r>
          </w:p>
        </w:tc>
        <w:tc>
          <w:tcPr>
            <w:tcW w:w="2394" w:type="dxa"/>
          </w:tcPr>
          <w:p w14:paraId="6DF06594" w14:textId="4BA02C71"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 xml:space="preserve">Fernando R. Echavarria </w:t>
            </w:r>
          </w:p>
        </w:tc>
      </w:tr>
      <w:tr w:rsidR="00275F63" w:rsidRPr="00275F63" w14:paraId="462F95EF" w14:textId="77777777" w:rsidTr="00275F63">
        <w:tc>
          <w:tcPr>
            <w:tcW w:w="2394" w:type="dxa"/>
          </w:tcPr>
          <w:p w14:paraId="52D8B13A" w14:textId="5AD5C6B0" w:rsidR="00275F63" w:rsidRPr="00F87A8F" w:rsidRDefault="00275F63" w:rsidP="008365CF">
            <w:pPr>
              <w:rPr>
                <w:rFonts w:asciiTheme="minorHAnsi" w:hAnsiTheme="minorHAnsi"/>
                <w:sz w:val="20"/>
                <w:szCs w:val="20"/>
              </w:rPr>
            </w:pPr>
            <w:r w:rsidRPr="00F87A8F">
              <w:rPr>
                <w:rFonts w:asciiTheme="minorHAnsi" w:hAnsiTheme="minorHAnsi"/>
                <w:sz w:val="20"/>
                <w:szCs w:val="20"/>
              </w:rPr>
              <w:t>NSMC/CMA</w:t>
            </w:r>
          </w:p>
        </w:tc>
        <w:tc>
          <w:tcPr>
            <w:tcW w:w="2394" w:type="dxa"/>
          </w:tcPr>
          <w:p w14:paraId="5E13E7B8" w14:textId="56342D65"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Jiashen Zhang</w:t>
            </w:r>
          </w:p>
        </w:tc>
        <w:tc>
          <w:tcPr>
            <w:tcW w:w="2394" w:type="dxa"/>
          </w:tcPr>
          <w:p w14:paraId="3CAD5C07" w14:textId="2ABE6544" w:rsidR="00275F63" w:rsidRPr="00F87A8F" w:rsidRDefault="00275F63" w:rsidP="008365CF">
            <w:pPr>
              <w:rPr>
                <w:rFonts w:asciiTheme="minorHAnsi" w:hAnsiTheme="minorHAnsi"/>
                <w:sz w:val="20"/>
                <w:szCs w:val="20"/>
              </w:rPr>
            </w:pPr>
            <w:r w:rsidRPr="00F87A8F">
              <w:rPr>
                <w:rFonts w:asciiTheme="minorHAnsi" w:hAnsiTheme="minorHAnsi"/>
                <w:sz w:val="20"/>
                <w:szCs w:val="20"/>
              </w:rPr>
              <w:t>USGS</w:t>
            </w:r>
          </w:p>
        </w:tc>
        <w:tc>
          <w:tcPr>
            <w:tcW w:w="2394" w:type="dxa"/>
          </w:tcPr>
          <w:p w14:paraId="61B05EBE" w14:textId="653FB8EB"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Eric Wood</w:t>
            </w:r>
          </w:p>
        </w:tc>
      </w:tr>
      <w:tr w:rsidR="00275F63" w:rsidRPr="00275F63" w14:paraId="32448D4D" w14:textId="77777777" w:rsidTr="00275F63">
        <w:tc>
          <w:tcPr>
            <w:tcW w:w="2394" w:type="dxa"/>
          </w:tcPr>
          <w:p w14:paraId="2A97D5C8" w14:textId="58A5F9B1" w:rsidR="00275F63" w:rsidRPr="00F87A8F" w:rsidRDefault="00275F63" w:rsidP="008365CF">
            <w:pPr>
              <w:rPr>
                <w:rFonts w:asciiTheme="minorHAnsi" w:hAnsiTheme="minorHAnsi"/>
                <w:sz w:val="20"/>
                <w:szCs w:val="20"/>
              </w:rPr>
            </w:pPr>
            <w:r w:rsidRPr="00F87A8F">
              <w:rPr>
                <w:rFonts w:asciiTheme="minorHAnsi" w:hAnsiTheme="minorHAnsi"/>
                <w:sz w:val="20"/>
                <w:szCs w:val="20"/>
              </w:rPr>
              <w:t>NSMC/CMA</w:t>
            </w:r>
          </w:p>
        </w:tc>
        <w:tc>
          <w:tcPr>
            <w:tcW w:w="2394" w:type="dxa"/>
          </w:tcPr>
          <w:p w14:paraId="1DF118F9" w14:textId="7268F1D6"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Jinlong Fan</w:t>
            </w:r>
          </w:p>
        </w:tc>
        <w:tc>
          <w:tcPr>
            <w:tcW w:w="2394" w:type="dxa"/>
          </w:tcPr>
          <w:p w14:paraId="4557CE97" w14:textId="3F128638" w:rsidR="00275F63" w:rsidRPr="00F87A8F" w:rsidRDefault="00275F63" w:rsidP="008365CF">
            <w:pPr>
              <w:rPr>
                <w:rFonts w:asciiTheme="minorHAnsi" w:hAnsiTheme="minorHAnsi"/>
                <w:sz w:val="20"/>
                <w:szCs w:val="20"/>
              </w:rPr>
            </w:pPr>
            <w:r w:rsidRPr="00F87A8F">
              <w:rPr>
                <w:rFonts w:asciiTheme="minorHAnsi" w:hAnsiTheme="minorHAnsi"/>
                <w:sz w:val="20"/>
                <w:szCs w:val="20"/>
              </w:rPr>
              <w:t>USGS</w:t>
            </w:r>
          </w:p>
        </w:tc>
        <w:tc>
          <w:tcPr>
            <w:tcW w:w="2394" w:type="dxa"/>
          </w:tcPr>
          <w:p w14:paraId="549D514B" w14:textId="44B3E657"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Frank Kelly</w:t>
            </w:r>
          </w:p>
        </w:tc>
      </w:tr>
      <w:tr w:rsidR="00275F63" w:rsidRPr="00275F63" w14:paraId="5DE08ADD" w14:textId="77777777" w:rsidTr="00275F63">
        <w:tc>
          <w:tcPr>
            <w:tcW w:w="2394" w:type="dxa"/>
          </w:tcPr>
          <w:p w14:paraId="0AEDA1C3" w14:textId="449862D5" w:rsidR="00275F63" w:rsidRPr="00F87A8F" w:rsidRDefault="00275F63" w:rsidP="008365CF">
            <w:pPr>
              <w:rPr>
                <w:rFonts w:asciiTheme="minorHAnsi" w:hAnsiTheme="minorHAnsi"/>
                <w:sz w:val="20"/>
                <w:szCs w:val="20"/>
              </w:rPr>
            </w:pPr>
            <w:r w:rsidRPr="00F87A8F">
              <w:rPr>
                <w:rFonts w:asciiTheme="minorHAnsi" w:hAnsiTheme="minorHAnsi"/>
                <w:sz w:val="20"/>
                <w:szCs w:val="20"/>
              </w:rPr>
              <w:t>NSMC/CMA</w:t>
            </w:r>
          </w:p>
        </w:tc>
        <w:tc>
          <w:tcPr>
            <w:tcW w:w="2394" w:type="dxa"/>
          </w:tcPr>
          <w:p w14:paraId="596360B3" w14:textId="25146D4E"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Wang Keran</w:t>
            </w:r>
          </w:p>
        </w:tc>
        <w:tc>
          <w:tcPr>
            <w:tcW w:w="2394" w:type="dxa"/>
          </w:tcPr>
          <w:p w14:paraId="548188F8" w14:textId="1BB220B4" w:rsidR="00275F63" w:rsidRPr="00F87A8F" w:rsidRDefault="00275F63" w:rsidP="008365CF">
            <w:pPr>
              <w:rPr>
                <w:rFonts w:asciiTheme="minorHAnsi" w:hAnsiTheme="minorHAnsi"/>
                <w:sz w:val="20"/>
                <w:szCs w:val="20"/>
              </w:rPr>
            </w:pPr>
            <w:r w:rsidRPr="00F87A8F">
              <w:rPr>
                <w:rFonts w:asciiTheme="minorHAnsi" w:hAnsiTheme="minorHAnsi"/>
                <w:sz w:val="20"/>
                <w:szCs w:val="20"/>
              </w:rPr>
              <w:t>USGS</w:t>
            </w:r>
          </w:p>
        </w:tc>
        <w:tc>
          <w:tcPr>
            <w:tcW w:w="2394" w:type="dxa"/>
          </w:tcPr>
          <w:p w14:paraId="0870790D" w14:textId="1B9D6B4A"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Jennifer Lacey</w:t>
            </w:r>
          </w:p>
        </w:tc>
      </w:tr>
      <w:tr w:rsidR="00275F63" w:rsidRPr="00275F63" w14:paraId="00DA1D9F" w14:textId="77777777" w:rsidTr="00275F63">
        <w:tc>
          <w:tcPr>
            <w:tcW w:w="2394" w:type="dxa"/>
          </w:tcPr>
          <w:p w14:paraId="0A3C2165" w14:textId="0129BDD1" w:rsidR="00275F63" w:rsidRPr="00F87A8F" w:rsidRDefault="00275F63" w:rsidP="008365CF">
            <w:pPr>
              <w:rPr>
                <w:rFonts w:asciiTheme="minorHAnsi" w:hAnsiTheme="minorHAnsi"/>
                <w:sz w:val="20"/>
                <w:szCs w:val="20"/>
              </w:rPr>
            </w:pPr>
            <w:r w:rsidRPr="00F87A8F">
              <w:rPr>
                <w:rFonts w:asciiTheme="minorHAnsi" w:hAnsiTheme="minorHAnsi"/>
                <w:sz w:val="20"/>
                <w:szCs w:val="20"/>
              </w:rPr>
              <w:t>NSMC/CMA</w:t>
            </w:r>
          </w:p>
        </w:tc>
        <w:tc>
          <w:tcPr>
            <w:tcW w:w="2394" w:type="dxa"/>
          </w:tcPr>
          <w:p w14:paraId="3FD9E2C1" w14:textId="3963BCCA"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Yeping Zhang</w:t>
            </w:r>
          </w:p>
        </w:tc>
        <w:tc>
          <w:tcPr>
            <w:tcW w:w="2394" w:type="dxa"/>
          </w:tcPr>
          <w:p w14:paraId="24DCCF65" w14:textId="424E5E43" w:rsidR="00275F63" w:rsidRPr="00F87A8F" w:rsidRDefault="00275F63" w:rsidP="008365CF">
            <w:pPr>
              <w:rPr>
                <w:rFonts w:asciiTheme="minorHAnsi" w:hAnsiTheme="minorHAnsi"/>
                <w:sz w:val="20"/>
                <w:szCs w:val="20"/>
              </w:rPr>
            </w:pPr>
            <w:r w:rsidRPr="00F87A8F">
              <w:rPr>
                <w:rFonts w:asciiTheme="minorHAnsi" w:hAnsiTheme="minorHAnsi"/>
                <w:sz w:val="20"/>
                <w:szCs w:val="20"/>
              </w:rPr>
              <w:t>USGS</w:t>
            </w:r>
          </w:p>
        </w:tc>
        <w:tc>
          <w:tcPr>
            <w:tcW w:w="2394" w:type="dxa"/>
          </w:tcPr>
          <w:p w14:paraId="460D21E5" w14:textId="5382FD37"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Steve Labahn</w:t>
            </w:r>
          </w:p>
        </w:tc>
      </w:tr>
      <w:tr w:rsidR="00275F63" w:rsidRPr="00275F63" w14:paraId="32B7D9B0" w14:textId="77777777" w:rsidTr="00275F63">
        <w:tc>
          <w:tcPr>
            <w:tcW w:w="2394" w:type="dxa"/>
          </w:tcPr>
          <w:p w14:paraId="4AAEFE8E" w14:textId="63390EC1" w:rsidR="00275F63" w:rsidRPr="00F87A8F" w:rsidRDefault="00275F63" w:rsidP="008365CF">
            <w:pPr>
              <w:rPr>
                <w:rFonts w:asciiTheme="minorHAnsi" w:hAnsiTheme="minorHAnsi"/>
                <w:sz w:val="20"/>
                <w:szCs w:val="20"/>
              </w:rPr>
            </w:pPr>
            <w:r w:rsidRPr="00F87A8F">
              <w:rPr>
                <w:rFonts w:asciiTheme="minorHAnsi" w:hAnsiTheme="minorHAnsi"/>
                <w:sz w:val="20"/>
                <w:szCs w:val="20"/>
              </w:rPr>
              <w:t>Office of the Queensland Chief Scientist</w:t>
            </w:r>
          </w:p>
        </w:tc>
        <w:tc>
          <w:tcPr>
            <w:tcW w:w="2394" w:type="dxa"/>
          </w:tcPr>
          <w:p w14:paraId="3668645B" w14:textId="1EF7F1E9"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Geoff Garrett</w:t>
            </w:r>
          </w:p>
        </w:tc>
        <w:tc>
          <w:tcPr>
            <w:tcW w:w="2394" w:type="dxa"/>
          </w:tcPr>
          <w:p w14:paraId="5DDEC309" w14:textId="29082B6C" w:rsidR="00275F63" w:rsidRPr="00F87A8F" w:rsidRDefault="00275F63" w:rsidP="008365CF">
            <w:pPr>
              <w:rPr>
                <w:rFonts w:asciiTheme="minorHAnsi" w:hAnsiTheme="minorHAnsi"/>
                <w:sz w:val="20"/>
                <w:szCs w:val="20"/>
              </w:rPr>
            </w:pPr>
            <w:r w:rsidRPr="00F87A8F">
              <w:rPr>
                <w:rFonts w:asciiTheme="minorHAnsi" w:hAnsiTheme="minorHAnsi"/>
                <w:sz w:val="20"/>
                <w:szCs w:val="20"/>
              </w:rPr>
              <w:t>VAST</w:t>
            </w:r>
          </w:p>
        </w:tc>
        <w:tc>
          <w:tcPr>
            <w:tcW w:w="2394" w:type="dxa"/>
          </w:tcPr>
          <w:p w14:paraId="45ED1127" w14:textId="3976956B"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 xml:space="preserve">Anh Tuan Pham </w:t>
            </w:r>
          </w:p>
        </w:tc>
      </w:tr>
      <w:tr w:rsidR="00275F63" w:rsidRPr="00275F63" w14:paraId="5A5A537F" w14:textId="77777777" w:rsidTr="00275F63">
        <w:tc>
          <w:tcPr>
            <w:tcW w:w="2394" w:type="dxa"/>
          </w:tcPr>
          <w:p w14:paraId="52270A94" w14:textId="154EF2C7" w:rsidR="00275F63" w:rsidRPr="00F87A8F" w:rsidRDefault="00275F63" w:rsidP="008365CF">
            <w:pPr>
              <w:rPr>
                <w:rFonts w:asciiTheme="minorHAnsi" w:hAnsiTheme="minorHAnsi"/>
                <w:sz w:val="20"/>
                <w:szCs w:val="20"/>
              </w:rPr>
            </w:pPr>
            <w:r w:rsidRPr="00F87A8F">
              <w:rPr>
                <w:rFonts w:asciiTheme="minorHAnsi" w:hAnsiTheme="minorHAnsi"/>
                <w:sz w:val="20"/>
                <w:szCs w:val="20"/>
              </w:rPr>
              <w:t>SANSA</w:t>
            </w:r>
          </w:p>
        </w:tc>
        <w:tc>
          <w:tcPr>
            <w:tcW w:w="2394" w:type="dxa"/>
          </w:tcPr>
          <w:p w14:paraId="3ECDC135" w14:textId="10C48C05"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Jane Olwoch</w:t>
            </w:r>
          </w:p>
        </w:tc>
        <w:tc>
          <w:tcPr>
            <w:tcW w:w="2394" w:type="dxa"/>
          </w:tcPr>
          <w:p w14:paraId="7679E83D" w14:textId="5F3C597B" w:rsidR="00275F63" w:rsidRPr="00F87A8F" w:rsidRDefault="00275F63" w:rsidP="008365CF">
            <w:pPr>
              <w:rPr>
                <w:rFonts w:asciiTheme="minorHAnsi" w:hAnsiTheme="minorHAnsi"/>
                <w:sz w:val="20"/>
                <w:szCs w:val="20"/>
              </w:rPr>
            </w:pPr>
            <w:r w:rsidRPr="00F87A8F">
              <w:rPr>
                <w:rFonts w:asciiTheme="minorHAnsi" w:hAnsiTheme="minorHAnsi"/>
                <w:sz w:val="20"/>
                <w:szCs w:val="20"/>
              </w:rPr>
              <w:t>VAST</w:t>
            </w:r>
          </w:p>
        </w:tc>
        <w:tc>
          <w:tcPr>
            <w:tcW w:w="2394" w:type="dxa"/>
          </w:tcPr>
          <w:p w14:paraId="3DCF7222" w14:textId="2941B055" w:rsidR="00275F63" w:rsidRPr="00F87A8F" w:rsidRDefault="00275F63" w:rsidP="008365CF">
            <w:pPr>
              <w:rPr>
                <w:rFonts w:asciiTheme="minorHAnsi" w:hAnsiTheme="minorHAnsi"/>
                <w:i/>
                <w:sz w:val="20"/>
                <w:szCs w:val="20"/>
              </w:rPr>
            </w:pPr>
            <w:r w:rsidRPr="00F87A8F">
              <w:rPr>
                <w:rFonts w:asciiTheme="minorHAnsi" w:hAnsiTheme="minorHAnsi"/>
                <w:i/>
                <w:sz w:val="20"/>
                <w:szCs w:val="20"/>
              </w:rPr>
              <w:t>Khac Ban Ninh</w:t>
            </w:r>
          </w:p>
        </w:tc>
      </w:tr>
    </w:tbl>
    <w:p w14:paraId="2579F9EC" w14:textId="22D318DC" w:rsidR="00275F63" w:rsidRDefault="00275F63">
      <w:pPr>
        <w:pStyle w:val="NoSpacing"/>
      </w:pPr>
      <w:r>
        <w:t>* indicates remote participation</w:t>
      </w:r>
      <w:r w:rsidRPr="00275F63">
        <w:t>.</w:t>
      </w:r>
    </w:p>
    <w:p w14:paraId="425A2562" w14:textId="1C82D103" w:rsidR="007E1DA0" w:rsidRDefault="007E1DA0">
      <w:pPr>
        <w:spacing w:before="120" w:after="120" w:line="276" w:lineRule="auto"/>
        <w:rPr>
          <w:rFonts w:asciiTheme="minorHAnsi" w:hAnsiTheme="minorHAnsi" w:cs="Calibri"/>
          <w:color w:val="000000"/>
          <w:sz w:val="20"/>
          <w:szCs w:val="20"/>
        </w:rPr>
      </w:pPr>
      <w:r>
        <w:br w:type="page"/>
      </w:r>
    </w:p>
    <w:p w14:paraId="61992E3D" w14:textId="35E09C58" w:rsidR="007E1DA0" w:rsidRDefault="007E1DA0" w:rsidP="00F87A8F">
      <w:pPr>
        <w:pStyle w:val="Heading8"/>
      </w:pPr>
      <w:r>
        <w:lastRenderedPageBreak/>
        <w:t>Appendix B</w:t>
      </w:r>
      <w:r>
        <w:tab/>
        <w:t>Record of Actions and Decisions from the 30</w:t>
      </w:r>
      <w:r w:rsidRPr="00F87A8F">
        <w:rPr>
          <w:vertAlign w:val="superscript"/>
        </w:rPr>
        <w:t>th</w:t>
      </w:r>
      <w:r>
        <w:t xml:space="preserve"> CEOS </w:t>
      </w:r>
      <w:r w:rsidRPr="007E1DA0">
        <w:t>Plenary</w:t>
      </w:r>
    </w:p>
    <w:p w14:paraId="2F01457D" w14:textId="5ED3867A" w:rsidR="006E4255" w:rsidRDefault="006E4255" w:rsidP="00F87A8F">
      <w:pPr>
        <w:pStyle w:val="Heading8"/>
      </w:pPr>
      <w:r>
        <w:t>Actions</w:t>
      </w:r>
    </w:p>
    <w:p w14:paraId="59CB77D0" w14:textId="77777777" w:rsidR="006E4255" w:rsidRPr="00F87A8F" w:rsidRDefault="006E4255" w:rsidP="00F87A8F"/>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130"/>
        <w:gridCol w:w="6676"/>
        <w:gridCol w:w="1770"/>
      </w:tblGrid>
      <w:tr w:rsidR="007D292C" w:rsidRPr="007D292C" w14:paraId="550A1776" w14:textId="77777777" w:rsidTr="00F87A8F">
        <w:trPr>
          <w:trHeight w:val="567"/>
        </w:trPr>
        <w:tc>
          <w:tcPr>
            <w:tcW w:w="590" w:type="pct"/>
            <w:tcBorders>
              <w:top w:val="single" w:sz="4" w:space="0" w:color="000000"/>
              <w:left w:val="single" w:sz="4" w:space="0" w:color="000000"/>
              <w:bottom w:val="single" w:sz="4" w:space="0" w:color="000000"/>
              <w:right w:val="single" w:sz="4" w:space="0" w:color="000000"/>
            </w:tcBorders>
            <w:shd w:val="clear" w:color="auto" w:fill="17365D"/>
            <w:vAlign w:val="center"/>
          </w:tcPr>
          <w:p w14:paraId="2E243F64" w14:textId="6EB1DA44" w:rsidR="007D292C" w:rsidRPr="00F87A8F" w:rsidRDefault="008D68B2" w:rsidP="006E4255">
            <w:pPr>
              <w:tabs>
                <w:tab w:val="left" w:pos="1559"/>
              </w:tabs>
              <w:jc w:val="center"/>
              <w:rPr>
                <w:rFonts w:asciiTheme="minorHAnsi" w:hAnsiTheme="minorHAnsi" w:cs="Calibri"/>
                <w:b/>
                <w:color w:val="FFFFFF" w:themeColor="background1"/>
                <w:sz w:val="20"/>
                <w:szCs w:val="20"/>
              </w:rPr>
            </w:pPr>
            <w:r w:rsidRPr="008D68B2">
              <w:rPr>
                <w:rFonts w:asciiTheme="minorHAnsi" w:hAnsiTheme="minorHAnsi" w:cs="Calibri"/>
                <w:b/>
                <w:color w:val="FFFFFF" w:themeColor="background1"/>
                <w:sz w:val="20"/>
                <w:szCs w:val="20"/>
              </w:rPr>
              <w:t>No.</w:t>
            </w:r>
          </w:p>
        </w:tc>
        <w:tc>
          <w:tcPr>
            <w:tcW w:w="3486" w:type="pct"/>
            <w:tcBorders>
              <w:top w:val="single" w:sz="4" w:space="0" w:color="000000"/>
              <w:left w:val="single" w:sz="4" w:space="0" w:color="000000"/>
              <w:bottom w:val="single" w:sz="4" w:space="0" w:color="000000"/>
              <w:right w:val="single" w:sz="4" w:space="0" w:color="000000"/>
            </w:tcBorders>
            <w:shd w:val="clear" w:color="auto" w:fill="17365C"/>
            <w:vAlign w:val="center"/>
          </w:tcPr>
          <w:p w14:paraId="3FA09A72" w14:textId="28ABC500" w:rsidR="007D292C" w:rsidRPr="00F87A8F" w:rsidRDefault="008D68B2" w:rsidP="00F87A8F">
            <w:pPr>
              <w:jc w:val="center"/>
              <w:rPr>
                <w:rFonts w:asciiTheme="minorHAnsi" w:hAnsiTheme="minorHAnsi" w:cs="Calibri"/>
                <w:b/>
                <w:color w:val="FFFFFF" w:themeColor="background1"/>
                <w:sz w:val="20"/>
                <w:szCs w:val="20"/>
              </w:rPr>
            </w:pPr>
            <w:r w:rsidRPr="00F87A8F">
              <w:rPr>
                <w:rFonts w:asciiTheme="minorHAnsi" w:hAnsiTheme="minorHAnsi" w:cs="Calibri"/>
                <w:b/>
                <w:color w:val="FFFFFF" w:themeColor="background1"/>
                <w:sz w:val="20"/>
                <w:szCs w:val="20"/>
              </w:rPr>
              <w:t>Action</w:t>
            </w:r>
          </w:p>
        </w:tc>
        <w:tc>
          <w:tcPr>
            <w:tcW w:w="924" w:type="pct"/>
            <w:tcBorders>
              <w:top w:val="single" w:sz="4" w:space="0" w:color="000000"/>
              <w:left w:val="single" w:sz="4" w:space="0" w:color="000000"/>
              <w:bottom w:val="single" w:sz="4" w:space="0" w:color="000000"/>
              <w:right w:val="single" w:sz="4" w:space="0" w:color="000000"/>
            </w:tcBorders>
            <w:shd w:val="clear" w:color="auto" w:fill="17365C"/>
            <w:vAlign w:val="center"/>
          </w:tcPr>
          <w:p w14:paraId="0F51ED52" w14:textId="761557C9" w:rsidR="007D292C" w:rsidRPr="00F87A8F" w:rsidRDefault="00F805E5" w:rsidP="006E4255">
            <w:pPr>
              <w:jc w:val="center"/>
              <w:rPr>
                <w:rFonts w:asciiTheme="minorHAnsi" w:hAnsiTheme="minorHAnsi" w:cs="Calibri"/>
                <w:b/>
                <w:color w:val="FFFFFF" w:themeColor="background1"/>
                <w:sz w:val="20"/>
                <w:szCs w:val="20"/>
              </w:rPr>
            </w:pPr>
            <w:r w:rsidRPr="00F87A8F">
              <w:rPr>
                <w:rFonts w:asciiTheme="minorHAnsi" w:hAnsiTheme="minorHAnsi" w:cs="Calibri"/>
                <w:b/>
                <w:color w:val="FFFFFF" w:themeColor="background1"/>
                <w:sz w:val="20"/>
                <w:szCs w:val="20"/>
              </w:rPr>
              <w:t>Due Date</w:t>
            </w:r>
          </w:p>
        </w:tc>
      </w:tr>
      <w:tr w:rsidR="007D292C" w:rsidRPr="007D292C" w14:paraId="65433C9C" w14:textId="77777777" w:rsidTr="00F87A8F">
        <w:trPr>
          <w:trHeight w:val="1020"/>
        </w:trPr>
        <w:tc>
          <w:tcPr>
            <w:tcW w:w="590" w:type="pct"/>
            <w:tcBorders>
              <w:top w:val="single" w:sz="4" w:space="0" w:color="000000"/>
              <w:left w:val="single" w:sz="4" w:space="0" w:color="000000"/>
              <w:bottom w:val="single" w:sz="4" w:space="0" w:color="000000"/>
              <w:right w:val="single" w:sz="4" w:space="0" w:color="000000"/>
            </w:tcBorders>
            <w:shd w:val="clear" w:color="auto" w:fill="17365D"/>
            <w:vAlign w:val="center"/>
          </w:tcPr>
          <w:p w14:paraId="14352215" w14:textId="77777777" w:rsidR="006E4255" w:rsidRPr="00F87A8F" w:rsidRDefault="006E4255" w:rsidP="006E4255">
            <w:pPr>
              <w:tabs>
                <w:tab w:val="left" w:pos="1559"/>
              </w:tabs>
              <w:jc w:val="center"/>
              <w:rPr>
                <w:rFonts w:asciiTheme="minorHAnsi" w:hAnsiTheme="minorHAnsi"/>
                <w:sz w:val="20"/>
                <w:szCs w:val="20"/>
              </w:rPr>
            </w:pPr>
            <w:r w:rsidRPr="00F87A8F">
              <w:rPr>
                <w:rFonts w:asciiTheme="minorHAnsi" w:hAnsiTheme="minorHAnsi" w:cs="Calibri"/>
                <w:b/>
                <w:color w:val="FFFFFF"/>
                <w:sz w:val="20"/>
                <w:szCs w:val="20"/>
              </w:rPr>
              <w:t>30-1</w:t>
            </w:r>
          </w:p>
        </w:tc>
        <w:tc>
          <w:tcPr>
            <w:tcW w:w="34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694071" w14:textId="77777777" w:rsidR="006E4255" w:rsidRPr="00F87A8F" w:rsidRDefault="006E4255" w:rsidP="006E4255">
            <w:pPr>
              <w:rPr>
                <w:rFonts w:asciiTheme="minorHAnsi" w:hAnsiTheme="minorHAnsi"/>
                <w:sz w:val="20"/>
                <w:szCs w:val="20"/>
              </w:rPr>
            </w:pPr>
            <w:r w:rsidRPr="00F87A8F">
              <w:rPr>
                <w:rFonts w:asciiTheme="minorHAnsi" w:hAnsiTheme="minorHAnsi" w:cs="Calibri"/>
                <w:sz w:val="20"/>
                <w:szCs w:val="20"/>
              </w:rPr>
              <w:t>The CEOS Executive Officer (CEO) and SIT Chair Team to work with Paul Di Giacomo (NOAA) and Andy Steven (CSIRO) to understand potential CEOS contributions to the governance structure of GEO Blue Planet.</w:t>
            </w:r>
          </w:p>
        </w:tc>
        <w:tc>
          <w:tcPr>
            <w:tcW w:w="92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DA0D76" w14:textId="77777777" w:rsidR="006E4255" w:rsidRPr="00F87A8F" w:rsidRDefault="006E4255" w:rsidP="006E4255">
            <w:pPr>
              <w:jc w:val="center"/>
              <w:rPr>
                <w:rFonts w:asciiTheme="minorHAnsi" w:hAnsiTheme="minorHAnsi"/>
                <w:b/>
                <w:sz w:val="20"/>
                <w:szCs w:val="20"/>
              </w:rPr>
            </w:pPr>
            <w:r w:rsidRPr="00F87A8F">
              <w:rPr>
                <w:rFonts w:asciiTheme="minorHAnsi" w:hAnsiTheme="minorHAnsi" w:cs="Calibri"/>
                <w:b/>
                <w:sz w:val="20"/>
                <w:szCs w:val="20"/>
              </w:rPr>
              <w:t>Present the way forward and roles at CEOS SIT-32.</w:t>
            </w:r>
          </w:p>
        </w:tc>
      </w:tr>
      <w:tr w:rsidR="007D292C" w:rsidRPr="007D292C" w14:paraId="2707C501" w14:textId="77777777" w:rsidTr="00F87A8F">
        <w:trPr>
          <w:trHeight w:val="1499"/>
        </w:trPr>
        <w:tc>
          <w:tcPr>
            <w:tcW w:w="590" w:type="pct"/>
            <w:tcBorders>
              <w:top w:val="single" w:sz="4" w:space="0" w:color="000000"/>
              <w:left w:val="single" w:sz="4" w:space="0" w:color="000000"/>
              <w:bottom w:val="single" w:sz="4" w:space="0" w:color="000000"/>
              <w:right w:val="single" w:sz="4" w:space="0" w:color="000000"/>
            </w:tcBorders>
            <w:shd w:val="clear" w:color="auto" w:fill="17365D"/>
            <w:vAlign w:val="center"/>
          </w:tcPr>
          <w:p w14:paraId="63BCEFEE"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30-2</w:t>
            </w:r>
          </w:p>
        </w:tc>
        <w:tc>
          <w:tcPr>
            <w:tcW w:w="34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24D786B"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The CEOS ad hoc Working Group on GEOGLAM, in consultation with the CEOS Secretariat, to provide feedback on the GEOGLAM Secretariat paper on commercial engagement. The CEOS ad hoc Working Group on GEOGLAM and GEOGLAM Secretariat to discuss, and ensure the inclusion of a clear statement of the value proposition for each entity involved.</w:t>
            </w:r>
          </w:p>
        </w:tc>
        <w:tc>
          <w:tcPr>
            <w:tcW w:w="92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117D7B" w14:textId="77777777" w:rsidR="006E4255" w:rsidRPr="00F87A8F" w:rsidRDefault="006E4255" w:rsidP="006E4255">
            <w:pPr>
              <w:jc w:val="center"/>
              <w:rPr>
                <w:rFonts w:asciiTheme="minorHAnsi" w:hAnsiTheme="minorHAnsi" w:cs="Calibri"/>
                <w:b/>
                <w:sz w:val="20"/>
                <w:szCs w:val="20"/>
              </w:rPr>
            </w:pPr>
            <w:r w:rsidRPr="00F87A8F">
              <w:rPr>
                <w:rFonts w:asciiTheme="minorHAnsi" w:hAnsiTheme="minorHAnsi" w:cs="Calibri"/>
                <w:b/>
                <w:sz w:val="20"/>
                <w:szCs w:val="20"/>
              </w:rPr>
              <w:t>When the GEOGLAM paper is ready for comment.</w:t>
            </w:r>
          </w:p>
        </w:tc>
      </w:tr>
      <w:tr w:rsidR="007D292C" w:rsidRPr="007D292C" w14:paraId="79135F64" w14:textId="77777777" w:rsidTr="00F87A8F">
        <w:trPr>
          <w:trHeight w:val="1946"/>
        </w:trPr>
        <w:tc>
          <w:tcPr>
            <w:tcW w:w="590" w:type="pct"/>
            <w:tcBorders>
              <w:top w:val="single" w:sz="4" w:space="0" w:color="000000"/>
              <w:left w:val="single" w:sz="4" w:space="0" w:color="000000"/>
              <w:bottom w:val="single" w:sz="4" w:space="0" w:color="000000"/>
              <w:right w:val="single" w:sz="4" w:space="0" w:color="000000"/>
            </w:tcBorders>
            <w:shd w:val="clear" w:color="auto" w:fill="17365D"/>
            <w:vAlign w:val="center"/>
          </w:tcPr>
          <w:p w14:paraId="42CDB6B1"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30-3</w:t>
            </w:r>
          </w:p>
        </w:tc>
        <w:tc>
          <w:tcPr>
            <w:tcW w:w="34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E68EC6"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The CEOS Executive Officer (CEO), in coordination with the CEOS Chair Team, SIT Chair Team, and CSIRO, to prepare a statement of objectives for the new ad hoc team on the UN SDGs, and to seek approval of the statement by the CEOS Secretariat at CEOS SEC-219.</w:t>
            </w:r>
          </w:p>
          <w:p w14:paraId="70002009"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Pending approval, the ad hoc team co-leads will seek members for the team (December 2016) and prepare terms of reference, to be confirmed to the CEOS Secretariat at CEOS SEC-220.</w:t>
            </w:r>
          </w:p>
        </w:tc>
        <w:tc>
          <w:tcPr>
            <w:tcW w:w="92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D9FEDE" w14:textId="77777777" w:rsidR="006E4255" w:rsidRPr="00F87A8F" w:rsidRDefault="006E4255" w:rsidP="006E4255">
            <w:pPr>
              <w:jc w:val="center"/>
              <w:rPr>
                <w:rFonts w:asciiTheme="minorHAnsi" w:hAnsiTheme="minorHAnsi" w:cs="Calibri"/>
                <w:b/>
                <w:sz w:val="20"/>
                <w:szCs w:val="20"/>
              </w:rPr>
            </w:pPr>
            <w:r w:rsidRPr="00F87A8F">
              <w:rPr>
                <w:rFonts w:asciiTheme="minorHAnsi" w:hAnsiTheme="minorHAnsi" w:cs="Calibri"/>
                <w:b/>
                <w:sz w:val="20"/>
                <w:szCs w:val="20"/>
              </w:rPr>
              <w:t>CEOS SEC-220</w:t>
            </w:r>
          </w:p>
        </w:tc>
      </w:tr>
      <w:tr w:rsidR="007D292C" w:rsidRPr="007D292C" w14:paraId="485E2813" w14:textId="77777777" w:rsidTr="00F87A8F">
        <w:trPr>
          <w:trHeight w:val="702"/>
        </w:trPr>
        <w:tc>
          <w:tcPr>
            <w:tcW w:w="590" w:type="pct"/>
            <w:tcBorders>
              <w:top w:val="single" w:sz="4" w:space="0" w:color="000000"/>
              <w:left w:val="single" w:sz="4" w:space="0" w:color="000000"/>
              <w:bottom w:val="single" w:sz="4" w:space="0" w:color="000000"/>
              <w:right w:val="single" w:sz="4" w:space="0" w:color="000000"/>
            </w:tcBorders>
            <w:shd w:val="clear" w:color="auto" w:fill="17365D"/>
            <w:vAlign w:val="center"/>
          </w:tcPr>
          <w:p w14:paraId="75C70D62"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30-4</w:t>
            </w:r>
          </w:p>
        </w:tc>
        <w:tc>
          <w:tcPr>
            <w:tcW w:w="34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595CE3"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CEOS Agencies to liaise with their national delegations to COP22 to encourage interventions in support of the CEOS Statement to SBSTA45.</w:t>
            </w:r>
          </w:p>
        </w:tc>
        <w:tc>
          <w:tcPr>
            <w:tcW w:w="92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4D6D12" w14:textId="77777777" w:rsidR="006E4255" w:rsidRPr="00F87A8F" w:rsidRDefault="006E4255" w:rsidP="006E4255">
            <w:pPr>
              <w:jc w:val="center"/>
              <w:rPr>
                <w:rFonts w:asciiTheme="minorHAnsi" w:hAnsiTheme="minorHAnsi" w:cs="Calibri"/>
                <w:b/>
                <w:sz w:val="20"/>
                <w:szCs w:val="20"/>
              </w:rPr>
            </w:pPr>
            <w:r w:rsidRPr="00F87A8F">
              <w:rPr>
                <w:rFonts w:asciiTheme="minorHAnsi" w:hAnsiTheme="minorHAnsi" w:cs="Calibri"/>
                <w:b/>
                <w:sz w:val="20"/>
                <w:szCs w:val="20"/>
              </w:rPr>
              <w:t>COP22</w:t>
            </w:r>
          </w:p>
        </w:tc>
      </w:tr>
      <w:tr w:rsidR="007D292C" w:rsidRPr="007D292C" w14:paraId="324C792D" w14:textId="77777777" w:rsidTr="00F87A8F">
        <w:trPr>
          <w:trHeight w:val="1219"/>
        </w:trPr>
        <w:tc>
          <w:tcPr>
            <w:tcW w:w="590" w:type="pct"/>
            <w:tcBorders>
              <w:top w:val="single" w:sz="4" w:space="0" w:color="000000"/>
              <w:left w:val="single" w:sz="4" w:space="0" w:color="000000"/>
              <w:bottom w:val="single" w:sz="4" w:space="0" w:color="000000"/>
              <w:right w:val="single" w:sz="4" w:space="0" w:color="000000"/>
            </w:tcBorders>
            <w:shd w:val="clear" w:color="auto" w:fill="17365D"/>
            <w:vAlign w:val="center"/>
          </w:tcPr>
          <w:p w14:paraId="50F70CA3"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30-5</w:t>
            </w:r>
          </w:p>
        </w:tc>
        <w:tc>
          <w:tcPr>
            <w:tcW w:w="34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AC9D5C"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CEOS Agencies to provide any comments to Mark Dowell (EC/JRC) on the initial initiatives proposed as the next steps for implementation of the CEOS Strategy for Carbon Observations from Space – to identify major omissions and consider support capacity for the initiatives.</w:t>
            </w:r>
          </w:p>
        </w:tc>
        <w:tc>
          <w:tcPr>
            <w:tcW w:w="92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1DAB96" w14:textId="77777777" w:rsidR="006E4255" w:rsidRPr="00F87A8F" w:rsidRDefault="006E4255" w:rsidP="006E4255">
            <w:pPr>
              <w:jc w:val="center"/>
              <w:rPr>
                <w:rFonts w:asciiTheme="minorHAnsi" w:hAnsiTheme="minorHAnsi" w:cs="Calibri"/>
                <w:b/>
                <w:sz w:val="20"/>
                <w:szCs w:val="20"/>
              </w:rPr>
            </w:pPr>
            <w:r w:rsidRPr="00F87A8F">
              <w:rPr>
                <w:rFonts w:asciiTheme="minorHAnsi" w:hAnsiTheme="minorHAnsi" w:cs="Calibri"/>
                <w:b/>
                <w:sz w:val="20"/>
                <w:szCs w:val="20"/>
              </w:rPr>
              <w:t>December 2016</w:t>
            </w:r>
          </w:p>
        </w:tc>
      </w:tr>
      <w:tr w:rsidR="007D292C" w:rsidRPr="007D292C" w14:paraId="054748E1" w14:textId="77777777" w:rsidTr="00F87A8F">
        <w:trPr>
          <w:trHeight w:val="1234"/>
        </w:trPr>
        <w:tc>
          <w:tcPr>
            <w:tcW w:w="590" w:type="pct"/>
            <w:tcBorders>
              <w:top w:val="single" w:sz="4" w:space="0" w:color="000000"/>
              <w:left w:val="single" w:sz="4" w:space="0" w:color="000000"/>
              <w:bottom w:val="single" w:sz="4" w:space="0" w:color="000000"/>
              <w:right w:val="single" w:sz="4" w:space="0" w:color="000000"/>
            </w:tcBorders>
            <w:shd w:val="clear" w:color="auto" w:fill="17365D"/>
            <w:vAlign w:val="center"/>
          </w:tcPr>
          <w:p w14:paraId="3AD18B77"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30-6</w:t>
            </w:r>
          </w:p>
        </w:tc>
        <w:tc>
          <w:tcPr>
            <w:tcW w:w="34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E01F16"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CEOS Chair to write (with the mandate outline attached) to the CGMS Chair advising of the CEOS Atmospheric Composition Virtual Constellation (AC-VC) task to develop a Satellite Carbon Report. CGMS should be invited to nominate additional contributors, if desired, for development of the Report.</w:t>
            </w:r>
          </w:p>
        </w:tc>
        <w:tc>
          <w:tcPr>
            <w:tcW w:w="92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155414" w14:textId="77777777" w:rsidR="006E4255" w:rsidRPr="00F87A8F" w:rsidRDefault="006E4255" w:rsidP="006E4255">
            <w:pPr>
              <w:jc w:val="center"/>
              <w:rPr>
                <w:rFonts w:asciiTheme="minorHAnsi" w:hAnsiTheme="minorHAnsi" w:cs="Calibri"/>
                <w:b/>
                <w:sz w:val="20"/>
                <w:szCs w:val="20"/>
              </w:rPr>
            </w:pPr>
            <w:r w:rsidRPr="00F87A8F">
              <w:rPr>
                <w:rFonts w:asciiTheme="minorHAnsi" w:hAnsiTheme="minorHAnsi" w:cs="Calibri"/>
                <w:b/>
                <w:sz w:val="20"/>
                <w:szCs w:val="20"/>
              </w:rPr>
              <w:t>November 2016</w:t>
            </w:r>
          </w:p>
        </w:tc>
      </w:tr>
      <w:tr w:rsidR="007D292C" w:rsidRPr="007D292C" w14:paraId="614A091C" w14:textId="77777777" w:rsidTr="00F87A8F">
        <w:trPr>
          <w:trHeight w:val="772"/>
        </w:trPr>
        <w:tc>
          <w:tcPr>
            <w:tcW w:w="590" w:type="pct"/>
            <w:tcBorders>
              <w:top w:val="single" w:sz="4" w:space="0" w:color="000000"/>
              <w:left w:val="single" w:sz="4" w:space="0" w:color="000000"/>
              <w:bottom w:val="single" w:sz="4" w:space="0" w:color="000000"/>
              <w:right w:val="single" w:sz="4" w:space="0" w:color="000000"/>
            </w:tcBorders>
            <w:shd w:val="clear" w:color="auto" w:fill="17365D"/>
            <w:vAlign w:val="center"/>
          </w:tcPr>
          <w:p w14:paraId="1AC38967"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30-7</w:t>
            </w:r>
          </w:p>
        </w:tc>
        <w:tc>
          <w:tcPr>
            <w:tcW w:w="34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7AE798"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CEOS Chair to provide the AC-VC Chairs with the outline mandate for the Satellite Carbon Report for comment.</w:t>
            </w:r>
          </w:p>
        </w:tc>
        <w:tc>
          <w:tcPr>
            <w:tcW w:w="92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138E62" w14:textId="77777777" w:rsidR="006E4255" w:rsidRPr="00F87A8F" w:rsidRDefault="006E4255" w:rsidP="006E4255">
            <w:pPr>
              <w:jc w:val="center"/>
              <w:rPr>
                <w:rFonts w:asciiTheme="minorHAnsi" w:hAnsiTheme="minorHAnsi" w:cs="Calibri"/>
                <w:b/>
                <w:sz w:val="20"/>
                <w:szCs w:val="20"/>
              </w:rPr>
            </w:pPr>
            <w:r w:rsidRPr="00F87A8F">
              <w:rPr>
                <w:rFonts w:asciiTheme="minorHAnsi" w:hAnsiTheme="minorHAnsi" w:cs="Calibri"/>
                <w:b/>
                <w:sz w:val="20"/>
                <w:szCs w:val="20"/>
              </w:rPr>
              <w:t>November 2016</w:t>
            </w:r>
          </w:p>
        </w:tc>
      </w:tr>
      <w:tr w:rsidR="007D292C" w:rsidRPr="007D292C" w14:paraId="31BBA5A5" w14:textId="77777777" w:rsidTr="00F87A8F">
        <w:trPr>
          <w:trHeight w:val="1163"/>
        </w:trPr>
        <w:tc>
          <w:tcPr>
            <w:tcW w:w="590" w:type="pct"/>
            <w:tcBorders>
              <w:top w:val="single" w:sz="4" w:space="0" w:color="000000"/>
              <w:left w:val="single" w:sz="4" w:space="0" w:color="000000"/>
              <w:bottom w:val="single" w:sz="4" w:space="0" w:color="000000"/>
              <w:right w:val="single" w:sz="4" w:space="0" w:color="000000"/>
            </w:tcBorders>
            <w:shd w:val="clear" w:color="auto" w:fill="17365D"/>
            <w:vAlign w:val="center"/>
          </w:tcPr>
          <w:p w14:paraId="151C9464"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30-8</w:t>
            </w:r>
          </w:p>
        </w:tc>
        <w:tc>
          <w:tcPr>
            <w:tcW w:w="34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758C76"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CEOS Agencies to provide Pascale Ultré-Guérard (CNES) with feedback on the Marrakech Declaration: ‘Heads of Space Agencies Support Actions at COP22 for Water Management’ (individual agency comments; CEOS has already provided its input).</w:t>
            </w:r>
          </w:p>
        </w:tc>
        <w:tc>
          <w:tcPr>
            <w:tcW w:w="92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9A2CF6" w14:textId="77777777" w:rsidR="006E4255" w:rsidRPr="00F87A8F" w:rsidRDefault="006E4255" w:rsidP="006E4255">
            <w:pPr>
              <w:jc w:val="center"/>
              <w:rPr>
                <w:rFonts w:asciiTheme="minorHAnsi" w:hAnsiTheme="minorHAnsi" w:cs="Calibri"/>
                <w:b/>
                <w:sz w:val="20"/>
                <w:szCs w:val="20"/>
              </w:rPr>
            </w:pPr>
            <w:r w:rsidRPr="00F87A8F">
              <w:rPr>
                <w:rFonts w:asciiTheme="minorHAnsi" w:hAnsiTheme="minorHAnsi" w:cs="Calibri"/>
                <w:b/>
                <w:sz w:val="20"/>
                <w:szCs w:val="20"/>
              </w:rPr>
              <w:t>11 November 2016</w:t>
            </w:r>
          </w:p>
        </w:tc>
      </w:tr>
      <w:tr w:rsidR="007D292C" w:rsidRPr="007D292C" w14:paraId="1309B75A" w14:textId="77777777" w:rsidTr="00F87A8F">
        <w:trPr>
          <w:trHeight w:val="843"/>
        </w:trPr>
        <w:tc>
          <w:tcPr>
            <w:tcW w:w="590" w:type="pct"/>
            <w:tcBorders>
              <w:top w:val="single" w:sz="4" w:space="0" w:color="000000"/>
              <w:left w:val="single" w:sz="4" w:space="0" w:color="000000"/>
              <w:bottom w:val="single" w:sz="4" w:space="0" w:color="000000"/>
              <w:right w:val="single" w:sz="4" w:space="0" w:color="000000"/>
            </w:tcBorders>
            <w:shd w:val="clear" w:color="auto" w:fill="17365D"/>
            <w:vAlign w:val="center"/>
          </w:tcPr>
          <w:p w14:paraId="52747B01"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30-9</w:t>
            </w:r>
          </w:p>
        </w:tc>
        <w:tc>
          <w:tcPr>
            <w:tcW w:w="34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9FBC77"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CEOS Data Cube team to prepare a governance plan for the management of a consolidated open source repository, by CEOS SIT-32.</w:t>
            </w:r>
          </w:p>
        </w:tc>
        <w:tc>
          <w:tcPr>
            <w:tcW w:w="92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0DF8AC" w14:textId="77777777" w:rsidR="006E4255" w:rsidRPr="00F87A8F" w:rsidRDefault="006E4255" w:rsidP="006E4255">
            <w:pPr>
              <w:jc w:val="center"/>
              <w:rPr>
                <w:rFonts w:asciiTheme="minorHAnsi" w:hAnsiTheme="minorHAnsi" w:cs="Calibri"/>
                <w:b/>
                <w:sz w:val="20"/>
                <w:szCs w:val="20"/>
              </w:rPr>
            </w:pPr>
            <w:r w:rsidRPr="00F87A8F">
              <w:rPr>
                <w:rFonts w:asciiTheme="minorHAnsi" w:hAnsiTheme="minorHAnsi" w:cs="Calibri"/>
                <w:b/>
                <w:sz w:val="20"/>
                <w:szCs w:val="20"/>
              </w:rPr>
              <w:t>CEOS SIT-32</w:t>
            </w:r>
          </w:p>
        </w:tc>
      </w:tr>
      <w:tr w:rsidR="007D292C" w:rsidRPr="007D292C" w14:paraId="44E643EC" w14:textId="77777777" w:rsidTr="00F87A8F">
        <w:trPr>
          <w:trHeight w:val="1020"/>
        </w:trPr>
        <w:tc>
          <w:tcPr>
            <w:tcW w:w="590" w:type="pct"/>
            <w:tcBorders>
              <w:top w:val="single" w:sz="4" w:space="0" w:color="000000"/>
              <w:left w:val="single" w:sz="4" w:space="0" w:color="000000"/>
              <w:bottom w:val="single" w:sz="4" w:space="0" w:color="000000"/>
              <w:right w:val="single" w:sz="4" w:space="0" w:color="000000"/>
            </w:tcBorders>
            <w:shd w:val="clear" w:color="auto" w:fill="17365D"/>
            <w:vAlign w:val="center"/>
          </w:tcPr>
          <w:p w14:paraId="0EB7C9DA"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lastRenderedPageBreak/>
              <w:t>30-10</w:t>
            </w:r>
          </w:p>
        </w:tc>
        <w:tc>
          <w:tcPr>
            <w:tcW w:w="34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C76878"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CEOS Agencies to provide updates at the 31st CEOS Plenary</w:t>
            </w:r>
            <w:r w:rsidRPr="00F87A8F" w:rsidDel="002D1525">
              <w:rPr>
                <w:rFonts w:asciiTheme="minorHAnsi" w:hAnsiTheme="minorHAnsi" w:cs="Calibri"/>
                <w:sz w:val="20"/>
                <w:szCs w:val="20"/>
              </w:rPr>
              <w:t xml:space="preserve"> </w:t>
            </w:r>
            <w:r w:rsidRPr="00F87A8F">
              <w:rPr>
                <w:rFonts w:asciiTheme="minorHAnsi" w:hAnsiTheme="minorHAnsi" w:cs="Calibri"/>
                <w:sz w:val="20"/>
                <w:szCs w:val="20"/>
              </w:rPr>
              <w:t>on opportunities taken forward from the Non‐meteorological Applications for Next Generation Geostationary Satellites Study.</w:t>
            </w:r>
          </w:p>
        </w:tc>
        <w:tc>
          <w:tcPr>
            <w:tcW w:w="92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FF86E1" w14:textId="77777777" w:rsidR="006E4255" w:rsidRPr="00F87A8F" w:rsidRDefault="006E4255" w:rsidP="006E4255">
            <w:pPr>
              <w:jc w:val="center"/>
              <w:rPr>
                <w:rFonts w:asciiTheme="minorHAnsi" w:hAnsiTheme="minorHAnsi" w:cs="Calibri"/>
                <w:b/>
                <w:sz w:val="20"/>
                <w:szCs w:val="20"/>
              </w:rPr>
            </w:pPr>
            <w:r w:rsidRPr="00F87A8F">
              <w:rPr>
                <w:rFonts w:asciiTheme="minorHAnsi" w:hAnsiTheme="minorHAnsi" w:cs="Calibri"/>
                <w:b/>
                <w:sz w:val="20"/>
                <w:szCs w:val="20"/>
              </w:rPr>
              <w:t>Updates to be provided at the 31st CEOS Plenary.</w:t>
            </w:r>
          </w:p>
        </w:tc>
      </w:tr>
      <w:tr w:rsidR="007D292C" w:rsidRPr="007D292C" w14:paraId="241FDE22" w14:textId="77777777" w:rsidTr="00F87A8F">
        <w:trPr>
          <w:trHeight w:val="1248"/>
        </w:trPr>
        <w:tc>
          <w:tcPr>
            <w:tcW w:w="590" w:type="pct"/>
            <w:tcBorders>
              <w:top w:val="single" w:sz="4" w:space="0" w:color="000000"/>
              <w:left w:val="single" w:sz="4" w:space="0" w:color="000000"/>
              <w:bottom w:val="single" w:sz="4" w:space="0" w:color="000000"/>
              <w:right w:val="single" w:sz="4" w:space="0" w:color="000000"/>
            </w:tcBorders>
            <w:shd w:val="clear" w:color="auto" w:fill="17365D"/>
            <w:vAlign w:val="center"/>
          </w:tcPr>
          <w:p w14:paraId="50C89B03"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30-11</w:t>
            </w:r>
          </w:p>
        </w:tc>
        <w:tc>
          <w:tcPr>
            <w:tcW w:w="34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EF999B"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EUMETSAT to provide the final Non‐meteorological Applications for Next Generation Geostationary Satellites Study to CGMS and provide any feedback from CGMS Agencies via the CEOS Secretariat and an update at the 31st CEOS Plenary.</w:t>
            </w:r>
          </w:p>
        </w:tc>
        <w:tc>
          <w:tcPr>
            <w:tcW w:w="92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E4AF25" w14:textId="77777777" w:rsidR="006E4255" w:rsidRPr="00F87A8F" w:rsidRDefault="006E4255" w:rsidP="006E4255">
            <w:pPr>
              <w:jc w:val="center"/>
              <w:rPr>
                <w:rFonts w:asciiTheme="minorHAnsi" w:hAnsiTheme="minorHAnsi" w:cs="Calibri"/>
                <w:b/>
                <w:sz w:val="20"/>
                <w:szCs w:val="20"/>
              </w:rPr>
            </w:pPr>
            <w:r w:rsidRPr="00F87A8F">
              <w:rPr>
                <w:rFonts w:asciiTheme="minorHAnsi" w:hAnsiTheme="minorHAnsi" w:cs="Calibri"/>
                <w:b/>
                <w:sz w:val="20"/>
                <w:szCs w:val="20"/>
              </w:rPr>
              <w:t>Update to be provided at the 31st CEOS Plenary.</w:t>
            </w:r>
          </w:p>
        </w:tc>
      </w:tr>
      <w:tr w:rsidR="007D292C" w:rsidRPr="007D292C" w14:paraId="72056243" w14:textId="77777777" w:rsidTr="00F87A8F">
        <w:trPr>
          <w:trHeight w:val="1974"/>
        </w:trPr>
        <w:tc>
          <w:tcPr>
            <w:tcW w:w="590" w:type="pct"/>
            <w:tcBorders>
              <w:top w:val="single" w:sz="4" w:space="0" w:color="000000"/>
              <w:left w:val="single" w:sz="4" w:space="0" w:color="000000"/>
              <w:bottom w:val="single" w:sz="4" w:space="0" w:color="000000"/>
              <w:right w:val="single" w:sz="4" w:space="0" w:color="000000"/>
            </w:tcBorders>
            <w:shd w:val="clear" w:color="auto" w:fill="17365D"/>
            <w:vAlign w:val="center"/>
          </w:tcPr>
          <w:p w14:paraId="1ED07951"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30-12</w:t>
            </w:r>
          </w:p>
        </w:tc>
        <w:tc>
          <w:tcPr>
            <w:tcW w:w="348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CAD15F" w14:textId="764D073E"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Given the risk to the current and future passive microwave constellation for sea surface temperature and the need for a redundant 7 GHz capability, CEOS to encourage its Agencies to ensure the continuity of existing capabilities and to coordinate efforts to ensure continuity and redundancy of these measurements in the future. The CEOS Sea Surface Temperature Virtual Constellation (SST-VC) to report a status update via the SIT Chair at the 31</w:t>
            </w:r>
            <w:r w:rsidRPr="00F87A8F">
              <w:rPr>
                <w:rFonts w:asciiTheme="minorHAnsi" w:hAnsiTheme="minorHAnsi" w:cs="Calibri"/>
                <w:sz w:val="20"/>
                <w:szCs w:val="20"/>
                <w:vertAlign w:val="superscript"/>
              </w:rPr>
              <w:t>st</w:t>
            </w:r>
            <w:r w:rsidRPr="00F87A8F">
              <w:rPr>
                <w:rFonts w:asciiTheme="minorHAnsi" w:hAnsiTheme="minorHAnsi" w:cs="Calibri"/>
                <w:sz w:val="20"/>
                <w:szCs w:val="20"/>
              </w:rPr>
              <w:t xml:space="preserve"> CEOS Plenary.</w:t>
            </w:r>
          </w:p>
        </w:tc>
        <w:tc>
          <w:tcPr>
            <w:tcW w:w="92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CF0527" w14:textId="3CD919AE" w:rsidR="006E4255" w:rsidRPr="00F87A8F" w:rsidRDefault="006E4255" w:rsidP="006E4255">
            <w:pPr>
              <w:jc w:val="center"/>
              <w:rPr>
                <w:rFonts w:asciiTheme="minorHAnsi" w:hAnsiTheme="minorHAnsi" w:cs="Calibri"/>
                <w:b/>
                <w:sz w:val="20"/>
                <w:szCs w:val="20"/>
              </w:rPr>
            </w:pPr>
            <w:r w:rsidRPr="00F87A8F">
              <w:rPr>
                <w:rFonts w:asciiTheme="minorHAnsi" w:hAnsiTheme="minorHAnsi" w:cs="Calibri"/>
                <w:b/>
                <w:sz w:val="20"/>
                <w:szCs w:val="20"/>
              </w:rPr>
              <w:t>31</w:t>
            </w:r>
            <w:r w:rsidRPr="00F87A8F">
              <w:rPr>
                <w:rFonts w:asciiTheme="minorHAnsi" w:hAnsiTheme="minorHAnsi" w:cs="Calibri"/>
                <w:b/>
                <w:sz w:val="20"/>
                <w:szCs w:val="20"/>
                <w:vertAlign w:val="superscript"/>
              </w:rPr>
              <w:t>st</w:t>
            </w:r>
            <w:r w:rsidRPr="00F87A8F">
              <w:rPr>
                <w:rFonts w:asciiTheme="minorHAnsi" w:hAnsiTheme="minorHAnsi" w:cs="Calibri"/>
                <w:b/>
                <w:sz w:val="20"/>
                <w:szCs w:val="20"/>
              </w:rPr>
              <w:t xml:space="preserve"> CEOS Plenary</w:t>
            </w:r>
          </w:p>
        </w:tc>
      </w:tr>
    </w:tbl>
    <w:p w14:paraId="04DAB703" w14:textId="77777777" w:rsidR="007E1DA0" w:rsidRDefault="007E1DA0" w:rsidP="00F87A8F"/>
    <w:p w14:paraId="782C214C" w14:textId="767AB44C" w:rsidR="006E4255" w:rsidRDefault="006E4255" w:rsidP="00F87A8F">
      <w:pPr>
        <w:pStyle w:val="Heading8"/>
      </w:pPr>
      <w:r w:rsidRPr="006E4255">
        <w:t>Decisions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101"/>
        <w:gridCol w:w="6673"/>
        <w:gridCol w:w="1802"/>
      </w:tblGrid>
      <w:tr w:rsidR="007D292C" w:rsidRPr="007D292C" w14:paraId="2E3EA320" w14:textId="77777777" w:rsidTr="00F87A8F">
        <w:trPr>
          <w:trHeight w:val="567"/>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51162DFD" w14:textId="5C5CDCF6" w:rsidR="007D292C" w:rsidRPr="007D292C" w:rsidRDefault="00F805E5" w:rsidP="006E4255">
            <w:pPr>
              <w:tabs>
                <w:tab w:val="left" w:pos="1559"/>
              </w:tabs>
              <w:jc w:val="center"/>
              <w:rPr>
                <w:rFonts w:asciiTheme="minorHAnsi" w:hAnsiTheme="minorHAnsi" w:cs="Calibri"/>
                <w:b/>
                <w:color w:val="FFFFFF"/>
                <w:sz w:val="20"/>
                <w:szCs w:val="20"/>
              </w:rPr>
            </w:pPr>
            <w:r w:rsidRPr="00F805E5">
              <w:rPr>
                <w:rFonts w:asciiTheme="minorHAnsi" w:hAnsiTheme="minorHAnsi" w:cs="Calibri"/>
                <w:b/>
                <w:color w:val="FFFFFF"/>
                <w:sz w:val="20"/>
                <w:szCs w:val="20"/>
              </w:rPr>
              <w:t>No.</w:t>
            </w:r>
          </w:p>
        </w:tc>
        <w:tc>
          <w:tcPr>
            <w:tcW w:w="3484" w:type="pct"/>
            <w:tcBorders>
              <w:top w:val="single" w:sz="4" w:space="0" w:color="000000"/>
              <w:left w:val="single" w:sz="4" w:space="0" w:color="000000"/>
              <w:bottom w:val="single" w:sz="4" w:space="0" w:color="000000"/>
              <w:right w:val="single" w:sz="4" w:space="0" w:color="000000"/>
            </w:tcBorders>
            <w:shd w:val="clear" w:color="auto" w:fill="38761C"/>
            <w:vAlign w:val="center"/>
          </w:tcPr>
          <w:p w14:paraId="5AEF1A5A" w14:textId="213DE6B5" w:rsidR="007D292C" w:rsidRPr="00F87A8F" w:rsidRDefault="00F805E5" w:rsidP="00F87A8F">
            <w:pPr>
              <w:jc w:val="center"/>
              <w:rPr>
                <w:rFonts w:asciiTheme="minorHAnsi" w:hAnsiTheme="minorHAnsi" w:cs="Calibri"/>
                <w:b/>
                <w:color w:val="FFFFFF" w:themeColor="background1"/>
                <w:sz w:val="20"/>
                <w:szCs w:val="20"/>
              </w:rPr>
            </w:pPr>
            <w:r w:rsidRPr="00F87A8F">
              <w:rPr>
                <w:rFonts w:asciiTheme="minorHAnsi" w:hAnsiTheme="minorHAnsi" w:cs="Calibri"/>
                <w:b/>
                <w:color w:val="FFFFFF" w:themeColor="background1"/>
                <w:sz w:val="20"/>
                <w:szCs w:val="20"/>
              </w:rPr>
              <w:t>Decision/Outcome</w:t>
            </w:r>
          </w:p>
        </w:tc>
        <w:tc>
          <w:tcPr>
            <w:tcW w:w="941" w:type="pct"/>
            <w:tcBorders>
              <w:top w:val="single" w:sz="4" w:space="0" w:color="000000"/>
              <w:left w:val="single" w:sz="4" w:space="0" w:color="000000"/>
              <w:bottom w:val="single" w:sz="4" w:space="0" w:color="000000"/>
              <w:right w:val="single" w:sz="4" w:space="0" w:color="000000"/>
            </w:tcBorders>
            <w:shd w:val="clear" w:color="auto" w:fill="38761C"/>
            <w:vAlign w:val="center"/>
          </w:tcPr>
          <w:p w14:paraId="21D2C790" w14:textId="0B1A6B51" w:rsidR="007D292C" w:rsidRPr="00F87A8F" w:rsidRDefault="00F805E5" w:rsidP="006E4255">
            <w:pPr>
              <w:jc w:val="center"/>
              <w:rPr>
                <w:rFonts w:asciiTheme="minorHAnsi" w:hAnsiTheme="minorHAnsi"/>
                <w:b/>
                <w:sz w:val="20"/>
                <w:szCs w:val="20"/>
              </w:rPr>
            </w:pPr>
            <w:r w:rsidRPr="00F87A8F">
              <w:rPr>
                <w:rFonts w:asciiTheme="minorHAnsi" w:hAnsiTheme="minorHAnsi"/>
                <w:b/>
                <w:color w:val="FFFFFF" w:themeColor="background1"/>
                <w:sz w:val="20"/>
                <w:szCs w:val="20"/>
              </w:rPr>
              <w:t>Status</w:t>
            </w:r>
          </w:p>
        </w:tc>
      </w:tr>
      <w:tr w:rsidR="006E4255" w:rsidRPr="007D292C" w14:paraId="1DC12682" w14:textId="77777777" w:rsidTr="00F87A8F">
        <w:trPr>
          <w:trHeight w:val="660"/>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6583EC82" w14:textId="77777777" w:rsidR="006E4255" w:rsidRPr="00F87A8F" w:rsidRDefault="006E4255" w:rsidP="006E4255">
            <w:pPr>
              <w:tabs>
                <w:tab w:val="left" w:pos="1559"/>
              </w:tabs>
              <w:jc w:val="center"/>
              <w:rPr>
                <w:rFonts w:asciiTheme="minorHAnsi" w:hAnsiTheme="minorHAnsi"/>
                <w:sz w:val="20"/>
                <w:szCs w:val="20"/>
              </w:rPr>
            </w:pPr>
            <w:r w:rsidRPr="00F87A8F">
              <w:rPr>
                <w:rFonts w:asciiTheme="minorHAnsi" w:hAnsiTheme="minorHAnsi" w:cs="Calibri"/>
                <w:b/>
                <w:color w:val="FFFFFF"/>
                <w:sz w:val="20"/>
                <w:szCs w:val="20"/>
              </w:rPr>
              <w:t>D30-1</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153483" w14:textId="77777777" w:rsidR="006E4255" w:rsidRPr="00F87A8F" w:rsidRDefault="006E4255" w:rsidP="006E4255">
            <w:pPr>
              <w:rPr>
                <w:rFonts w:asciiTheme="minorHAnsi" w:hAnsiTheme="minorHAnsi"/>
                <w:sz w:val="20"/>
                <w:szCs w:val="20"/>
              </w:rPr>
            </w:pPr>
            <w:r w:rsidRPr="00F87A8F">
              <w:rPr>
                <w:rFonts w:asciiTheme="minorHAnsi" w:hAnsiTheme="minorHAnsi" w:cs="Calibri"/>
                <w:sz w:val="20"/>
                <w:szCs w:val="20"/>
              </w:rPr>
              <w:t>The Korean Meteorological Administration (KMA) was admitted to CEOS as a Member.</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8C2DAC" w14:textId="77777777" w:rsidR="006E4255" w:rsidRPr="00F87A8F" w:rsidRDefault="006E4255" w:rsidP="006E4255">
            <w:pPr>
              <w:jc w:val="center"/>
              <w:rPr>
                <w:rFonts w:asciiTheme="minorHAnsi" w:hAnsiTheme="minorHAnsi"/>
                <w:b/>
                <w:sz w:val="20"/>
                <w:szCs w:val="20"/>
              </w:rPr>
            </w:pPr>
          </w:p>
        </w:tc>
      </w:tr>
      <w:tr w:rsidR="006E4255" w:rsidRPr="007D292C" w14:paraId="16DC0595" w14:textId="77777777" w:rsidTr="00F87A8F">
        <w:trPr>
          <w:trHeight w:val="912"/>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36B2266D"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D30-2</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78EBD4"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CEOS Plenary acknowledged completion of the Water Strategy Implementation Study Team (WSIST) Water Constellation Feasibility Study Report (response to action C.1 from the CEOS Strategy for Water Observations from Space).</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FC01C1" w14:textId="77777777" w:rsidR="006E4255" w:rsidRPr="00F87A8F" w:rsidRDefault="006E4255" w:rsidP="006E4255">
            <w:pPr>
              <w:jc w:val="center"/>
              <w:rPr>
                <w:rFonts w:asciiTheme="minorHAnsi" w:hAnsiTheme="minorHAnsi"/>
                <w:b/>
                <w:sz w:val="20"/>
                <w:szCs w:val="20"/>
              </w:rPr>
            </w:pPr>
          </w:p>
        </w:tc>
      </w:tr>
      <w:tr w:rsidR="006E4255" w:rsidRPr="007D292C" w14:paraId="6E533B41" w14:textId="77777777" w:rsidTr="00F87A8F">
        <w:trPr>
          <w:trHeight w:val="1415"/>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11CEEF03"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D30-3</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B3FD50"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CEOS Plenary did not extend the mandate of the WSIST, but noted that the CEOS feasibility study on the use of imaging spectrometers for water quality in response to action C.10 from the CEOS Strategy for Water Observations from Space is ongoing and will be completed by Arnold Dekker (CSIRO), reporting to the SIT Chair, for presentation at CEOS SIT-32.</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09BAE1" w14:textId="77777777" w:rsidR="006E4255" w:rsidRPr="00F87A8F" w:rsidRDefault="006E4255" w:rsidP="006E4255">
            <w:pPr>
              <w:jc w:val="center"/>
              <w:rPr>
                <w:rFonts w:asciiTheme="minorHAnsi" w:hAnsiTheme="minorHAnsi"/>
                <w:b/>
                <w:sz w:val="20"/>
                <w:szCs w:val="20"/>
              </w:rPr>
            </w:pPr>
            <w:r w:rsidRPr="00F87A8F">
              <w:rPr>
                <w:rFonts w:asciiTheme="minorHAnsi" w:hAnsiTheme="minorHAnsi"/>
                <w:b/>
                <w:sz w:val="20"/>
                <w:szCs w:val="20"/>
              </w:rPr>
              <w:t>Revisit at CEOS SIT-32.</w:t>
            </w:r>
          </w:p>
        </w:tc>
      </w:tr>
      <w:tr w:rsidR="006E4255" w:rsidRPr="007D292C" w14:paraId="62217938" w14:textId="77777777" w:rsidTr="00F87A8F">
        <w:trPr>
          <w:trHeight w:val="967"/>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0A150DA6"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D30-4</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B95578"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CEOS Plenary agreed to reconsider its approach to water observation requirements at CEOS SIT-32, in the context of developments within GEO (AquaWatch, GEOGLOWS, etc.).</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510D754" w14:textId="77777777" w:rsidR="006E4255" w:rsidRPr="00F87A8F" w:rsidRDefault="006E4255" w:rsidP="006E4255">
            <w:pPr>
              <w:jc w:val="center"/>
              <w:rPr>
                <w:rFonts w:asciiTheme="minorHAnsi" w:hAnsiTheme="minorHAnsi"/>
                <w:b/>
                <w:sz w:val="20"/>
                <w:szCs w:val="20"/>
              </w:rPr>
            </w:pPr>
            <w:r w:rsidRPr="00F87A8F">
              <w:rPr>
                <w:rFonts w:asciiTheme="minorHAnsi" w:hAnsiTheme="minorHAnsi"/>
                <w:b/>
                <w:sz w:val="20"/>
                <w:szCs w:val="20"/>
              </w:rPr>
              <w:t>Revisit at CEOS SIT-32.</w:t>
            </w:r>
          </w:p>
        </w:tc>
      </w:tr>
      <w:tr w:rsidR="006E4255" w:rsidRPr="007D292C" w14:paraId="65D645C8" w14:textId="77777777" w:rsidTr="00F87A8F">
        <w:trPr>
          <w:trHeight w:val="702"/>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3AEF8CF8"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D30-5</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FFCEA1"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CEOS Plenary extended the mandate of the CEOS ad hoc Working Group on GEOGLAM for another year.</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A6A35E" w14:textId="77777777" w:rsidR="006E4255" w:rsidRPr="00F87A8F" w:rsidRDefault="006E4255" w:rsidP="006E4255">
            <w:pPr>
              <w:jc w:val="center"/>
              <w:rPr>
                <w:rFonts w:asciiTheme="minorHAnsi" w:hAnsiTheme="minorHAnsi"/>
                <w:b/>
                <w:sz w:val="20"/>
                <w:szCs w:val="20"/>
              </w:rPr>
            </w:pPr>
          </w:p>
        </w:tc>
      </w:tr>
      <w:tr w:rsidR="006E4255" w:rsidRPr="007D292C" w14:paraId="155E1423" w14:textId="77777777" w:rsidTr="00F87A8F">
        <w:trPr>
          <w:trHeight w:val="1701"/>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1F3BFE71"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D30-6</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9CF09E"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CEOS Plenary agreed to the establishment of an ad hoc team, reporting to the SIT Chair, to coordinate and drive CEOS engagement on UN Sustainable Development Goals (SDGs).</w:t>
            </w:r>
          </w:p>
          <w:p w14:paraId="2EC7C6C0" w14:textId="77777777" w:rsidR="006E4255" w:rsidRPr="00F87A8F" w:rsidRDefault="006E4255" w:rsidP="00F87A8F">
            <w:pPr>
              <w:spacing w:before="120"/>
              <w:rPr>
                <w:rFonts w:asciiTheme="minorHAnsi" w:hAnsiTheme="minorHAnsi" w:cs="Calibri"/>
                <w:sz w:val="20"/>
                <w:szCs w:val="20"/>
              </w:rPr>
            </w:pPr>
            <w:r w:rsidRPr="00F87A8F">
              <w:rPr>
                <w:rFonts w:asciiTheme="minorHAnsi" w:hAnsiTheme="minorHAnsi" w:cs="Calibri"/>
                <w:sz w:val="20"/>
                <w:szCs w:val="20"/>
              </w:rPr>
              <w:t>The ad hoc team's specific short-term objectives will be confirmed with the CEOS Secretariat, following which the team will commence work, including confirming membership and developing terms of reference.</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207610" w14:textId="77777777" w:rsidR="006E4255" w:rsidRPr="00F87A8F" w:rsidRDefault="006E4255" w:rsidP="006E4255">
            <w:pPr>
              <w:jc w:val="center"/>
              <w:rPr>
                <w:rFonts w:asciiTheme="minorHAnsi" w:hAnsiTheme="minorHAnsi"/>
                <w:b/>
                <w:sz w:val="20"/>
                <w:szCs w:val="20"/>
              </w:rPr>
            </w:pPr>
            <w:r w:rsidRPr="00F87A8F">
              <w:rPr>
                <w:rFonts w:asciiTheme="minorHAnsi" w:hAnsiTheme="minorHAnsi"/>
                <w:b/>
                <w:sz w:val="20"/>
                <w:szCs w:val="20"/>
              </w:rPr>
              <w:t xml:space="preserve"> Existing contributions in this area will continue, under the coordination of the SIT Chair.</w:t>
            </w:r>
          </w:p>
        </w:tc>
      </w:tr>
      <w:tr w:rsidR="006E4255" w:rsidRPr="007D292C" w14:paraId="39395221" w14:textId="77777777" w:rsidTr="00F87A8F">
        <w:trPr>
          <w:trHeight w:val="1220"/>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670ADB7D"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lastRenderedPageBreak/>
              <w:t>D30-7</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9349F1"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CEOS Plenary endorsed the ‘Statement Reporting on Progress by the Committee on Earth Observation Satellites (CEOS) and Coordination Group for Meteorological Satellites (CGMS) on Coordinated Response to UNFCCC Needs for Global Observations’ for presentation at SBSTA45.</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885BDE" w14:textId="77777777" w:rsidR="006E4255" w:rsidRPr="00F87A8F" w:rsidRDefault="006E4255" w:rsidP="006E4255">
            <w:pPr>
              <w:jc w:val="center"/>
              <w:rPr>
                <w:rFonts w:asciiTheme="minorHAnsi" w:hAnsiTheme="minorHAnsi"/>
                <w:b/>
                <w:sz w:val="20"/>
                <w:szCs w:val="20"/>
              </w:rPr>
            </w:pPr>
            <w:r w:rsidRPr="00F87A8F">
              <w:rPr>
                <w:rFonts w:asciiTheme="minorHAnsi" w:hAnsiTheme="minorHAnsi"/>
                <w:b/>
                <w:sz w:val="20"/>
                <w:szCs w:val="20"/>
              </w:rPr>
              <w:t>Delivery at SBSTA45.</w:t>
            </w:r>
          </w:p>
        </w:tc>
      </w:tr>
      <w:tr w:rsidR="006E4255" w:rsidRPr="007D292C" w14:paraId="52452F28" w14:textId="77777777" w:rsidTr="00F87A8F">
        <w:trPr>
          <w:trHeight w:val="1806"/>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11FD3D73"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D30-8</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2B1329" w14:textId="77777777" w:rsidR="006E4255" w:rsidRPr="00F87A8F" w:rsidRDefault="006E4255" w:rsidP="006E4255">
            <w:pPr>
              <w:rPr>
                <w:rFonts w:asciiTheme="minorHAnsi" w:hAnsiTheme="minorHAnsi" w:cs="Calibri"/>
                <w:sz w:val="20"/>
                <w:szCs w:val="20"/>
              </w:rPr>
            </w:pPr>
            <w:r w:rsidRPr="00F87A8F">
              <w:rPr>
                <w:rFonts w:asciiTheme="minorHAnsi" w:hAnsiTheme="minorHAnsi" w:cs="Calibri"/>
                <w:sz w:val="20"/>
                <w:szCs w:val="20"/>
              </w:rPr>
              <w:t>CEOS Plenary agreed on the proposed step-by-step approach to progressing the CEOS Strategy for Carbon Observations from Space – with an update to be provided at the 31st CEOS Plenary.</w:t>
            </w:r>
          </w:p>
          <w:p w14:paraId="7E8AD013" w14:textId="77777777" w:rsidR="006E4255" w:rsidRPr="00F87A8F" w:rsidRDefault="006E4255" w:rsidP="00F87A8F">
            <w:pPr>
              <w:spacing w:before="120"/>
              <w:rPr>
                <w:rFonts w:asciiTheme="minorHAnsi" w:hAnsiTheme="minorHAnsi" w:cs="Calibri"/>
                <w:sz w:val="20"/>
                <w:szCs w:val="20"/>
              </w:rPr>
            </w:pPr>
            <w:r w:rsidRPr="00F87A8F">
              <w:rPr>
                <w:rFonts w:asciiTheme="minorHAnsi" w:hAnsiTheme="minorHAnsi" w:cs="Calibri"/>
                <w:sz w:val="20"/>
                <w:szCs w:val="20"/>
              </w:rPr>
              <w:t>When the initiatives are agreed they will feature as CEOS Work Plan "CARB" deliverables/objectives, with timeframes and identified lead entities/agencies, in the CEOS 2017-2019 Work Plan.</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5D7458" w14:textId="77777777" w:rsidR="006E4255" w:rsidRPr="00F87A8F" w:rsidRDefault="006E4255" w:rsidP="006E4255">
            <w:pPr>
              <w:jc w:val="center"/>
              <w:rPr>
                <w:rFonts w:asciiTheme="minorHAnsi" w:hAnsiTheme="minorHAnsi"/>
                <w:b/>
                <w:sz w:val="20"/>
                <w:szCs w:val="20"/>
              </w:rPr>
            </w:pPr>
            <w:r w:rsidRPr="00F87A8F">
              <w:rPr>
                <w:rFonts w:asciiTheme="minorHAnsi" w:hAnsiTheme="minorHAnsi"/>
                <w:b/>
                <w:sz w:val="20"/>
                <w:szCs w:val="20"/>
              </w:rPr>
              <w:t>Update to be provided at the 31st CEOS Plenary.</w:t>
            </w:r>
          </w:p>
        </w:tc>
      </w:tr>
      <w:tr w:rsidR="006E4255" w:rsidRPr="007D292C" w:rsidDel="00261429" w14:paraId="4BF412B5" w14:textId="77777777" w:rsidTr="00F87A8F">
        <w:trPr>
          <w:trHeight w:val="688"/>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1DF3D5B3" w14:textId="77777777" w:rsidR="006E4255" w:rsidRPr="00F87A8F" w:rsidRDefault="006E4255" w:rsidP="006E4255">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D30-9</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5A0806" w14:textId="77777777" w:rsidR="006E4255" w:rsidRPr="00F87A8F" w:rsidDel="00130BC0" w:rsidRDefault="006E4255" w:rsidP="006E4255">
            <w:pPr>
              <w:rPr>
                <w:rFonts w:asciiTheme="minorHAnsi" w:hAnsiTheme="minorHAnsi" w:cs="Calibri"/>
                <w:sz w:val="20"/>
                <w:szCs w:val="20"/>
              </w:rPr>
            </w:pPr>
            <w:r w:rsidRPr="00F87A8F">
              <w:rPr>
                <w:rFonts w:asciiTheme="minorHAnsi" w:hAnsiTheme="minorHAnsi" w:cs="Calibri"/>
                <w:sz w:val="20"/>
                <w:szCs w:val="20"/>
              </w:rPr>
              <w:t>CEOS Plenary extended the mandate of the CEOS Space Data Coordination Group (SDCG) for GFOI for another year.</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F29968" w14:textId="77777777" w:rsidR="006E4255" w:rsidRPr="00F87A8F" w:rsidDel="00261429" w:rsidRDefault="006E4255" w:rsidP="006E4255">
            <w:pPr>
              <w:jc w:val="center"/>
              <w:rPr>
                <w:rFonts w:asciiTheme="minorHAnsi" w:hAnsiTheme="minorHAnsi"/>
                <w:b/>
                <w:sz w:val="20"/>
                <w:szCs w:val="20"/>
              </w:rPr>
            </w:pPr>
          </w:p>
        </w:tc>
      </w:tr>
      <w:tr w:rsidR="007D292C" w:rsidRPr="007D292C" w14:paraId="07938B7D" w14:textId="77777777" w:rsidTr="00F87A8F">
        <w:trPr>
          <w:trHeight w:val="674"/>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7D743426" w14:textId="77777777" w:rsidR="007D292C" w:rsidRPr="00F87A8F" w:rsidRDefault="007D292C" w:rsidP="003B1294">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D30-10</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019541" w14:textId="77777777" w:rsidR="007D292C" w:rsidRPr="00F87A8F" w:rsidRDefault="007D292C" w:rsidP="003B1294">
            <w:pPr>
              <w:rPr>
                <w:rFonts w:asciiTheme="minorHAnsi" w:hAnsiTheme="minorHAnsi" w:cs="Calibri"/>
                <w:sz w:val="20"/>
                <w:szCs w:val="20"/>
              </w:rPr>
            </w:pPr>
            <w:r w:rsidRPr="00F87A8F">
              <w:rPr>
                <w:rFonts w:asciiTheme="minorHAnsi" w:hAnsiTheme="minorHAnsi" w:cs="Calibri"/>
                <w:sz w:val="20"/>
                <w:szCs w:val="20"/>
              </w:rPr>
              <w:t>CEOS Plenary endorsed the recommendations of the Future Data Architectures Interim Report.</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C7DDC4" w14:textId="77777777" w:rsidR="007D292C" w:rsidRPr="00F87A8F" w:rsidRDefault="007D292C" w:rsidP="003B1294">
            <w:pPr>
              <w:jc w:val="center"/>
              <w:rPr>
                <w:rFonts w:asciiTheme="minorHAnsi" w:hAnsiTheme="minorHAnsi"/>
                <w:b/>
                <w:sz w:val="20"/>
                <w:szCs w:val="20"/>
              </w:rPr>
            </w:pPr>
          </w:p>
        </w:tc>
      </w:tr>
      <w:tr w:rsidR="007D292C" w:rsidRPr="007D292C" w14:paraId="3014EFDF" w14:textId="77777777" w:rsidTr="00F87A8F">
        <w:trPr>
          <w:trHeight w:val="3456"/>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425AE160" w14:textId="77777777" w:rsidR="007D292C" w:rsidRPr="00F87A8F" w:rsidRDefault="007D292C" w:rsidP="003B1294">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D30-11</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84E4BC" w14:textId="77777777" w:rsidR="007D292C" w:rsidRPr="00F87A8F" w:rsidRDefault="007D292C" w:rsidP="00F87A8F">
            <w:pPr>
              <w:spacing w:after="120"/>
              <w:rPr>
                <w:rFonts w:asciiTheme="minorHAnsi" w:hAnsiTheme="minorHAnsi" w:cs="Calibri"/>
                <w:sz w:val="20"/>
                <w:szCs w:val="20"/>
              </w:rPr>
            </w:pPr>
            <w:r w:rsidRPr="00F87A8F">
              <w:rPr>
                <w:rFonts w:asciiTheme="minorHAnsi" w:hAnsiTheme="minorHAnsi" w:cs="Calibri"/>
                <w:sz w:val="20"/>
                <w:szCs w:val="20"/>
              </w:rPr>
              <w:t>USGS will take forward the Future Data Architectures (FDA) topic as a CEOS Chair priority theme for 2017, with an emphasis on framing strategic discussions on the way forward for CEOS at the 31st CEOS Plenary, reflecting progress by the various stakeholders such as:</w:t>
            </w:r>
          </w:p>
          <w:p w14:paraId="0C47D75E" w14:textId="77777777" w:rsidR="007D292C" w:rsidRPr="00F87A8F" w:rsidRDefault="007D292C" w:rsidP="003B1294">
            <w:pPr>
              <w:pStyle w:val="ListParagraph"/>
              <w:numPr>
                <w:ilvl w:val="0"/>
                <w:numId w:val="50"/>
              </w:numPr>
              <w:spacing w:before="0" w:after="0" w:line="240" w:lineRule="auto"/>
              <w:contextualSpacing w:val="0"/>
              <w:rPr>
                <w:rFonts w:asciiTheme="minorHAnsi" w:hAnsiTheme="minorHAnsi"/>
                <w:color w:val="auto"/>
                <w:sz w:val="20"/>
                <w:szCs w:val="20"/>
              </w:rPr>
            </w:pPr>
            <w:r w:rsidRPr="00F87A8F">
              <w:rPr>
                <w:rFonts w:asciiTheme="minorHAnsi" w:hAnsiTheme="minorHAnsi"/>
                <w:color w:val="auto"/>
                <w:sz w:val="20"/>
                <w:szCs w:val="20"/>
              </w:rPr>
              <w:t>The Land Surface Imaging Virtual Constellation (LSI-VC) (Analysis-Ready Data);</w:t>
            </w:r>
          </w:p>
          <w:p w14:paraId="3B1DE72C" w14:textId="77777777" w:rsidR="007D292C" w:rsidRPr="00F87A8F" w:rsidRDefault="007D292C" w:rsidP="003B1294">
            <w:pPr>
              <w:pStyle w:val="ListParagraph"/>
              <w:numPr>
                <w:ilvl w:val="0"/>
                <w:numId w:val="50"/>
              </w:numPr>
              <w:spacing w:before="0" w:after="0" w:line="240" w:lineRule="auto"/>
              <w:contextualSpacing w:val="0"/>
              <w:rPr>
                <w:rFonts w:asciiTheme="minorHAnsi" w:hAnsiTheme="minorHAnsi"/>
                <w:color w:val="auto"/>
                <w:sz w:val="20"/>
                <w:szCs w:val="20"/>
              </w:rPr>
            </w:pPr>
            <w:r w:rsidRPr="00F87A8F">
              <w:rPr>
                <w:rFonts w:asciiTheme="minorHAnsi" w:hAnsiTheme="minorHAnsi"/>
                <w:color w:val="auto"/>
                <w:sz w:val="20"/>
                <w:szCs w:val="20"/>
              </w:rPr>
              <w:t>The CEOS Systems Engineering Office (SEO) (CEOS Data Cube as an FDA Pilot); and,</w:t>
            </w:r>
          </w:p>
          <w:p w14:paraId="053A5B67" w14:textId="77777777" w:rsidR="007D292C" w:rsidRPr="00F87A8F" w:rsidRDefault="007D292C" w:rsidP="003B1294">
            <w:pPr>
              <w:pStyle w:val="ListParagraph"/>
              <w:numPr>
                <w:ilvl w:val="0"/>
                <w:numId w:val="50"/>
              </w:numPr>
              <w:spacing w:before="0" w:after="0" w:line="240" w:lineRule="auto"/>
              <w:contextualSpacing w:val="0"/>
              <w:rPr>
                <w:rFonts w:asciiTheme="minorHAnsi" w:hAnsiTheme="minorHAnsi"/>
                <w:color w:val="auto"/>
                <w:sz w:val="20"/>
                <w:szCs w:val="20"/>
              </w:rPr>
            </w:pPr>
            <w:r w:rsidRPr="00F87A8F">
              <w:rPr>
                <w:rFonts w:asciiTheme="minorHAnsi" w:hAnsiTheme="minorHAnsi"/>
                <w:color w:val="auto"/>
                <w:sz w:val="20"/>
                <w:szCs w:val="20"/>
              </w:rPr>
              <w:t>The Working Group on Information Systems &amp; Services (WGISS) (best practices, etc.).</w:t>
            </w:r>
          </w:p>
          <w:p w14:paraId="2AD13EC8" w14:textId="77777777" w:rsidR="007D292C" w:rsidRPr="00F87A8F" w:rsidRDefault="007D292C" w:rsidP="00F87A8F">
            <w:pPr>
              <w:spacing w:before="120"/>
              <w:rPr>
                <w:rFonts w:asciiTheme="minorHAnsi" w:hAnsiTheme="minorHAnsi" w:cs="Calibri"/>
                <w:sz w:val="20"/>
                <w:szCs w:val="20"/>
              </w:rPr>
            </w:pPr>
            <w:r w:rsidRPr="00F87A8F">
              <w:rPr>
                <w:rFonts w:asciiTheme="minorHAnsi" w:hAnsiTheme="minorHAnsi" w:cs="Calibri"/>
                <w:sz w:val="20"/>
                <w:szCs w:val="20"/>
              </w:rPr>
              <w:t>The 31st CEOS Plenary in 2017 will include discussions on how CEOS should take the various activities forward within the CEOS structure.</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62599F" w14:textId="77777777" w:rsidR="007D292C" w:rsidRPr="00F87A8F" w:rsidRDefault="007D292C" w:rsidP="003B1294">
            <w:pPr>
              <w:jc w:val="center"/>
              <w:rPr>
                <w:rFonts w:asciiTheme="minorHAnsi" w:hAnsiTheme="minorHAnsi"/>
                <w:b/>
                <w:sz w:val="20"/>
                <w:szCs w:val="20"/>
              </w:rPr>
            </w:pPr>
            <w:r w:rsidRPr="00F87A8F">
              <w:rPr>
                <w:rFonts w:asciiTheme="minorHAnsi" w:hAnsiTheme="minorHAnsi"/>
                <w:b/>
                <w:sz w:val="20"/>
                <w:szCs w:val="20"/>
              </w:rPr>
              <w:t>Update to be provided at the 31st CEOS Plenary.</w:t>
            </w:r>
          </w:p>
        </w:tc>
      </w:tr>
      <w:tr w:rsidR="007D292C" w:rsidRPr="007D292C" w14:paraId="6CB5122C" w14:textId="77777777" w:rsidTr="00F87A8F">
        <w:trPr>
          <w:trHeight w:val="814"/>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2E42FFF3" w14:textId="77777777" w:rsidR="007D292C" w:rsidRPr="00F87A8F" w:rsidRDefault="007D292C" w:rsidP="003B1294">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D30-12</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61E11F" w14:textId="77777777" w:rsidR="007D292C" w:rsidRPr="00F87A8F" w:rsidRDefault="007D292C" w:rsidP="003B1294">
            <w:pPr>
              <w:rPr>
                <w:rFonts w:asciiTheme="minorHAnsi" w:hAnsiTheme="minorHAnsi" w:cs="Calibri"/>
                <w:sz w:val="20"/>
                <w:szCs w:val="20"/>
              </w:rPr>
            </w:pPr>
            <w:r w:rsidRPr="00F87A8F">
              <w:rPr>
                <w:rFonts w:asciiTheme="minorHAnsi" w:hAnsiTheme="minorHAnsi" w:cs="Calibri"/>
                <w:sz w:val="20"/>
                <w:szCs w:val="20"/>
              </w:rPr>
              <w:t>CEOS Plenary extended the mandate of the CEOS Future Data Access and Analysis Architectures (FDA) ad hoc Team for another year.</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0645EA" w14:textId="77777777" w:rsidR="007D292C" w:rsidRPr="00F87A8F" w:rsidRDefault="007D292C" w:rsidP="003B1294">
            <w:pPr>
              <w:jc w:val="center"/>
              <w:rPr>
                <w:rFonts w:asciiTheme="minorHAnsi" w:hAnsiTheme="minorHAnsi"/>
                <w:b/>
                <w:sz w:val="20"/>
                <w:szCs w:val="20"/>
              </w:rPr>
            </w:pPr>
          </w:p>
        </w:tc>
      </w:tr>
      <w:tr w:rsidR="007D292C" w:rsidRPr="007D292C" w14:paraId="2847CDB1" w14:textId="77777777" w:rsidTr="00F87A8F">
        <w:trPr>
          <w:trHeight w:val="1471"/>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79871EF6" w14:textId="77777777" w:rsidR="007D292C" w:rsidRPr="00F87A8F" w:rsidRDefault="007D292C" w:rsidP="003B1294">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D30-13</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BBC2AB" w14:textId="77777777" w:rsidR="007D292C" w:rsidRPr="00F87A8F" w:rsidRDefault="007D292C" w:rsidP="003B1294">
            <w:pPr>
              <w:rPr>
                <w:rFonts w:asciiTheme="minorHAnsi" w:hAnsiTheme="minorHAnsi" w:cs="Calibri"/>
                <w:sz w:val="20"/>
                <w:szCs w:val="20"/>
              </w:rPr>
            </w:pPr>
            <w:r w:rsidRPr="00F87A8F">
              <w:rPr>
                <w:rFonts w:asciiTheme="minorHAnsi" w:hAnsiTheme="minorHAnsi" w:cs="Calibri"/>
                <w:sz w:val="20"/>
                <w:szCs w:val="20"/>
              </w:rPr>
              <w:t>CEOS Plenary endorsed the LSI-VC CEOS Analysis-Ready Data for Land (CARD4L) Description and encouraged the proposed trial production of CARD4L, commencing in 2017, with a view to developing an understanding of the costs and benefits of ARD production for CEOS Agencies and users, specifically through the implementation of the Future Data Architectures (FDA) Pilots.</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280B56" w14:textId="77777777" w:rsidR="007D292C" w:rsidRPr="00F87A8F" w:rsidRDefault="007D292C" w:rsidP="003B1294">
            <w:pPr>
              <w:jc w:val="center"/>
              <w:rPr>
                <w:rFonts w:asciiTheme="minorHAnsi" w:hAnsiTheme="minorHAnsi"/>
                <w:b/>
                <w:sz w:val="20"/>
                <w:szCs w:val="20"/>
              </w:rPr>
            </w:pPr>
          </w:p>
        </w:tc>
      </w:tr>
      <w:tr w:rsidR="007D292C" w:rsidRPr="007D292C" w14:paraId="2D462026" w14:textId="77777777" w:rsidTr="00F87A8F">
        <w:trPr>
          <w:trHeight w:val="1555"/>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044B9A34" w14:textId="77777777" w:rsidR="007D292C" w:rsidRPr="00F87A8F" w:rsidRDefault="007D292C" w:rsidP="003B1294">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D30-14</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3676068" w14:textId="77777777" w:rsidR="007D292C" w:rsidRPr="00F87A8F" w:rsidRDefault="007D292C" w:rsidP="003B1294">
            <w:pPr>
              <w:rPr>
                <w:rFonts w:asciiTheme="minorHAnsi" w:hAnsiTheme="minorHAnsi" w:cs="Calibri"/>
                <w:sz w:val="20"/>
                <w:szCs w:val="20"/>
              </w:rPr>
            </w:pPr>
            <w:r w:rsidRPr="00F87A8F">
              <w:rPr>
                <w:rFonts w:asciiTheme="minorHAnsi" w:hAnsiTheme="minorHAnsi" w:cs="Calibri"/>
                <w:sz w:val="20"/>
                <w:szCs w:val="20"/>
              </w:rPr>
              <w:t>CEOS Plenary endorsed the Non‐meteorological Applications for Next Generation Geostationary Satellites Study. CGMS will look at the opportunities described in the study report and inform CEOS about the ones that CGMS will pursue. Individual CEOS agencies are encouraged to explore the issues therein. The 31st CEOS Plenary</w:t>
            </w:r>
            <w:r w:rsidRPr="00F87A8F" w:rsidDel="00C844F2">
              <w:rPr>
                <w:rFonts w:asciiTheme="minorHAnsi" w:hAnsiTheme="minorHAnsi" w:cs="Calibri"/>
                <w:sz w:val="20"/>
                <w:szCs w:val="20"/>
              </w:rPr>
              <w:t xml:space="preserve"> </w:t>
            </w:r>
            <w:r w:rsidRPr="00F87A8F">
              <w:rPr>
                <w:rFonts w:asciiTheme="minorHAnsi" w:hAnsiTheme="minorHAnsi" w:cs="Calibri"/>
                <w:sz w:val="20"/>
                <w:szCs w:val="20"/>
              </w:rPr>
              <w:t>will revisit developments in this area during 2017.</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EA5EDE" w14:textId="77777777" w:rsidR="007D292C" w:rsidRPr="00F87A8F" w:rsidRDefault="007D292C" w:rsidP="003B1294">
            <w:pPr>
              <w:jc w:val="center"/>
              <w:rPr>
                <w:rFonts w:asciiTheme="minorHAnsi" w:hAnsiTheme="minorHAnsi"/>
                <w:b/>
                <w:sz w:val="20"/>
                <w:szCs w:val="20"/>
              </w:rPr>
            </w:pPr>
            <w:r w:rsidRPr="00F87A8F">
              <w:rPr>
                <w:rFonts w:asciiTheme="minorHAnsi" w:hAnsiTheme="minorHAnsi"/>
                <w:b/>
                <w:sz w:val="20"/>
                <w:szCs w:val="20"/>
              </w:rPr>
              <w:t>Update to be provided at the 31st CEOS Plenary.</w:t>
            </w:r>
          </w:p>
        </w:tc>
      </w:tr>
      <w:tr w:rsidR="007D292C" w:rsidRPr="007D292C" w14:paraId="35DCA75A" w14:textId="77777777" w:rsidTr="00F87A8F">
        <w:trPr>
          <w:trHeight w:val="814"/>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3A3F136F" w14:textId="77777777" w:rsidR="007D292C" w:rsidRPr="00F87A8F" w:rsidRDefault="007D292C" w:rsidP="003B1294">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lastRenderedPageBreak/>
              <w:t>D30-15</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D96590" w14:textId="77777777" w:rsidR="007D292C" w:rsidRPr="00F87A8F" w:rsidRDefault="007D292C" w:rsidP="003B1294">
            <w:pPr>
              <w:rPr>
                <w:rFonts w:asciiTheme="minorHAnsi" w:hAnsiTheme="minorHAnsi" w:cs="Calibri"/>
                <w:sz w:val="20"/>
                <w:szCs w:val="20"/>
              </w:rPr>
            </w:pPr>
            <w:r w:rsidRPr="00F87A8F">
              <w:rPr>
                <w:rFonts w:asciiTheme="minorHAnsi" w:hAnsiTheme="minorHAnsi" w:cs="Calibri"/>
                <w:sz w:val="20"/>
                <w:szCs w:val="20"/>
              </w:rPr>
              <w:t>CEOS Plenary endorsed Cindy Ong (CSIRO) as the new Vice-Chair of the CEOS Working Group on Calibration &amp; Validation (WGCV).</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1A0FCA" w14:textId="77777777" w:rsidR="007D292C" w:rsidRPr="00F87A8F" w:rsidRDefault="007D292C" w:rsidP="003B1294">
            <w:pPr>
              <w:jc w:val="center"/>
              <w:rPr>
                <w:rFonts w:asciiTheme="minorHAnsi" w:hAnsiTheme="minorHAnsi"/>
                <w:b/>
                <w:sz w:val="20"/>
                <w:szCs w:val="20"/>
              </w:rPr>
            </w:pPr>
          </w:p>
        </w:tc>
      </w:tr>
      <w:tr w:rsidR="007D292C" w:rsidRPr="007D292C" w14:paraId="610CBC29" w14:textId="77777777" w:rsidTr="00F87A8F">
        <w:trPr>
          <w:trHeight w:val="633"/>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6D0D01E8" w14:textId="77777777" w:rsidR="007D292C" w:rsidRPr="00F87A8F" w:rsidRDefault="007D292C" w:rsidP="003B1294">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D30-16</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70F15CC" w14:textId="77777777" w:rsidR="007D292C" w:rsidRPr="00F87A8F" w:rsidRDefault="007D292C" w:rsidP="003B1294">
            <w:pPr>
              <w:rPr>
                <w:rFonts w:asciiTheme="minorHAnsi" w:hAnsiTheme="minorHAnsi" w:cs="Calibri"/>
                <w:sz w:val="20"/>
                <w:szCs w:val="20"/>
              </w:rPr>
            </w:pPr>
            <w:r w:rsidRPr="00F87A8F">
              <w:rPr>
                <w:rFonts w:asciiTheme="minorHAnsi" w:hAnsiTheme="minorHAnsi" w:cs="Calibri"/>
                <w:sz w:val="20"/>
                <w:szCs w:val="20"/>
              </w:rPr>
              <w:t>CEOS Plenary endorsed the new WGCV Terms of Reference.</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C3F7F9" w14:textId="77777777" w:rsidR="007D292C" w:rsidRPr="00F87A8F" w:rsidRDefault="007D292C" w:rsidP="003B1294">
            <w:pPr>
              <w:jc w:val="center"/>
              <w:rPr>
                <w:rFonts w:asciiTheme="minorHAnsi" w:hAnsiTheme="minorHAnsi"/>
                <w:b/>
                <w:sz w:val="20"/>
                <w:szCs w:val="20"/>
              </w:rPr>
            </w:pPr>
          </w:p>
        </w:tc>
      </w:tr>
      <w:tr w:rsidR="007D292C" w:rsidRPr="007D292C" w14:paraId="1FD7127B" w14:textId="77777777" w:rsidTr="00F87A8F">
        <w:trPr>
          <w:trHeight w:val="2616"/>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50969AA3" w14:textId="77777777" w:rsidR="007D292C" w:rsidRPr="00F87A8F" w:rsidRDefault="007D292C" w:rsidP="003B1294">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D30-17</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B73828" w14:textId="77777777" w:rsidR="007D292C" w:rsidRPr="00F87A8F" w:rsidRDefault="007D292C" w:rsidP="007D292C">
            <w:pPr>
              <w:rPr>
                <w:rFonts w:asciiTheme="minorHAnsi" w:hAnsiTheme="minorHAnsi" w:cs="Calibri"/>
                <w:sz w:val="20"/>
                <w:szCs w:val="20"/>
              </w:rPr>
            </w:pPr>
            <w:r w:rsidRPr="00F87A8F">
              <w:rPr>
                <w:rFonts w:asciiTheme="minorHAnsi" w:hAnsiTheme="minorHAnsi" w:cs="Calibri"/>
                <w:sz w:val="20"/>
                <w:szCs w:val="20"/>
              </w:rPr>
              <w:t>CEOS Plenary made the following endorsements proposed by the CEOS Working Group on Disasters (WGDisasters):</w:t>
            </w:r>
          </w:p>
          <w:p w14:paraId="5BF2214F" w14:textId="77777777" w:rsidR="007D292C" w:rsidRPr="00F87A8F" w:rsidRDefault="007D292C" w:rsidP="003B1294">
            <w:pPr>
              <w:numPr>
                <w:ilvl w:val="0"/>
                <w:numId w:val="51"/>
              </w:numPr>
              <w:rPr>
                <w:rFonts w:asciiTheme="minorHAnsi" w:hAnsiTheme="minorHAnsi" w:cs="Calibri"/>
                <w:sz w:val="20"/>
                <w:szCs w:val="20"/>
              </w:rPr>
            </w:pPr>
            <w:r w:rsidRPr="00F87A8F">
              <w:rPr>
                <w:rFonts w:asciiTheme="minorHAnsi" w:hAnsiTheme="minorHAnsi" w:cs="Calibri"/>
                <w:sz w:val="20"/>
                <w:szCs w:val="20"/>
              </w:rPr>
              <w:t>Landslide Pilot EO Implementation Plan, including the Strategic Data Acquisition Plan</w:t>
            </w:r>
          </w:p>
          <w:p w14:paraId="72F4B82D" w14:textId="77777777" w:rsidR="007D292C" w:rsidRPr="00F87A8F" w:rsidRDefault="007D292C" w:rsidP="003B1294">
            <w:pPr>
              <w:numPr>
                <w:ilvl w:val="0"/>
                <w:numId w:val="51"/>
              </w:numPr>
              <w:rPr>
                <w:rFonts w:asciiTheme="minorHAnsi" w:hAnsiTheme="minorHAnsi" w:cs="Calibri"/>
                <w:sz w:val="20"/>
                <w:szCs w:val="20"/>
              </w:rPr>
            </w:pPr>
            <w:r w:rsidRPr="00F87A8F">
              <w:rPr>
                <w:rFonts w:asciiTheme="minorHAnsi" w:hAnsiTheme="minorHAnsi" w:cs="Calibri"/>
                <w:sz w:val="20"/>
                <w:szCs w:val="20"/>
              </w:rPr>
              <w:t>Geohazard Supersites and Natural Laboratories (GSNL) Vesuvius/Campi Flegrei Supersite Biennial Report</w:t>
            </w:r>
          </w:p>
          <w:p w14:paraId="314A8671" w14:textId="77777777" w:rsidR="007D292C" w:rsidRPr="00F87A8F" w:rsidRDefault="007D292C" w:rsidP="003B1294">
            <w:pPr>
              <w:numPr>
                <w:ilvl w:val="0"/>
                <w:numId w:val="51"/>
              </w:numPr>
              <w:rPr>
                <w:rFonts w:asciiTheme="minorHAnsi" w:hAnsiTheme="minorHAnsi" w:cs="Calibri"/>
                <w:sz w:val="20"/>
                <w:szCs w:val="20"/>
              </w:rPr>
            </w:pPr>
            <w:r w:rsidRPr="00F87A8F">
              <w:rPr>
                <w:rFonts w:asciiTheme="minorHAnsi" w:hAnsiTheme="minorHAnsi" w:cs="Calibri"/>
                <w:sz w:val="20"/>
                <w:szCs w:val="20"/>
              </w:rPr>
              <w:t>GSNL Etna Supersite Biennial Report</w:t>
            </w:r>
          </w:p>
          <w:p w14:paraId="13146CB4" w14:textId="77777777" w:rsidR="007D292C" w:rsidRPr="00F87A8F" w:rsidRDefault="007D292C" w:rsidP="003B1294">
            <w:pPr>
              <w:numPr>
                <w:ilvl w:val="0"/>
                <w:numId w:val="51"/>
              </w:numPr>
              <w:rPr>
                <w:rFonts w:asciiTheme="minorHAnsi" w:hAnsiTheme="minorHAnsi" w:cs="Calibri"/>
                <w:sz w:val="20"/>
                <w:szCs w:val="20"/>
              </w:rPr>
            </w:pPr>
            <w:r w:rsidRPr="00F87A8F">
              <w:rPr>
                <w:rFonts w:asciiTheme="minorHAnsi" w:hAnsiTheme="minorHAnsi" w:cs="Calibri"/>
                <w:sz w:val="20"/>
                <w:szCs w:val="20"/>
              </w:rPr>
              <w:t>GSNL Marmara Supersite Biennial Report</w:t>
            </w:r>
          </w:p>
          <w:p w14:paraId="119AEC17" w14:textId="77777777" w:rsidR="007D292C" w:rsidRPr="00F87A8F" w:rsidRDefault="007D292C" w:rsidP="003B1294">
            <w:pPr>
              <w:numPr>
                <w:ilvl w:val="0"/>
                <w:numId w:val="51"/>
              </w:numPr>
              <w:ind w:left="357" w:hanging="357"/>
              <w:rPr>
                <w:rFonts w:asciiTheme="minorHAnsi" w:hAnsiTheme="minorHAnsi" w:cs="Calibri"/>
                <w:sz w:val="20"/>
                <w:szCs w:val="20"/>
              </w:rPr>
            </w:pPr>
            <w:r w:rsidRPr="00F87A8F">
              <w:rPr>
                <w:rFonts w:asciiTheme="minorHAnsi" w:hAnsiTheme="minorHAnsi" w:cs="Calibri"/>
                <w:sz w:val="20"/>
                <w:szCs w:val="20"/>
              </w:rPr>
              <w:t>GSNL Greek Supersite</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F5FF8C1" w14:textId="77777777" w:rsidR="007D292C" w:rsidRPr="00F87A8F" w:rsidRDefault="007D292C" w:rsidP="003B1294">
            <w:pPr>
              <w:jc w:val="center"/>
              <w:rPr>
                <w:rFonts w:asciiTheme="minorHAnsi" w:hAnsiTheme="minorHAnsi"/>
                <w:b/>
                <w:sz w:val="20"/>
                <w:szCs w:val="20"/>
              </w:rPr>
            </w:pPr>
          </w:p>
        </w:tc>
      </w:tr>
      <w:tr w:rsidR="007D292C" w:rsidRPr="007D292C" w14:paraId="2BA77B28" w14:textId="77777777" w:rsidTr="00F87A8F">
        <w:trPr>
          <w:trHeight w:val="744"/>
        </w:trPr>
        <w:tc>
          <w:tcPr>
            <w:tcW w:w="575" w:type="pct"/>
            <w:tcBorders>
              <w:top w:val="single" w:sz="4" w:space="0" w:color="000000"/>
              <w:left w:val="single" w:sz="4" w:space="0" w:color="000000"/>
              <w:bottom w:val="single" w:sz="4" w:space="0" w:color="000000"/>
              <w:right w:val="single" w:sz="4" w:space="0" w:color="000000"/>
            </w:tcBorders>
            <w:shd w:val="clear" w:color="auto" w:fill="38761D"/>
            <w:vAlign w:val="center"/>
          </w:tcPr>
          <w:p w14:paraId="3223D550" w14:textId="77777777" w:rsidR="007D292C" w:rsidRPr="00F87A8F" w:rsidRDefault="007D292C" w:rsidP="003B1294">
            <w:pPr>
              <w:tabs>
                <w:tab w:val="left" w:pos="1559"/>
              </w:tabs>
              <w:jc w:val="center"/>
              <w:rPr>
                <w:rFonts w:asciiTheme="minorHAnsi" w:hAnsiTheme="minorHAnsi" w:cs="Calibri"/>
                <w:b/>
                <w:color w:val="FFFFFF"/>
                <w:sz w:val="20"/>
                <w:szCs w:val="20"/>
              </w:rPr>
            </w:pPr>
            <w:r w:rsidRPr="00F87A8F">
              <w:rPr>
                <w:rFonts w:asciiTheme="minorHAnsi" w:hAnsiTheme="minorHAnsi" w:cs="Calibri"/>
                <w:b/>
                <w:color w:val="FFFFFF"/>
                <w:sz w:val="20"/>
                <w:szCs w:val="20"/>
              </w:rPr>
              <w:t>D30-18</w:t>
            </w:r>
          </w:p>
        </w:tc>
        <w:tc>
          <w:tcPr>
            <w:tcW w:w="3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BB215A" w14:textId="77777777" w:rsidR="007D292C" w:rsidRPr="00F87A8F" w:rsidRDefault="007D292C" w:rsidP="003B1294">
            <w:pPr>
              <w:rPr>
                <w:rFonts w:asciiTheme="minorHAnsi" w:hAnsiTheme="minorHAnsi" w:cs="Calibri"/>
                <w:sz w:val="20"/>
                <w:szCs w:val="20"/>
              </w:rPr>
            </w:pPr>
            <w:r w:rsidRPr="00F87A8F">
              <w:rPr>
                <w:rFonts w:asciiTheme="minorHAnsi" w:hAnsiTheme="minorHAnsi" w:cs="Calibri"/>
                <w:sz w:val="20"/>
                <w:szCs w:val="20"/>
              </w:rPr>
              <w:t>CEOS Plenary approved the European Commission as CEOS Chair for 2018.</w:t>
            </w:r>
          </w:p>
        </w:tc>
        <w:tc>
          <w:tcPr>
            <w:tcW w:w="94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FB3184" w14:textId="77777777" w:rsidR="007D292C" w:rsidRPr="00F87A8F" w:rsidRDefault="007D292C" w:rsidP="003B1294">
            <w:pPr>
              <w:jc w:val="center"/>
              <w:rPr>
                <w:rFonts w:asciiTheme="minorHAnsi" w:hAnsiTheme="minorHAnsi"/>
                <w:b/>
                <w:sz w:val="20"/>
                <w:szCs w:val="20"/>
              </w:rPr>
            </w:pPr>
          </w:p>
        </w:tc>
      </w:tr>
    </w:tbl>
    <w:p w14:paraId="1EB007A7" w14:textId="77777777" w:rsidR="006E4255" w:rsidRPr="00F87A8F" w:rsidRDefault="006E4255" w:rsidP="00F87A8F"/>
    <w:sectPr w:rsidR="006E4255" w:rsidRPr="00F87A8F" w:rsidSect="00BE61C5">
      <w:headerReference w:type="default" r:id="rId62"/>
      <w:footerReference w:type="default" r:id="rId63"/>
      <w:pgSz w:w="12240" w:h="15840"/>
      <w:pgMar w:top="1440" w:right="1440" w:bottom="1440" w:left="1440" w:header="720" w:footer="1020" w:gutter="0"/>
      <w:pgNumType w:start="1"/>
      <w:cols w:space="720"/>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6BA9CE" w14:textId="77777777" w:rsidR="001D54B2" w:rsidRDefault="001D54B2">
      <w:r>
        <w:separator/>
      </w:r>
    </w:p>
  </w:endnote>
  <w:endnote w:type="continuationSeparator" w:id="0">
    <w:p w14:paraId="464F8DEE" w14:textId="77777777" w:rsidR="001D54B2" w:rsidRDefault="001D54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Yu Gothic Light">
    <w:panose1 w:val="020B0300000000000000"/>
    <w:charset w:val="80"/>
    <w:family w:val="auto"/>
    <w:pitch w:val="variable"/>
    <w:sig w:usb0="E00002FF" w:usb1="2AC7FDFF" w:usb2="00000016" w:usb3="00000000" w:csb0="0002009F" w:csb1="00000000"/>
  </w:font>
  <w:font w:name="Calibri Light">
    <w:panose1 w:val="020F0302020204030204"/>
    <w:charset w:val="00"/>
    <w:family w:val="auto"/>
    <w:pitch w:val="variable"/>
    <w:sig w:usb0="A00002EF" w:usb1="4000207B" w:usb2="00000000" w:usb3="00000000" w:csb0="0000019F" w:csb1="00000000"/>
  </w:font>
  <w:font w:name="Yu Mincho">
    <w:panose1 w:val="02020400000000000000"/>
    <w:charset w:val="80"/>
    <w:family w:val="auto"/>
    <w:pitch w:val="variable"/>
    <w:sig w:usb0="800002E7" w:usb1="2AC7FCFF"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F1E1BA" w14:textId="77777777" w:rsidR="006E4255" w:rsidRPr="00015E54" w:rsidRDefault="006E4255">
    <w:pPr>
      <w:jc w:val="right"/>
      <w:rPr>
        <w:rFonts w:asciiTheme="minorHAnsi" w:hAnsiTheme="minorHAnsi"/>
        <w:sz w:val="16"/>
        <w:szCs w:val="16"/>
      </w:rPr>
    </w:pPr>
    <w:r w:rsidRPr="00015E54">
      <w:rPr>
        <w:rFonts w:asciiTheme="minorHAnsi" w:hAnsiTheme="minorHAnsi"/>
        <w:sz w:val="16"/>
        <w:szCs w:val="16"/>
      </w:rPr>
      <w:t xml:space="preserve">Page </w:t>
    </w:r>
    <w:r w:rsidRPr="00015E54">
      <w:rPr>
        <w:rFonts w:asciiTheme="minorHAnsi" w:hAnsiTheme="minorHAnsi"/>
        <w:sz w:val="16"/>
        <w:szCs w:val="16"/>
      </w:rPr>
      <w:fldChar w:fldCharType="begin"/>
    </w:r>
    <w:r w:rsidRPr="00015E54">
      <w:rPr>
        <w:rFonts w:asciiTheme="minorHAnsi" w:hAnsiTheme="minorHAnsi"/>
        <w:sz w:val="16"/>
        <w:szCs w:val="16"/>
      </w:rPr>
      <w:instrText>PAGE</w:instrText>
    </w:r>
    <w:r w:rsidRPr="00015E54">
      <w:rPr>
        <w:rFonts w:asciiTheme="minorHAnsi" w:hAnsiTheme="minorHAnsi"/>
        <w:sz w:val="16"/>
        <w:szCs w:val="16"/>
      </w:rPr>
      <w:fldChar w:fldCharType="separate"/>
    </w:r>
    <w:r w:rsidR="00DF35A7">
      <w:rPr>
        <w:rFonts w:asciiTheme="minorHAnsi" w:hAnsiTheme="minorHAnsi"/>
        <w:noProof/>
        <w:sz w:val="16"/>
        <w:szCs w:val="16"/>
      </w:rPr>
      <w:t>50</w:t>
    </w:r>
    <w:r w:rsidRPr="00015E54">
      <w:rPr>
        <w:rFonts w:asciiTheme="minorHAnsi" w:hAnsiTheme="minorHAnsi"/>
        <w:sz w:val="16"/>
        <w:szCs w:val="16"/>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3A5078" w14:textId="77777777" w:rsidR="001D54B2" w:rsidRDefault="001D54B2">
      <w:r>
        <w:separator/>
      </w:r>
    </w:p>
  </w:footnote>
  <w:footnote w:type="continuationSeparator" w:id="0">
    <w:p w14:paraId="560B9CE8" w14:textId="77777777" w:rsidR="001D54B2" w:rsidRDefault="001D54B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229327" w14:textId="7474BEB8" w:rsidR="006E4255" w:rsidRPr="00695D7B" w:rsidRDefault="00DF35A7" w:rsidP="009D6D8F">
    <w:pPr>
      <w:tabs>
        <w:tab w:val="right" w:pos="9072"/>
      </w:tabs>
      <w:rPr>
        <w:rFonts w:asciiTheme="minorHAnsi" w:hAnsiTheme="minorHAnsi"/>
        <w:b/>
        <w:sz w:val="16"/>
        <w:szCs w:val="18"/>
      </w:rPr>
    </w:pPr>
    <w:r>
      <w:rPr>
        <w:noProof/>
      </w:rPr>
      <w:drawing>
        <wp:anchor distT="114300" distB="114300" distL="114300" distR="114300" simplePos="0" relativeHeight="251659264" behindDoc="0" locked="0" layoutInCell="0" hidden="0" allowOverlap="0" wp14:anchorId="10201F6C" wp14:editId="6E83A430">
          <wp:simplePos x="0" y="0"/>
          <wp:positionH relativeFrom="margin">
            <wp:posOffset>5184140</wp:posOffset>
          </wp:positionH>
          <wp:positionV relativeFrom="paragraph">
            <wp:posOffset>-22225</wp:posOffset>
          </wp:positionV>
          <wp:extent cx="777240" cy="307340"/>
          <wp:effectExtent l="0" t="0" r="10160" b="0"/>
          <wp:wrapSquare wrapText="bothSides" distT="114300" distB="114300" distL="114300" distR="114300"/>
          <wp:docPr id="31" name="image02.png" descr="CEOS_logo_no_text.png"/>
          <wp:cNvGraphicFramePr/>
          <a:graphic xmlns:a="http://schemas.openxmlformats.org/drawingml/2006/main">
            <a:graphicData uri="http://schemas.openxmlformats.org/drawingml/2006/picture">
              <pic:pic xmlns:pic="http://schemas.openxmlformats.org/drawingml/2006/picture">
                <pic:nvPicPr>
                  <pic:cNvPr id="0" name="image02.png" descr="CEOS_logo_no_text.png"/>
                  <pic:cNvPicPr preferRelativeResize="0"/>
                </pic:nvPicPr>
                <pic:blipFill>
                  <a:blip r:embed="rId1"/>
                  <a:srcRect/>
                  <a:stretch>
                    <a:fillRect/>
                  </a:stretch>
                </pic:blipFill>
                <pic:spPr>
                  <a:xfrm>
                    <a:off x="0" y="0"/>
                    <a:ext cx="777240" cy="307340"/>
                  </a:xfrm>
                  <a:prstGeom prst="rect">
                    <a:avLst/>
                  </a:prstGeom>
                  <a:ln/>
                </pic:spPr>
              </pic:pic>
            </a:graphicData>
          </a:graphic>
          <wp14:sizeRelH relativeFrom="margin">
            <wp14:pctWidth>0</wp14:pctWidth>
          </wp14:sizeRelH>
          <wp14:sizeRelV relativeFrom="margin">
            <wp14:pctHeight>0</wp14:pctHeight>
          </wp14:sizeRelV>
        </wp:anchor>
      </w:drawing>
    </w:r>
    <w:r w:rsidR="006E4255" w:rsidRPr="00695D7B">
      <w:rPr>
        <w:rFonts w:asciiTheme="minorHAnsi" w:hAnsiTheme="minorHAnsi"/>
        <w:b/>
        <w:sz w:val="16"/>
        <w:szCs w:val="18"/>
      </w:rPr>
      <w:t>30</w:t>
    </w:r>
    <w:r w:rsidR="006E4255" w:rsidRPr="00695D7B">
      <w:rPr>
        <w:rFonts w:asciiTheme="minorHAnsi" w:hAnsiTheme="minorHAnsi"/>
        <w:b/>
        <w:sz w:val="16"/>
        <w:szCs w:val="18"/>
        <w:vertAlign w:val="superscript"/>
      </w:rPr>
      <w:t>th</w:t>
    </w:r>
    <w:r w:rsidR="006E4255" w:rsidRPr="00695D7B">
      <w:rPr>
        <w:rFonts w:asciiTheme="minorHAnsi" w:hAnsiTheme="minorHAnsi"/>
        <w:b/>
        <w:sz w:val="16"/>
        <w:szCs w:val="18"/>
      </w:rPr>
      <w:t xml:space="preserve"> CEOS Plenary</w:t>
    </w:r>
  </w:p>
  <w:p w14:paraId="43688D00" w14:textId="371324BA" w:rsidR="006E4255" w:rsidRPr="00695D7B" w:rsidRDefault="006E4255" w:rsidP="009D6D8F">
    <w:pPr>
      <w:tabs>
        <w:tab w:val="right" w:pos="9072"/>
      </w:tabs>
      <w:rPr>
        <w:rFonts w:asciiTheme="minorHAnsi" w:hAnsiTheme="minorHAnsi"/>
        <w:b/>
        <w:sz w:val="16"/>
        <w:szCs w:val="18"/>
      </w:rPr>
    </w:pPr>
    <w:r w:rsidRPr="00695D7B">
      <w:rPr>
        <w:rFonts w:asciiTheme="minorHAnsi" w:hAnsiTheme="minorHAnsi"/>
        <w:b/>
        <w:sz w:val="16"/>
        <w:szCs w:val="18"/>
      </w:rPr>
      <w:t>Brisbane, Australia</w:t>
    </w:r>
  </w:p>
  <w:p w14:paraId="6874108A" w14:textId="1CF600DC" w:rsidR="006E4255" w:rsidRPr="00695D7B" w:rsidRDefault="006E4255" w:rsidP="009D6D8F">
    <w:pPr>
      <w:tabs>
        <w:tab w:val="right" w:pos="9072"/>
      </w:tabs>
      <w:rPr>
        <w:rFonts w:asciiTheme="minorHAnsi" w:hAnsiTheme="minorHAnsi"/>
        <w:b/>
        <w:sz w:val="16"/>
        <w:szCs w:val="18"/>
      </w:rPr>
    </w:pPr>
    <w:r w:rsidRPr="00695D7B">
      <w:rPr>
        <w:rFonts w:asciiTheme="minorHAnsi" w:hAnsiTheme="minorHAnsi"/>
        <w:b/>
        <w:sz w:val="16"/>
        <w:szCs w:val="18"/>
      </w:rPr>
      <w:t>1–2 November 2016</w:t>
    </w:r>
  </w:p>
  <w:p w14:paraId="47AB6203" w14:textId="68AA7DB6" w:rsidR="006E4255" w:rsidRPr="00695D7B" w:rsidRDefault="006E4255" w:rsidP="009D6D8F">
    <w:pPr>
      <w:tabs>
        <w:tab w:val="right" w:pos="9072"/>
      </w:tabs>
      <w:rPr>
        <w:rFonts w:asciiTheme="minorHAnsi" w:hAnsiTheme="minorHAnsi"/>
        <w:b/>
        <w:sz w:val="16"/>
        <w:szCs w:val="18"/>
      </w:rPr>
    </w:pPr>
    <w:r w:rsidRPr="00695D7B">
      <w:rPr>
        <w:rFonts w:asciiTheme="minorHAnsi" w:hAnsiTheme="minorHAnsi"/>
        <w:b/>
        <w:sz w:val="16"/>
        <w:szCs w:val="18"/>
      </w:rPr>
      <w:t>Minutes v</w:t>
    </w:r>
    <w:r>
      <w:rPr>
        <w:rFonts w:asciiTheme="minorHAnsi" w:hAnsiTheme="minorHAnsi"/>
        <w:b/>
        <w:sz w:val="16"/>
        <w:szCs w:val="18"/>
      </w:rPr>
      <w:t>1.</w:t>
    </w:r>
    <w:r w:rsidRPr="00695D7B">
      <w:rPr>
        <w:rFonts w:asciiTheme="minorHAnsi" w:hAnsiTheme="minorHAnsi"/>
        <w:b/>
        <w:sz w:val="16"/>
        <w:szCs w:val="18"/>
      </w:rPr>
      <w:t>0</w:t>
    </w:r>
  </w:p>
  <w:p w14:paraId="3D6B19A4" w14:textId="7D7C54CA" w:rsidR="006E4255" w:rsidRDefault="006E4255" w:rsidP="009D6D8F">
    <w:pPr>
      <w:tabs>
        <w:tab w:val="right" w:pos="9072"/>
      </w:tabs>
      <w:rPr>
        <w:b/>
        <w:sz w:val="16"/>
        <w:szCs w:val="18"/>
      </w:rPr>
    </w:pPr>
  </w:p>
  <w:p w14:paraId="50C373E1" w14:textId="0EB3AEB8" w:rsidR="006E4255" w:rsidRPr="00394636" w:rsidRDefault="006E4255" w:rsidP="009D6D8F">
    <w:pPr>
      <w:tabs>
        <w:tab w:val="right" w:pos="9072"/>
      </w:tabs>
      <w:rPr>
        <w:sz w:val="21"/>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D77A6"/>
    <w:multiLevelType w:val="multilevel"/>
    <w:tmpl w:val="C088B53A"/>
    <w:lvl w:ilvl="0">
      <w:start w:val="1"/>
      <w:numFmt w:val="bullet"/>
      <w:lvlText w:val="−"/>
      <w:lvlJc w:val="left"/>
      <w:pPr>
        <w:ind w:left="360" w:firstLine="0"/>
      </w:pPr>
      <w:rPr>
        <w:rFonts w:ascii="Arial" w:eastAsia="Arial" w:hAnsi="Arial" w:cs="Arial"/>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1">
    <w:nsid w:val="0274469F"/>
    <w:multiLevelType w:val="hybridMultilevel"/>
    <w:tmpl w:val="1568AF5E"/>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36D092C"/>
    <w:multiLevelType w:val="hybridMultilevel"/>
    <w:tmpl w:val="074C5A94"/>
    <w:lvl w:ilvl="0" w:tplc="9D8EDD76">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D15204B"/>
    <w:multiLevelType w:val="hybridMultilevel"/>
    <w:tmpl w:val="215E99F2"/>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D273BD3"/>
    <w:multiLevelType w:val="hybridMultilevel"/>
    <w:tmpl w:val="B9FC9126"/>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DE2531A"/>
    <w:multiLevelType w:val="hybridMultilevel"/>
    <w:tmpl w:val="96248B9E"/>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0E8D70FF"/>
    <w:multiLevelType w:val="hybridMultilevel"/>
    <w:tmpl w:val="8B8CE74C"/>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4676B22"/>
    <w:multiLevelType w:val="hybridMultilevel"/>
    <w:tmpl w:val="80F241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D2A07F7"/>
    <w:multiLevelType w:val="hybridMultilevel"/>
    <w:tmpl w:val="617673E0"/>
    <w:lvl w:ilvl="0" w:tplc="E2D47F02">
      <w:start w:val="1"/>
      <w:numFmt w:val="bullet"/>
      <w:lvlText w:val="•"/>
      <w:lvlJc w:val="left"/>
      <w:pPr>
        <w:tabs>
          <w:tab w:val="num" w:pos="720"/>
        </w:tabs>
        <w:ind w:left="720" w:hanging="360"/>
      </w:pPr>
      <w:rPr>
        <w:rFonts w:ascii="Arial" w:hAnsi="Arial" w:hint="default"/>
      </w:rPr>
    </w:lvl>
    <w:lvl w:ilvl="1" w:tplc="085AE7FC" w:tentative="1">
      <w:start w:val="1"/>
      <w:numFmt w:val="bullet"/>
      <w:lvlText w:val="•"/>
      <w:lvlJc w:val="left"/>
      <w:pPr>
        <w:tabs>
          <w:tab w:val="num" w:pos="1440"/>
        </w:tabs>
        <w:ind w:left="1440" w:hanging="360"/>
      </w:pPr>
      <w:rPr>
        <w:rFonts w:ascii="Arial" w:hAnsi="Arial" w:hint="default"/>
      </w:rPr>
    </w:lvl>
    <w:lvl w:ilvl="2" w:tplc="5F5A7A5E" w:tentative="1">
      <w:start w:val="1"/>
      <w:numFmt w:val="bullet"/>
      <w:lvlText w:val="•"/>
      <w:lvlJc w:val="left"/>
      <w:pPr>
        <w:tabs>
          <w:tab w:val="num" w:pos="2160"/>
        </w:tabs>
        <w:ind w:left="2160" w:hanging="360"/>
      </w:pPr>
      <w:rPr>
        <w:rFonts w:ascii="Arial" w:hAnsi="Arial" w:hint="default"/>
      </w:rPr>
    </w:lvl>
    <w:lvl w:ilvl="3" w:tplc="CB5E5ACC" w:tentative="1">
      <w:start w:val="1"/>
      <w:numFmt w:val="bullet"/>
      <w:lvlText w:val="•"/>
      <w:lvlJc w:val="left"/>
      <w:pPr>
        <w:tabs>
          <w:tab w:val="num" w:pos="2880"/>
        </w:tabs>
        <w:ind w:left="2880" w:hanging="360"/>
      </w:pPr>
      <w:rPr>
        <w:rFonts w:ascii="Arial" w:hAnsi="Arial" w:hint="default"/>
      </w:rPr>
    </w:lvl>
    <w:lvl w:ilvl="4" w:tplc="DFE2899C" w:tentative="1">
      <w:start w:val="1"/>
      <w:numFmt w:val="bullet"/>
      <w:lvlText w:val="•"/>
      <w:lvlJc w:val="left"/>
      <w:pPr>
        <w:tabs>
          <w:tab w:val="num" w:pos="3600"/>
        </w:tabs>
        <w:ind w:left="3600" w:hanging="360"/>
      </w:pPr>
      <w:rPr>
        <w:rFonts w:ascii="Arial" w:hAnsi="Arial" w:hint="default"/>
      </w:rPr>
    </w:lvl>
    <w:lvl w:ilvl="5" w:tplc="9A0060B4" w:tentative="1">
      <w:start w:val="1"/>
      <w:numFmt w:val="bullet"/>
      <w:lvlText w:val="•"/>
      <w:lvlJc w:val="left"/>
      <w:pPr>
        <w:tabs>
          <w:tab w:val="num" w:pos="4320"/>
        </w:tabs>
        <w:ind w:left="4320" w:hanging="360"/>
      </w:pPr>
      <w:rPr>
        <w:rFonts w:ascii="Arial" w:hAnsi="Arial" w:hint="default"/>
      </w:rPr>
    </w:lvl>
    <w:lvl w:ilvl="6" w:tplc="7236EBF6" w:tentative="1">
      <w:start w:val="1"/>
      <w:numFmt w:val="bullet"/>
      <w:lvlText w:val="•"/>
      <w:lvlJc w:val="left"/>
      <w:pPr>
        <w:tabs>
          <w:tab w:val="num" w:pos="5040"/>
        </w:tabs>
        <w:ind w:left="5040" w:hanging="360"/>
      </w:pPr>
      <w:rPr>
        <w:rFonts w:ascii="Arial" w:hAnsi="Arial" w:hint="default"/>
      </w:rPr>
    </w:lvl>
    <w:lvl w:ilvl="7" w:tplc="C0029086" w:tentative="1">
      <w:start w:val="1"/>
      <w:numFmt w:val="bullet"/>
      <w:lvlText w:val="•"/>
      <w:lvlJc w:val="left"/>
      <w:pPr>
        <w:tabs>
          <w:tab w:val="num" w:pos="5760"/>
        </w:tabs>
        <w:ind w:left="5760" w:hanging="360"/>
      </w:pPr>
      <w:rPr>
        <w:rFonts w:ascii="Arial" w:hAnsi="Arial" w:hint="default"/>
      </w:rPr>
    </w:lvl>
    <w:lvl w:ilvl="8" w:tplc="03401D12" w:tentative="1">
      <w:start w:val="1"/>
      <w:numFmt w:val="bullet"/>
      <w:lvlText w:val="•"/>
      <w:lvlJc w:val="left"/>
      <w:pPr>
        <w:tabs>
          <w:tab w:val="num" w:pos="6480"/>
        </w:tabs>
        <w:ind w:left="6480" w:hanging="360"/>
      </w:pPr>
      <w:rPr>
        <w:rFonts w:ascii="Arial" w:hAnsi="Arial" w:hint="default"/>
      </w:rPr>
    </w:lvl>
  </w:abstractNum>
  <w:abstractNum w:abstractNumId="9">
    <w:nsid w:val="1D2A12AF"/>
    <w:multiLevelType w:val="hybridMultilevel"/>
    <w:tmpl w:val="DC46035E"/>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D3C3099"/>
    <w:multiLevelType w:val="hybridMultilevel"/>
    <w:tmpl w:val="17E28CCC"/>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2414201"/>
    <w:multiLevelType w:val="hybridMultilevel"/>
    <w:tmpl w:val="7FDA3F74"/>
    <w:lvl w:ilvl="0" w:tplc="0409000F">
      <w:start w:val="1"/>
      <w:numFmt w:val="decimal"/>
      <w:lvlText w:val="%1."/>
      <w:lvlJc w:val="left"/>
      <w:pPr>
        <w:ind w:left="72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24A3932"/>
    <w:multiLevelType w:val="hybridMultilevel"/>
    <w:tmpl w:val="EA80B740"/>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23122C74"/>
    <w:multiLevelType w:val="hybridMultilevel"/>
    <w:tmpl w:val="653C1306"/>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243703B6"/>
    <w:multiLevelType w:val="multilevel"/>
    <w:tmpl w:val="1D7ED7F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5">
    <w:nsid w:val="270A605F"/>
    <w:multiLevelType w:val="hybridMultilevel"/>
    <w:tmpl w:val="B9B8626C"/>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276F028B"/>
    <w:multiLevelType w:val="hybridMultilevel"/>
    <w:tmpl w:val="63C602D8"/>
    <w:lvl w:ilvl="0" w:tplc="9D8EDD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8853ACD"/>
    <w:multiLevelType w:val="hybridMultilevel"/>
    <w:tmpl w:val="EEBC62B0"/>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28DA7B59"/>
    <w:multiLevelType w:val="hybridMultilevel"/>
    <w:tmpl w:val="A63E1A6E"/>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29624C81"/>
    <w:multiLevelType w:val="hybridMultilevel"/>
    <w:tmpl w:val="50E007AA"/>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2A995D7D"/>
    <w:multiLevelType w:val="multilevel"/>
    <w:tmpl w:val="B7EC53B2"/>
    <w:lvl w:ilvl="0">
      <w:start w:val="1"/>
      <w:numFmt w:val="bullet"/>
      <w:lvlText w:val=""/>
      <w:lvlJc w:val="left"/>
      <w:pPr>
        <w:ind w:left="360" w:hanging="360"/>
      </w:pPr>
      <w:rPr>
        <w:rFonts w:ascii="Symbol" w:hAnsi="Symbol" w:hint="default"/>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1">
    <w:nsid w:val="2ECD26EE"/>
    <w:multiLevelType w:val="hybridMultilevel"/>
    <w:tmpl w:val="A5FC3C60"/>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337677C6"/>
    <w:multiLevelType w:val="hybridMultilevel"/>
    <w:tmpl w:val="7842006C"/>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36EA7C57"/>
    <w:multiLevelType w:val="hybridMultilevel"/>
    <w:tmpl w:val="CF74349A"/>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3D05354E"/>
    <w:multiLevelType w:val="hybridMultilevel"/>
    <w:tmpl w:val="72D6E2F2"/>
    <w:lvl w:ilvl="0" w:tplc="9D8EDD76">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3EC71676"/>
    <w:multiLevelType w:val="hybridMultilevel"/>
    <w:tmpl w:val="B4606400"/>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3FFB48EB"/>
    <w:multiLevelType w:val="multilevel"/>
    <w:tmpl w:val="443C395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7">
    <w:nsid w:val="452A305C"/>
    <w:multiLevelType w:val="multilevel"/>
    <w:tmpl w:val="07B4C96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8">
    <w:nsid w:val="47A11CE6"/>
    <w:multiLevelType w:val="hybridMultilevel"/>
    <w:tmpl w:val="C00ADD76"/>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4B523BB8"/>
    <w:multiLevelType w:val="hybridMultilevel"/>
    <w:tmpl w:val="7DC6A704"/>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51031A73"/>
    <w:multiLevelType w:val="hybridMultilevel"/>
    <w:tmpl w:val="D06411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1403FED"/>
    <w:multiLevelType w:val="hybridMultilevel"/>
    <w:tmpl w:val="51A0C2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1BA0B77"/>
    <w:multiLevelType w:val="hybridMultilevel"/>
    <w:tmpl w:val="C6F06E6C"/>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53C16248"/>
    <w:multiLevelType w:val="hybridMultilevel"/>
    <w:tmpl w:val="4C4ED934"/>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5594689F"/>
    <w:multiLevelType w:val="hybridMultilevel"/>
    <w:tmpl w:val="0BBCB15C"/>
    <w:lvl w:ilvl="0" w:tplc="9D8EDD76">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563212A7"/>
    <w:multiLevelType w:val="hybridMultilevel"/>
    <w:tmpl w:val="9404CD80"/>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5A37377F"/>
    <w:multiLevelType w:val="hybridMultilevel"/>
    <w:tmpl w:val="7F229F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A9432A3"/>
    <w:multiLevelType w:val="hybridMultilevel"/>
    <w:tmpl w:val="AB30E0B2"/>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5ADD1B2C"/>
    <w:multiLevelType w:val="multilevel"/>
    <w:tmpl w:val="F478336E"/>
    <w:lvl w:ilvl="0">
      <w:start w:val="1"/>
      <w:numFmt w:val="bullet"/>
      <w:lvlText w:val=""/>
      <w:lvlJc w:val="left"/>
      <w:pPr>
        <w:ind w:left="360" w:hanging="360"/>
      </w:pPr>
      <w:rPr>
        <w:rFonts w:ascii="Symbol" w:hAnsi="Symbol" w:hint="default"/>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9">
    <w:nsid w:val="5F7C6FCE"/>
    <w:multiLevelType w:val="hybridMultilevel"/>
    <w:tmpl w:val="1CA423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6977966"/>
    <w:multiLevelType w:val="hybridMultilevel"/>
    <w:tmpl w:val="076647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76D1DC8"/>
    <w:multiLevelType w:val="hybridMultilevel"/>
    <w:tmpl w:val="82241864"/>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6909397E"/>
    <w:multiLevelType w:val="multilevel"/>
    <w:tmpl w:val="CF6AACBC"/>
    <w:lvl w:ilvl="0">
      <w:start w:val="1"/>
      <w:numFmt w:val="decimal"/>
      <w:lvlText w:val="%1."/>
      <w:lvlJc w:val="left"/>
      <w:pPr>
        <w:ind w:left="720" w:firstLine="360"/>
      </w:pPr>
      <w:rPr>
        <w:b w:val="0"/>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3">
    <w:nsid w:val="6A3A0C4A"/>
    <w:multiLevelType w:val="hybridMultilevel"/>
    <w:tmpl w:val="64F6AAD4"/>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6AA053BB"/>
    <w:multiLevelType w:val="hybridMultilevel"/>
    <w:tmpl w:val="CE02C90A"/>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6B637B17"/>
    <w:multiLevelType w:val="multilevel"/>
    <w:tmpl w:val="D76E1E5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6">
    <w:nsid w:val="6D3C653F"/>
    <w:multiLevelType w:val="hybridMultilevel"/>
    <w:tmpl w:val="141E3B24"/>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6F770399"/>
    <w:multiLevelType w:val="multilevel"/>
    <w:tmpl w:val="5D98297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8">
    <w:nsid w:val="74E12489"/>
    <w:multiLevelType w:val="hybridMultilevel"/>
    <w:tmpl w:val="C10EF0F6"/>
    <w:lvl w:ilvl="0" w:tplc="9D8EDD7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nsid w:val="74F109FB"/>
    <w:multiLevelType w:val="hybridMultilevel"/>
    <w:tmpl w:val="BD48F3F8"/>
    <w:lvl w:ilvl="0" w:tplc="9D8EDD76">
      <w:start w:val="1"/>
      <w:numFmt w:val="bullet"/>
      <w:lvlText w:val=""/>
      <w:lvlJc w:val="left"/>
      <w:pPr>
        <w:ind w:left="360" w:hanging="360"/>
      </w:pPr>
      <w:rPr>
        <w:rFonts w:ascii="Symbol" w:hAnsi="Symbol" w:hint="default"/>
      </w:rPr>
    </w:lvl>
    <w:lvl w:ilvl="1" w:tplc="04090003">
      <w:start w:val="1"/>
      <w:numFmt w:val="bullet"/>
      <w:lvlText w:val="o"/>
      <w:lvlJc w:val="left"/>
      <w:pPr>
        <w:ind w:left="785"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nsid w:val="7CD970F5"/>
    <w:multiLevelType w:val="hybridMultilevel"/>
    <w:tmpl w:val="655605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20"/>
  </w:num>
  <w:num w:numId="3">
    <w:abstractNumId w:val="45"/>
  </w:num>
  <w:num w:numId="4">
    <w:abstractNumId w:val="26"/>
  </w:num>
  <w:num w:numId="5">
    <w:abstractNumId w:val="14"/>
  </w:num>
  <w:num w:numId="6">
    <w:abstractNumId w:val="47"/>
  </w:num>
  <w:num w:numId="7">
    <w:abstractNumId w:val="0"/>
  </w:num>
  <w:num w:numId="8">
    <w:abstractNumId w:val="27"/>
  </w:num>
  <w:num w:numId="9">
    <w:abstractNumId w:val="30"/>
  </w:num>
  <w:num w:numId="10">
    <w:abstractNumId w:val="50"/>
  </w:num>
  <w:num w:numId="11">
    <w:abstractNumId w:val="21"/>
  </w:num>
  <w:num w:numId="12">
    <w:abstractNumId w:val="2"/>
  </w:num>
  <w:num w:numId="13">
    <w:abstractNumId w:val="34"/>
  </w:num>
  <w:num w:numId="14">
    <w:abstractNumId w:val="49"/>
  </w:num>
  <w:num w:numId="15">
    <w:abstractNumId w:val="12"/>
  </w:num>
  <w:num w:numId="16">
    <w:abstractNumId w:val="3"/>
  </w:num>
  <w:num w:numId="17">
    <w:abstractNumId w:val="6"/>
  </w:num>
  <w:num w:numId="18">
    <w:abstractNumId w:val="24"/>
  </w:num>
  <w:num w:numId="19">
    <w:abstractNumId w:val="16"/>
  </w:num>
  <w:num w:numId="20">
    <w:abstractNumId w:val="1"/>
  </w:num>
  <w:num w:numId="21">
    <w:abstractNumId w:val="25"/>
  </w:num>
  <w:num w:numId="22">
    <w:abstractNumId w:val="31"/>
  </w:num>
  <w:num w:numId="23">
    <w:abstractNumId w:val="37"/>
  </w:num>
  <w:num w:numId="24">
    <w:abstractNumId w:val="9"/>
  </w:num>
  <w:num w:numId="25">
    <w:abstractNumId w:val="13"/>
  </w:num>
  <w:num w:numId="26">
    <w:abstractNumId w:val="22"/>
  </w:num>
  <w:num w:numId="27">
    <w:abstractNumId w:val="32"/>
  </w:num>
  <w:num w:numId="28">
    <w:abstractNumId w:val="39"/>
  </w:num>
  <w:num w:numId="29">
    <w:abstractNumId w:val="40"/>
  </w:num>
  <w:num w:numId="30">
    <w:abstractNumId w:val="8"/>
  </w:num>
  <w:num w:numId="31">
    <w:abstractNumId w:val="17"/>
  </w:num>
  <w:num w:numId="32">
    <w:abstractNumId w:val="15"/>
  </w:num>
  <w:num w:numId="33">
    <w:abstractNumId w:val="11"/>
  </w:num>
  <w:num w:numId="34">
    <w:abstractNumId w:val="43"/>
  </w:num>
  <w:num w:numId="35">
    <w:abstractNumId w:val="5"/>
  </w:num>
  <w:num w:numId="36">
    <w:abstractNumId w:val="35"/>
  </w:num>
  <w:num w:numId="37">
    <w:abstractNumId w:val="41"/>
  </w:num>
  <w:num w:numId="38">
    <w:abstractNumId w:val="46"/>
  </w:num>
  <w:num w:numId="39">
    <w:abstractNumId w:val="33"/>
  </w:num>
  <w:num w:numId="40">
    <w:abstractNumId w:val="18"/>
  </w:num>
  <w:num w:numId="41">
    <w:abstractNumId w:val="10"/>
  </w:num>
  <w:num w:numId="42">
    <w:abstractNumId w:val="29"/>
  </w:num>
  <w:num w:numId="43">
    <w:abstractNumId w:val="44"/>
  </w:num>
  <w:num w:numId="44">
    <w:abstractNumId w:val="28"/>
  </w:num>
  <w:num w:numId="45">
    <w:abstractNumId w:val="19"/>
  </w:num>
  <w:num w:numId="46">
    <w:abstractNumId w:val="36"/>
  </w:num>
  <w:num w:numId="47">
    <w:abstractNumId w:val="7"/>
  </w:num>
  <w:num w:numId="48">
    <w:abstractNumId w:val="48"/>
  </w:num>
  <w:num w:numId="49">
    <w:abstractNumId w:val="4"/>
  </w:num>
  <w:num w:numId="50">
    <w:abstractNumId w:val="23"/>
  </w:num>
  <w:num w:numId="51">
    <w:abstractNumId w:val="3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054E9E"/>
    <w:rsid w:val="00002F91"/>
    <w:rsid w:val="00012A35"/>
    <w:rsid w:val="00015E54"/>
    <w:rsid w:val="000169EF"/>
    <w:rsid w:val="00022870"/>
    <w:rsid w:val="00023E0C"/>
    <w:rsid w:val="000240A2"/>
    <w:rsid w:val="00027DEC"/>
    <w:rsid w:val="00030D53"/>
    <w:rsid w:val="000368A9"/>
    <w:rsid w:val="00036B11"/>
    <w:rsid w:val="00037F43"/>
    <w:rsid w:val="000402D8"/>
    <w:rsid w:val="000412AA"/>
    <w:rsid w:val="00041CEC"/>
    <w:rsid w:val="000452D5"/>
    <w:rsid w:val="00054E9E"/>
    <w:rsid w:val="00057C2C"/>
    <w:rsid w:val="00057C8E"/>
    <w:rsid w:val="00063B59"/>
    <w:rsid w:val="00066DF9"/>
    <w:rsid w:val="00072A09"/>
    <w:rsid w:val="00073657"/>
    <w:rsid w:val="00074395"/>
    <w:rsid w:val="00095470"/>
    <w:rsid w:val="00095A5E"/>
    <w:rsid w:val="0009663F"/>
    <w:rsid w:val="000A6325"/>
    <w:rsid w:val="000A7D99"/>
    <w:rsid w:val="000B2605"/>
    <w:rsid w:val="000C05C3"/>
    <w:rsid w:val="000C0BBF"/>
    <w:rsid w:val="000C52FF"/>
    <w:rsid w:val="000D0D9B"/>
    <w:rsid w:val="000D5C03"/>
    <w:rsid w:val="000E5438"/>
    <w:rsid w:val="000F00AA"/>
    <w:rsid w:val="000F117A"/>
    <w:rsid w:val="000F55BB"/>
    <w:rsid w:val="000F7701"/>
    <w:rsid w:val="000F7E1B"/>
    <w:rsid w:val="00100E47"/>
    <w:rsid w:val="001015DF"/>
    <w:rsid w:val="00107692"/>
    <w:rsid w:val="001143A9"/>
    <w:rsid w:val="00123851"/>
    <w:rsid w:val="00125890"/>
    <w:rsid w:val="00132E99"/>
    <w:rsid w:val="0013371B"/>
    <w:rsid w:val="001344B7"/>
    <w:rsid w:val="00134645"/>
    <w:rsid w:val="00144883"/>
    <w:rsid w:val="00155B80"/>
    <w:rsid w:val="00163BDE"/>
    <w:rsid w:val="00165956"/>
    <w:rsid w:val="001679D3"/>
    <w:rsid w:val="001775E9"/>
    <w:rsid w:val="00177661"/>
    <w:rsid w:val="00177C9B"/>
    <w:rsid w:val="00177D02"/>
    <w:rsid w:val="00182BA3"/>
    <w:rsid w:val="00184E6C"/>
    <w:rsid w:val="00185AC8"/>
    <w:rsid w:val="001942C0"/>
    <w:rsid w:val="00194300"/>
    <w:rsid w:val="001976C7"/>
    <w:rsid w:val="001A0821"/>
    <w:rsid w:val="001A0AD6"/>
    <w:rsid w:val="001A65FB"/>
    <w:rsid w:val="001A6C32"/>
    <w:rsid w:val="001A773A"/>
    <w:rsid w:val="001B092C"/>
    <w:rsid w:val="001B2549"/>
    <w:rsid w:val="001B3889"/>
    <w:rsid w:val="001C23C2"/>
    <w:rsid w:val="001C5E02"/>
    <w:rsid w:val="001D438D"/>
    <w:rsid w:val="001D52CF"/>
    <w:rsid w:val="001D54B2"/>
    <w:rsid w:val="001F1078"/>
    <w:rsid w:val="001F1601"/>
    <w:rsid w:val="001F2BA0"/>
    <w:rsid w:val="001F30C6"/>
    <w:rsid w:val="001F384E"/>
    <w:rsid w:val="001F3BCC"/>
    <w:rsid w:val="002009BC"/>
    <w:rsid w:val="00201D1D"/>
    <w:rsid w:val="0021217F"/>
    <w:rsid w:val="00212F76"/>
    <w:rsid w:val="0023450D"/>
    <w:rsid w:val="00234A48"/>
    <w:rsid w:val="00237FEF"/>
    <w:rsid w:val="00244928"/>
    <w:rsid w:val="0024639F"/>
    <w:rsid w:val="00247AE3"/>
    <w:rsid w:val="00247D86"/>
    <w:rsid w:val="002545CE"/>
    <w:rsid w:val="00254E49"/>
    <w:rsid w:val="00262C82"/>
    <w:rsid w:val="00275F63"/>
    <w:rsid w:val="0027611B"/>
    <w:rsid w:val="00280E37"/>
    <w:rsid w:val="002873CD"/>
    <w:rsid w:val="00292EFD"/>
    <w:rsid w:val="002934EF"/>
    <w:rsid w:val="0029424F"/>
    <w:rsid w:val="00295659"/>
    <w:rsid w:val="002A156C"/>
    <w:rsid w:val="002A4DED"/>
    <w:rsid w:val="002A7B04"/>
    <w:rsid w:val="002B0441"/>
    <w:rsid w:val="002B2291"/>
    <w:rsid w:val="002B6A2D"/>
    <w:rsid w:val="002B7B9D"/>
    <w:rsid w:val="002C12FD"/>
    <w:rsid w:val="002C6AD0"/>
    <w:rsid w:val="002D5B31"/>
    <w:rsid w:val="002E3D4E"/>
    <w:rsid w:val="002E4D2D"/>
    <w:rsid w:val="002F0444"/>
    <w:rsid w:val="002F4229"/>
    <w:rsid w:val="002F4B7E"/>
    <w:rsid w:val="003001DD"/>
    <w:rsid w:val="00304293"/>
    <w:rsid w:val="00311B5F"/>
    <w:rsid w:val="00311D50"/>
    <w:rsid w:val="00317421"/>
    <w:rsid w:val="00317934"/>
    <w:rsid w:val="00322A7F"/>
    <w:rsid w:val="00327A53"/>
    <w:rsid w:val="00327AD6"/>
    <w:rsid w:val="00332B6D"/>
    <w:rsid w:val="00333D8A"/>
    <w:rsid w:val="00335BD3"/>
    <w:rsid w:val="003428CC"/>
    <w:rsid w:val="00351922"/>
    <w:rsid w:val="00354957"/>
    <w:rsid w:val="00356129"/>
    <w:rsid w:val="00360EC0"/>
    <w:rsid w:val="0036301F"/>
    <w:rsid w:val="0036344C"/>
    <w:rsid w:val="00371E87"/>
    <w:rsid w:val="003724CA"/>
    <w:rsid w:val="00374385"/>
    <w:rsid w:val="003779E9"/>
    <w:rsid w:val="00394636"/>
    <w:rsid w:val="00394E7D"/>
    <w:rsid w:val="00395E35"/>
    <w:rsid w:val="003A18A0"/>
    <w:rsid w:val="003A4904"/>
    <w:rsid w:val="003B2310"/>
    <w:rsid w:val="003B4691"/>
    <w:rsid w:val="003B5CE2"/>
    <w:rsid w:val="003B6F2D"/>
    <w:rsid w:val="003B776D"/>
    <w:rsid w:val="003C7846"/>
    <w:rsid w:val="003D055F"/>
    <w:rsid w:val="003D2F8B"/>
    <w:rsid w:val="003D3CFE"/>
    <w:rsid w:val="003D5625"/>
    <w:rsid w:val="003E2E92"/>
    <w:rsid w:val="003E3960"/>
    <w:rsid w:val="003E563D"/>
    <w:rsid w:val="003F186A"/>
    <w:rsid w:val="003F326F"/>
    <w:rsid w:val="003F4529"/>
    <w:rsid w:val="003F5974"/>
    <w:rsid w:val="00410C09"/>
    <w:rsid w:val="0041134D"/>
    <w:rsid w:val="00413183"/>
    <w:rsid w:val="00413A73"/>
    <w:rsid w:val="00414E25"/>
    <w:rsid w:val="004173B9"/>
    <w:rsid w:val="00420130"/>
    <w:rsid w:val="00420A71"/>
    <w:rsid w:val="00421D1C"/>
    <w:rsid w:val="00424900"/>
    <w:rsid w:val="00427723"/>
    <w:rsid w:val="00427BC7"/>
    <w:rsid w:val="0043444E"/>
    <w:rsid w:val="00435B5F"/>
    <w:rsid w:val="004368DA"/>
    <w:rsid w:val="004373B6"/>
    <w:rsid w:val="00442E92"/>
    <w:rsid w:val="00450660"/>
    <w:rsid w:val="00456475"/>
    <w:rsid w:val="004616BA"/>
    <w:rsid w:val="004623AB"/>
    <w:rsid w:val="00466B12"/>
    <w:rsid w:val="00467296"/>
    <w:rsid w:val="00472F34"/>
    <w:rsid w:val="004761BA"/>
    <w:rsid w:val="00477AAE"/>
    <w:rsid w:val="00484213"/>
    <w:rsid w:val="00487986"/>
    <w:rsid w:val="004A0984"/>
    <w:rsid w:val="004A1804"/>
    <w:rsid w:val="004A18CD"/>
    <w:rsid w:val="004A1EED"/>
    <w:rsid w:val="004A287B"/>
    <w:rsid w:val="004A37F6"/>
    <w:rsid w:val="004A6146"/>
    <w:rsid w:val="004B1B58"/>
    <w:rsid w:val="004B5D8C"/>
    <w:rsid w:val="004B6CE8"/>
    <w:rsid w:val="004C3A16"/>
    <w:rsid w:val="004C7FDB"/>
    <w:rsid w:val="004D04F5"/>
    <w:rsid w:val="004D4F52"/>
    <w:rsid w:val="004D5158"/>
    <w:rsid w:val="004E1D6A"/>
    <w:rsid w:val="004F11CF"/>
    <w:rsid w:val="004F1891"/>
    <w:rsid w:val="004F51A8"/>
    <w:rsid w:val="004F7F4B"/>
    <w:rsid w:val="005068D4"/>
    <w:rsid w:val="00514E6D"/>
    <w:rsid w:val="005179D6"/>
    <w:rsid w:val="0052110C"/>
    <w:rsid w:val="00525605"/>
    <w:rsid w:val="00526BCE"/>
    <w:rsid w:val="005273DF"/>
    <w:rsid w:val="00527C44"/>
    <w:rsid w:val="0054133C"/>
    <w:rsid w:val="00541A83"/>
    <w:rsid w:val="00542C00"/>
    <w:rsid w:val="00546D42"/>
    <w:rsid w:val="00551978"/>
    <w:rsid w:val="0055465A"/>
    <w:rsid w:val="005558F5"/>
    <w:rsid w:val="0055618A"/>
    <w:rsid w:val="00556C26"/>
    <w:rsid w:val="00560DA0"/>
    <w:rsid w:val="00563A1D"/>
    <w:rsid w:val="00566E43"/>
    <w:rsid w:val="005744DB"/>
    <w:rsid w:val="0057579D"/>
    <w:rsid w:val="00577321"/>
    <w:rsid w:val="005773CD"/>
    <w:rsid w:val="00582182"/>
    <w:rsid w:val="0059430C"/>
    <w:rsid w:val="005A03ED"/>
    <w:rsid w:val="005A13A3"/>
    <w:rsid w:val="005A41EE"/>
    <w:rsid w:val="005A55C5"/>
    <w:rsid w:val="005A77A5"/>
    <w:rsid w:val="005B57CA"/>
    <w:rsid w:val="005B623C"/>
    <w:rsid w:val="005B624C"/>
    <w:rsid w:val="005C7CEF"/>
    <w:rsid w:val="005D5AA8"/>
    <w:rsid w:val="005D5BC2"/>
    <w:rsid w:val="005D5FCF"/>
    <w:rsid w:val="005E728E"/>
    <w:rsid w:val="005F0093"/>
    <w:rsid w:val="005F185D"/>
    <w:rsid w:val="005F2EE6"/>
    <w:rsid w:val="005F4DED"/>
    <w:rsid w:val="0060325F"/>
    <w:rsid w:val="0060456F"/>
    <w:rsid w:val="00620337"/>
    <w:rsid w:val="00620CB0"/>
    <w:rsid w:val="00623E1D"/>
    <w:rsid w:val="006344B2"/>
    <w:rsid w:val="00645363"/>
    <w:rsid w:val="00653A84"/>
    <w:rsid w:val="0065635F"/>
    <w:rsid w:val="00656415"/>
    <w:rsid w:val="0066227C"/>
    <w:rsid w:val="00663423"/>
    <w:rsid w:val="00663BC5"/>
    <w:rsid w:val="0066576A"/>
    <w:rsid w:val="00665A3B"/>
    <w:rsid w:val="00671697"/>
    <w:rsid w:val="006728F1"/>
    <w:rsid w:val="00677467"/>
    <w:rsid w:val="00683B0E"/>
    <w:rsid w:val="00685432"/>
    <w:rsid w:val="00690648"/>
    <w:rsid w:val="00695D7B"/>
    <w:rsid w:val="0069639C"/>
    <w:rsid w:val="006A2EED"/>
    <w:rsid w:val="006A6618"/>
    <w:rsid w:val="006B06EF"/>
    <w:rsid w:val="006B3A19"/>
    <w:rsid w:val="006C6751"/>
    <w:rsid w:val="006C712F"/>
    <w:rsid w:val="006D15FE"/>
    <w:rsid w:val="006D373D"/>
    <w:rsid w:val="006E1978"/>
    <w:rsid w:val="006E4255"/>
    <w:rsid w:val="006F1CC6"/>
    <w:rsid w:val="006F35D5"/>
    <w:rsid w:val="006F3A0E"/>
    <w:rsid w:val="006F7AA9"/>
    <w:rsid w:val="007044A5"/>
    <w:rsid w:val="007072BD"/>
    <w:rsid w:val="00711783"/>
    <w:rsid w:val="00715799"/>
    <w:rsid w:val="00716719"/>
    <w:rsid w:val="00721081"/>
    <w:rsid w:val="00725794"/>
    <w:rsid w:val="007257AB"/>
    <w:rsid w:val="00726370"/>
    <w:rsid w:val="0072646F"/>
    <w:rsid w:val="0073040B"/>
    <w:rsid w:val="00732144"/>
    <w:rsid w:val="007349CF"/>
    <w:rsid w:val="007432D3"/>
    <w:rsid w:val="007446E3"/>
    <w:rsid w:val="00752324"/>
    <w:rsid w:val="0075571F"/>
    <w:rsid w:val="00756844"/>
    <w:rsid w:val="00757D54"/>
    <w:rsid w:val="0076783A"/>
    <w:rsid w:val="00770FE8"/>
    <w:rsid w:val="00771CFD"/>
    <w:rsid w:val="0077353E"/>
    <w:rsid w:val="00775C65"/>
    <w:rsid w:val="007771BA"/>
    <w:rsid w:val="0078297A"/>
    <w:rsid w:val="007832C9"/>
    <w:rsid w:val="0078522F"/>
    <w:rsid w:val="00791268"/>
    <w:rsid w:val="00791329"/>
    <w:rsid w:val="00792FCA"/>
    <w:rsid w:val="00795123"/>
    <w:rsid w:val="00797639"/>
    <w:rsid w:val="007A41BD"/>
    <w:rsid w:val="007A4455"/>
    <w:rsid w:val="007B05E3"/>
    <w:rsid w:val="007B0B8D"/>
    <w:rsid w:val="007B62F7"/>
    <w:rsid w:val="007B79D0"/>
    <w:rsid w:val="007C09A1"/>
    <w:rsid w:val="007C351B"/>
    <w:rsid w:val="007C3AA2"/>
    <w:rsid w:val="007C429B"/>
    <w:rsid w:val="007C56CD"/>
    <w:rsid w:val="007D292C"/>
    <w:rsid w:val="007D2CDC"/>
    <w:rsid w:val="007D3B19"/>
    <w:rsid w:val="007D4BB4"/>
    <w:rsid w:val="007E1DA0"/>
    <w:rsid w:val="007E7BAB"/>
    <w:rsid w:val="007F2C76"/>
    <w:rsid w:val="007F5F76"/>
    <w:rsid w:val="007F6BAB"/>
    <w:rsid w:val="007F76D7"/>
    <w:rsid w:val="007F7E61"/>
    <w:rsid w:val="008021E2"/>
    <w:rsid w:val="008032B9"/>
    <w:rsid w:val="008035B0"/>
    <w:rsid w:val="008143E6"/>
    <w:rsid w:val="0081636C"/>
    <w:rsid w:val="00816A0F"/>
    <w:rsid w:val="00820828"/>
    <w:rsid w:val="00825281"/>
    <w:rsid w:val="00831060"/>
    <w:rsid w:val="00834D99"/>
    <w:rsid w:val="008365CF"/>
    <w:rsid w:val="0084010F"/>
    <w:rsid w:val="00842344"/>
    <w:rsid w:val="00842581"/>
    <w:rsid w:val="00843ACD"/>
    <w:rsid w:val="00844753"/>
    <w:rsid w:val="00846CF0"/>
    <w:rsid w:val="008547EB"/>
    <w:rsid w:val="008563E3"/>
    <w:rsid w:val="00862A60"/>
    <w:rsid w:val="00876778"/>
    <w:rsid w:val="00876872"/>
    <w:rsid w:val="00876D32"/>
    <w:rsid w:val="00877DE4"/>
    <w:rsid w:val="0088027F"/>
    <w:rsid w:val="00884CFA"/>
    <w:rsid w:val="008862CE"/>
    <w:rsid w:val="00897360"/>
    <w:rsid w:val="00897AB8"/>
    <w:rsid w:val="008A2598"/>
    <w:rsid w:val="008A2D9E"/>
    <w:rsid w:val="008B41D8"/>
    <w:rsid w:val="008B4728"/>
    <w:rsid w:val="008B5A9F"/>
    <w:rsid w:val="008C2393"/>
    <w:rsid w:val="008C366D"/>
    <w:rsid w:val="008C7B64"/>
    <w:rsid w:val="008D38F0"/>
    <w:rsid w:val="008D68B2"/>
    <w:rsid w:val="008E4C7F"/>
    <w:rsid w:val="008E50CA"/>
    <w:rsid w:val="008E545A"/>
    <w:rsid w:val="008E6472"/>
    <w:rsid w:val="008E7A4D"/>
    <w:rsid w:val="008F2AEA"/>
    <w:rsid w:val="009024C3"/>
    <w:rsid w:val="009057DA"/>
    <w:rsid w:val="00910B0F"/>
    <w:rsid w:val="00910BBA"/>
    <w:rsid w:val="0091485F"/>
    <w:rsid w:val="00914B14"/>
    <w:rsid w:val="009154E4"/>
    <w:rsid w:val="00920DB8"/>
    <w:rsid w:val="0092198C"/>
    <w:rsid w:val="009225A4"/>
    <w:rsid w:val="009250B0"/>
    <w:rsid w:val="00925184"/>
    <w:rsid w:val="00925E59"/>
    <w:rsid w:val="00933386"/>
    <w:rsid w:val="00935E10"/>
    <w:rsid w:val="00936979"/>
    <w:rsid w:val="009373EF"/>
    <w:rsid w:val="00941115"/>
    <w:rsid w:val="009638E0"/>
    <w:rsid w:val="00965182"/>
    <w:rsid w:val="009701C8"/>
    <w:rsid w:val="00973426"/>
    <w:rsid w:val="00976022"/>
    <w:rsid w:val="009813CF"/>
    <w:rsid w:val="00981E8C"/>
    <w:rsid w:val="009943A5"/>
    <w:rsid w:val="00995CA7"/>
    <w:rsid w:val="00997C26"/>
    <w:rsid w:val="00997E78"/>
    <w:rsid w:val="009A0943"/>
    <w:rsid w:val="009A4DA8"/>
    <w:rsid w:val="009A618A"/>
    <w:rsid w:val="009B1174"/>
    <w:rsid w:val="009B4229"/>
    <w:rsid w:val="009B5955"/>
    <w:rsid w:val="009C0D8D"/>
    <w:rsid w:val="009C169F"/>
    <w:rsid w:val="009C4054"/>
    <w:rsid w:val="009C4553"/>
    <w:rsid w:val="009D0BEE"/>
    <w:rsid w:val="009D1C7D"/>
    <w:rsid w:val="009D2EFA"/>
    <w:rsid w:val="009D343B"/>
    <w:rsid w:val="009D3F1E"/>
    <w:rsid w:val="009D6D8F"/>
    <w:rsid w:val="009D71FA"/>
    <w:rsid w:val="009D7E7D"/>
    <w:rsid w:val="009E177C"/>
    <w:rsid w:val="009E3696"/>
    <w:rsid w:val="009F4612"/>
    <w:rsid w:val="009F5EC5"/>
    <w:rsid w:val="00A01744"/>
    <w:rsid w:val="00A0222F"/>
    <w:rsid w:val="00A03CDD"/>
    <w:rsid w:val="00A0740E"/>
    <w:rsid w:val="00A10DCF"/>
    <w:rsid w:val="00A10DEC"/>
    <w:rsid w:val="00A120A5"/>
    <w:rsid w:val="00A140D4"/>
    <w:rsid w:val="00A20A17"/>
    <w:rsid w:val="00A2509C"/>
    <w:rsid w:val="00A252C8"/>
    <w:rsid w:val="00A253A4"/>
    <w:rsid w:val="00A26B3A"/>
    <w:rsid w:val="00A27E99"/>
    <w:rsid w:val="00A34680"/>
    <w:rsid w:val="00A42390"/>
    <w:rsid w:val="00A42ED5"/>
    <w:rsid w:val="00A43242"/>
    <w:rsid w:val="00A46140"/>
    <w:rsid w:val="00A539D1"/>
    <w:rsid w:val="00A573AB"/>
    <w:rsid w:val="00A603DC"/>
    <w:rsid w:val="00A67DB9"/>
    <w:rsid w:val="00A747EC"/>
    <w:rsid w:val="00A762FB"/>
    <w:rsid w:val="00A77A67"/>
    <w:rsid w:val="00A81002"/>
    <w:rsid w:val="00A8173B"/>
    <w:rsid w:val="00A81DCC"/>
    <w:rsid w:val="00A844B6"/>
    <w:rsid w:val="00A84C07"/>
    <w:rsid w:val="00A94538"/>
    <w:rsid w:val="00AB02D2"/>
    <w:rsid w:val="00AB1157"/>
    <w:rsid w:val="00AB4CD0"/>
    <w:rsid w:val="00AB73F7"/>
    <w:rsid w:val="00AC3076"/>
    <w:rsid w:val="00AC45A6"/>
    <w:rsid w:val="00AD02BB"/>
    <w:rsid w:val="00AD24D1"/>
    <w:rsid w:val="00AD27CA"/>
    <w:rsid w:val="00AD4616"/>
    <w:rsid w:val="00AD6AC5"/>
    <w:rsid w:val="00AD78A6"/>
    <w:rsid w:val="00AE3B8C"/>
    <w:rsid w:val="00AF0BBC"/>
    <w:rsid w:val="00AF2273"/>
    <w:rsid w:val="00AF3877"/>
    <w:rsid w:val="00AF5DA8"/>
    <w:rsid w:val="00B0280A"/>
    <w:rsid w:val="00B04923"/>
    <w:rsid w:val="00B053B4"/>
    <w:rsid w:val="00B055D3"/>
    <w:rsid w:val="00B173E2"/>
    <w:rsid w:val="00B22E3F"/>
    <w:rsid w:val="00B25076"/>
    <w:rsid w:val="00B2529B"/>
    <w:rsid w:val="00B266DF"/>
    <w:rsid w:val="00B274A1"/>
    <w:rsid w:val="00B27E79"/>
    <w:rsid w:val="00B308F1"/>
    <w:rsid w:val="00B32CB0"/>
    <w:rsid w:val="00B35C10"/>
    <w:rsid w:val="00B40175"/>
    <w:rsid w:val="00B40545"/>
    <w:rsid w:val="00B413E3"/>
    <w:rsid w:val="00B431FA"/>
    <w:rsid w:val="00B43732"/>
    <w:rsid w:val="00B55719"/>
    <w:rsid w:val="00B604FC"/>
    <w:rsid w:val="00B65552"/>
    <w:rsid w:val="00B65753"/>
    <w:rsid w:val="00B657E2"/>
    <w:rsid w:val="00B65C8B"/>
    <w:rsid w:val="00B94113"/>
    <w:rsid w:val="00B947D5"/>
    <w:rsid w:val="00B966E5"/>
    <w:rsid w:val="00B97295"/>
    <w:rsid w:val="00BA300E"/>
    <w:rsid w:val="00BA439D"/>
    <w:rsid w:val="00BA776F"/>
    <w:rsid w:val="00BB081A"/>
    <w:rsid w:val="00BB100E"/>
    <w:rsid w:val="00BB3965"/>
    <w:rsid w:val="00BC47BB"/>
    <w:rsid w:val="00BC7D51"/>
    <w:rsid w:val="00BE61C5"/>
    <w:rsid w:val="00BE7952"/>
    <w:rsid w:val="00BF010B"/>
    <w:rsid w:val="00BF31E5"/>
    <w:rsid w:val="00BF3F2D"/>
    <w:rsid w:val="00BF4EE5"/>
    <w:rsid w:val="00BF540A"/>
    <w:rsid w:val="00BF724A"/>
    <w:rsid w:val="00BF7373"/>
    <w:rsid w:val="00C008A9"/>
    <w:rsid w:val="00C01343"/>
    <w:rsid w:val="00C020FE"/>
    <w:rsid w:val="00C1340D"/>
    <w:rsid w:val="00C20C61"/>
    <w:rsid w:val="00C21B27"/>
    <w:rsid w:val="00C21D2C"/>
    <w:rsid w:val="00C21DCF"/>
    <w:rsid w:val="00C26717"/>
    <w:rsid w:val="00C27738"/>
    <w:rsid w:val="00C35B53"/>
    <w:rsid w:val="00C37125"/>
    <w:rsid w:val="00C400DE"/>
    <w:rsid w:val="00C4105C"/>
    <w:rsid w:val="00C4256A"/>
    <w:rsid w:val="00C4743B"/>
    <w:rsid w:val="00C50F83"/>
    <w:rsid w:val="00C53BEE"/>
    <w:rsid w:val="00C60172"/>
    <w:rsid w:val="00C6039C"/>
    <w:rsid w:val="00C62CF3"/>
    <w:rsid w:val="00C655E4"/>
    <w:rsid w:val="00C6636A"/>
    <w:rsid w:val="00C71682"/>
    <w:rsid w:val="00C7333B"/>
    <w:rsid w:val="00C74E39"/>
    <w:rsid w:val="00C763E1"/>
    <w:rsid w:val="00C77724"/>
    <w:rsid w:val="00C778FE"/>
    <w:rsid w:val="00C86A6D"/>
    <w:rsid w:val="00C938C5"/>
    <w:rsid w:val="00C96CCF"/>
    <w:rsid w:val="00C97A41"/>
    <w:rsid w:val="00CA0B0D"/>
    <w:rsid w:val="00CA2AF6"/>
    <w:rsid w:val="00CB103E"/>
    <w:rsid w:val="00CB39EF"/>
    <w:rsid w:val="00CB6FE8"/>
    <w:rsid w:val="00CC72A8"/>
    <w:rsid w:val="00CD44B2"/>
    <w:rsid w:val="00CD4603"/>
    <w:rsid w:val="00CD53E3"/>
    <w:rsid w:val="00CD63AF"/>
    <w:rsid w:val="00CE1565"/>
    <w:rsid w:val="00CE306C"/>
    <w:rsid w:val="00CF3848"/>
    <w:rsid w:val="00CF4FD3"/>
    <w:rsid w:val="00D1486D"/>
    <w:rsid w:val="00D1561F"/>
    <w:rsid w:val="00D16304"/>
    <w:rsid w:val="00D17DEB"/>
    <w:rsid w:val="00D33058"/>
    <w:rsid w:val="00D334DB"/>
    <w:rsid w:val="00D351B5"/>
    <w:rsid w:val="00D35401"/>
    <w:rsid w:val="00D400DF"/>
    <w:rsid w:val="00D52971"/>
    <w:rsid w:val="00D55442"/>
    <w:rsid w:val="00D55A8B"/>
    <w:rsid w:val="00D63F9E"/>
    <w:rsid w:val="00D65B6E"/>
    <w:rsid w:val="00D67AF7"/>
    <w:rsid w:val="00D709C5"/>
    <w:rsid w:val="00D7114F"/>
    <w:rsid w:val="00D75562"/>
    <w:rsid w:val="00D77509"/>
    <w:rsid w:val="00D836BB"/>
    <w:rsid w:val="00D85B58"/>
    <w:rsid w:val="00D871DD"/>
    <w:rsid w:val="00D93277"/>
    <w:rsid w:val="00D948A9"/>
    <w:rsid w:val="00D94B53"/>
    <w:rsid w:val="00D97472"/>
    <w:rsid w:val="00D974FF"/>
    <w:rsid w:val="00DA1F80"/>
    <w:rsid w:val="00DA4705"/>
    <w:rsid w:val="00DA7DE6"/>
    <w:rsid w:val="00DB05D7"/>
    <w:rsid w:val="00DB125D"/>
    <w:rsid w:val="00DC24FE"/>
    <w:rsid w:val="00DC52CC"/>
    <w:rsid w:val="00DD02ED"/>
    <w:rsid w:val="00DD772A"/>
    <w:rsid w:val="00DE0431"/>
    <w:rsid w:val="00DE1134"/>
    <w:rsid w:val="00DE171B"/>
    <w:rsid w:val="00DE2D64"/>
    <w:rsid w:val="00DE50B5"/>
    <w:rsid w:val="00DE582B"/>
    <w:rsid w:val="00DF35A7"/>
    <w:rsid w:val="00DF535E"/>
    <w:rsid w:val="00E01ABC"/>
    <w:rsid w:val="00E04588"/>
    <w:rsid w:val="00E05943"/>
    <w:rsid w:val="00E05CDD"/>
    <w:rsid w:val="00E0694F"/>
    <w:rsid w:val="00E112C2"/>
    <w:rsid w:val="00E17548"/>
    <w:rsid w:val="00E17D83"/>
    <w:rsid w:val="00E30359"/>
    <w:rsid w:val="00E34057"/>
    <w:rsid w:val="00E40D50"/>
    <w:rsid w:val="00E42B5E"/>
    <w:rsid w:val="00E4558C"/>
    <w:rsid w:val="00E46935"/>
    <w:rsid w:val="00E54A8A"/>
    <w:rsid w:val="00E54B2B"/>
    <w:rsid w:val="00E56A59"/>
    <w:rsid w:val="00E57988"/>
    <w:rsid w:val="00E62D9E"/>
    <w:rsid w:val="00E701A7"/>
    <w:rsid w:val="00E7535B"/>
    <w:rsid w:val="00E775F8"/>
    <w:rsid w:val="00E84A0D"/>
    <w:rsid w:val="00E856D0"/>
    <w:rsid w:val="00E86F6F"/>
    <w:rsid w:val="00E87A44"/>
    <w:rsid w:val="00E91290"/>
    <w:rsid w:val="00E963FE"/>
    <w:rsid w:val="00E97D76"/>
    <w:rsid w:val="00EA2767"/>
    <w:rsid w:val="00EA60C7"/>
    <w:rsid w:val="00EB3CFA"/>
    <w:rsid w:val="00EC20DD"/>
    <w:rsid w:val="00EC261C"/>
    <w:rsid w:val="00EC3E3C"/>
    <w:rsid w:val="00ED4B6A"/>
    <w:rsid w:val="00ED5C55"/>
    <w:rsid w:val="00EE4310"/>
    <w:rsid w:val="00EE64A0"/>
    <w:rsid w:val="00EE7762"/>
    <w:rsid w:val="00EE7A98"/>
    <w:rsid w:val="00EF1829"/>
    <w:rsid w:val="00EF56AC"/>
    <w:rsid w:val="00EF633D"/>
    <w:rsid w:val="00EF7E6E"/>
    <w:rsid w:val="00F005E0"/>
    <w:rsid w:val="00F01D9E"/>
    <w:rsid w:val="00F1100B"/>
    <w:rsid w:val="00F11F7B"/>
    <w:rsid w:val="00F151C1"/>
    <w:rsid w:val="00F223EF"/>
    <w:rsid w:val="00F3305B"/>
    <w:rsid w:val="00F34E6F"/>
    <w:rsid w:val="00F35C9D"/>
    <w:rsid w:val="00F40BB1"/>
    <w:rsid w:val="00F50189"/>
    <w:rsid w:val="00F50426"/>
    <w:rsid w:val="00F541BD"/>
    <w:rsid w:val="00F5483F"/>
    <w:rsid w:val="00F566D1"/>
    <w:rsid w:val="00F60DF6"/>
    <w:rsid w:val="00F709EE"/>
    <w:rsid w:val="00F7331D"/>
    <w:rsid w:val="00F805E5"/>
    <w:rsid w:val="00F85E60"/>
    <w:rsid w:val="00F87A8F"/>
    <w:rsid w:val="00F92208"/>
    <w:rsid w:val="00F9727F"/>
    <w:rsid w:val="00FA4D89"/>
    <w:rsid w:val="00FA594E"/>
    <w:rsid w:val="00FB089E"/>
    <w:rsid w:val="00FB0C32"/>
    <w:rsid w:val="00FB1505"/>
    <w:rsid w:val="00FB2308"/>
    <w:rsid w:val="00FB498C"/>
    <w:rsid w:val="00FB7567"/>
    <w:rsid w:val="00FB7726"/>
    <w:rsid w:val="00FC1DA6"/>
    <w:rsid w:val="00FC2F92"/>
    <w:rsid w:val="00FC508F"/>
    <w:rsid w:val="00FD0D59"/>
    <w:rsid w:val="00FE29D4"/>
    <w:rsid w:val="00FE76CE"/>
    <w:rsid w:val="00FF676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4DC24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2"/>
        <w:szCs w:val="22"/>
        <w:lang w:val="en-US" w:eastAsia="ja-JP" w:bidi="ar-SA"/>
      </w:rPr>
    </w:rPrDefault>
    <w:pPrDefault>
      <w:pPr>
        <w:spacing w:before="120" w:after="120" w:line="276"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73B9"/>
    <w:pPr>
      <w:spacing w:before="0" w:after="0" w:line="240" w:lineRule="auto"/>
    </w:pPr>
    <w:rPr>
      <w:rFonts w:ascii="Times New Roman" w:hAnsi="Times New Roman" w:cs="Times New Roman"/>
      <w:color w:val="auto"/>
      <w:sz w:val="24"/>
      <w:szCs w:val="24"/>
    </w:rPr>
  </w:style>
  <w:style w:type="paragraph" w:styleId="Heading1">
    <w:name w:val="heading 1"/>
    <w:basedOn w:val="Normal"/>
    <w:next w:val="Normal"/>
    <w:pPr>
      <w:keepNext/>
      <w:keepLines/>
      <w:spacing w:before="120" w:after="120" w:line="276" w:lineRule="auto"/>
      <w:contextualSpacing/>
      <w:outlineLvl w:val="0"/>
    </w:pPr>
    <w:rPr>
      <w:rFonts w:ascii="Calibri" w:hAnsi="Calibri" w:cs="Calibri"/>
      <w:b/>
      <w:color w:val="000000"/>
      <w:sz w:val="28"/>
      <w:szCs w:val="28"/>
    </w:rPr>
  </w:style>
  <w:style w:type="paragraph" w:styleId="Heading2">
    <w:name w:val="heading 2"/>
    <w:basedOn w:val="Normal"/>
    <w:next w:val="Normal"/>
    <w:pPr>
      <w:keepNext/>
      <w:keepLines/>
      <w:spacing w:before="240" w:after="120" w:line="276" w:lineRule="auto"/>
      <w:contextualSpacing/>
      <w:outlineLvl w:val="1"/>
    </w:pPr>
    <w:rPr>
      <w:rFonts w:ascii="Calibri" w:hAnsi="Calibri" w:cs="Calibri"/>
      <w:b/>
      <w:color w:val="000000"/>
    </w:rPr>
  </w:style>
  <w:style w:type="paragraph" w:styleId="Heading3">
    <w:name w:val="heading 3"/>
    <w:basedOn w:val="Normal"/>
    <w:next w:val="Normal"/>
    <w:pPr>
      <w:keepNext/>
      <w:keepLines/>
      <w:spacing w:before="240" w:after="120" w:line="276" w:lineRule="auto"/>
      <w:contextualSpacing/>
      <w:outlineLvl w:val="2"/>
    </w:pPr>
    <w:rPr>
      <w:rFonts w:ascii="Calibri" w:hAnsi="Calibri" w:cs="Calibri"/>
      <w:b/>
      <w:color w:val="000000"/>
      <w:sz w:val="22"/>
      <w:szCs w:val="22"/>
    </w:rPr>
  </w:style>
  <w:style w:type="paragraph" w:styleId="Heading4">
    <w:name w:val="heading 4"/>
    <w:basedOn w:val="Normal"/>
    <w:next w:val="Normal"/>
    <w:pPr>
      <w:keepNext/>
      <w:keepLines/>
      <w:spacing w:before="120" w:after="120" w:line="276" w:lineRule="auto"/>
      <w:contextualSpacing/>
      <w:outlineLvl w:val="3"/>
    </w:pPr>
    <w:rPr>
      <w:rFonts w:ascii="Calibri" w:hAnsi="Calibri" w:cs="Calibri"/>
      <w:i/>
      <w:color w:val="000000"/>
      <w:sz w:val="22"/>
      <w:szCs w:val="22"/>
    </w:rPr>
  </w:style>
  <w:style w:type="paragraph" w:styleId="Heading5">
    <w:name w:val="heading 5"/>
    <w:basedOn w:val="Normal"/>
    <w:next w:val="Normal"/>
    <w:pPr>
      <w:keepNext/>
      <w:keepLines/>
      <w:spacing w:before="240" w:after="80" w:line="276" w:lineRule="auto"/>
      <w:contextualSpacing/>
      <w:outlineLvl w:val="4"/>
    </w:pPr>
    <w:rPr>
      <w:rFonts w:ascii="Calibri" w:hAnsi="Calibri" w:cs="Calibri"/>
      <w:color w:val="666666"/>
      <w:sz w:val="22"/>
      <w:szCs w:val="22"/>
    </w:rPr>
  </w:style>
  <w:style w:type="paragraph" w:styleId="Heading6">
    <w:name w:val="heading 6"/>
    <w:basedOn w:val="Normal"/>
    <w:next w:val="Normal"/>
    <w:pPr>
      <w:keepNext/>
      <w:keepLines/>
      <w:spacing w:before="240" w:after="80" w:line="276" w:lineRule="auto"/>
      <w:contextualSpacing/>
      <w:outlineLvl w:val="5"/>
    </w:pPr>
    <w:rPr>
      <w:rFonts w:ascii="Calibri" w:hAnsi="Calibri" w:cs="Calibri"/>
      <w:i/>
      <w:color w:val="666666"/>
      <w:sz w:val="22"/>
      <w:szCs w:val="22"/>
    </w:rPr>
  </w:style>
  <w:style w:type="paragraph" w:styleId="Heading7">
    <w:name w:val="heading 7"/>
    <w:aliases w:val="Day"/>
    <w:basedOn w:val="Heading1"/>
    <w:next w:val="Normal"/>
    <w:link w:val="Heading7Char"/>
    <w:uiPriority w:val="9"/>
    <w:unhideWhenUsed/>
    <w:qFormat/>
    <w:rsid w:val="00394636"/>
    <w:pPr>
      <w:spacing w:after="240"/>
      <w:contextualSpacing w:val="0"/>
      <w:outlineLvl w:val="6"/>
    </w:pPr>
    <w:rPr>
      <w:rFonts w:asciiTheme="minorHAnsi" w:hAnsiTheme="minorHAnsi"/>
      <w:szCs w:val="20"/>
    </w:rPr>
  </w:style>
  <w:style w:type="paragraph" w:styleId="Heading8">
    <w:name w:val="heading 8"/>
    <w:aliases w:val="Session"/>
    <w:basedOn w:val="Heading2"/>
    <w:next w:val="Normal"/>
    <w:link w:val="Heading8Char"/>
    <w:uiPriority w:val="9"/>
    <w:unhideWhenUsed/>
    <w:qFormat/>
    <w:rsid w:val="003E563D"/>
    <w:pPr>
      <w:contextualSpacing w:val="0"/>
      <w:outlineLvl w:val="7"/>
    </w:pPr>
    <w:rPr>
      <w:rFonts w:asciiTheme="minorHAnsi" w:hAnsiTheme="minorHAnsi"/>
      <w:szCs w:val="20"/>
    </w:rPr>
  </w:style>
  <w:style w:type="paragraph" w:styleId="Heading9">
    <w:name w:val="heading 9"/>
    <w:aliases w:val="Item"/>
    <w:basedOn w:val="Heading3"/>
    <w:next w:val="Normal"/>
    <w:link w:val="Heading9Char"/>
    <w:uiPriority w:val="9"/>
    <w:unhideWhenUsed/>
    <w:qFormat/>
    <w:rsid w:val="00394636"/>
    <w:pPr>
      <w:spacing w:before="120"/>
      <w:contextualSpacing w:val="0"/>
      <w:outlineLvl w:val="8"/>
    </w:pPr>
    <w:rPr>
      <w:rFonts w:asciiTheme="minorHAnsi" w:hAnsiTheme="minorHAnsi"/>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line="276" w:lineRule="auto"/>
      <w:contextualSpacing/>
    </w:pPr>
    <w:rPr>
      <w:rFonts w:ascii="Calibri" w:hAnsi="Calibri" w:cs="Calibri"/>
      <w:color w:val="000000"/>
      <w:sz w:val="52"/>
      <w:szCs w:val="52"/>
    </w:rPr>
  </w:style>
  <w:style w:type="paragraph" w:styleId="Subtitle">
    <w:name w:val="Subtitle"/>
    <w:basedOn w:val="Normal"/>
    <w:next w:val="Normal"/>
    <w:pPr>
      <w:keepNext/>
      <w:keepLines/>
      <w:spacing w:after="320" w:line="276" w:lineRule="auto"/>
      <w:contextualSpacing/>
    </w:pPr>
    <w:rPr>
      <w:rFonts w:ascii="Arial" w:eastAsia="Arial" w:hAnsi="Arial" w:cs="Arial"/>
      <w:color w:val="666666"/>
      <w:sz w:val="30"/>
      <w:szCs w:val="30"/>
    </w:rPr>
  </w:style>
  <w:style w:type="table" w:customStyle="1" w:styleId="10">
    <w:name w:val="10"/>
    <w:basedOn w:val="TableNormal"/>
    <w:tblPr>
      <w:tblStyleRowBandSize w:val="1"/>
      <w:tblStyleColBandSize w:val="1"/>
      <w:tblInd w:w="0" w:type="dxa"/>
      <w:tblCellMar>
        <w:top w:w="0" w:type="dxa"/>
        <w:left w:w="115" w:type="dxa"/>
        <w:bottom w:w="0" w:type="dxa"/>
        <w:right w:w="115" w:type="dxa"/>
      </w:tblCellMar>
    </w:tblPr>
  </w:style>
  <w:style w:type="table" w:customStyle="1" w:styleId="9">
    <w:name w:val="9"/>
    <w:basedOn w:val="TableNormal"/>
    <w:tblPr>
      <w:tblStyleRowBandSize w:val="1"/>
      <w:tblStyleColBandSize w:val="1"/>
      <w:tblInd w:w="0" w:type="dxa"/>
      <w:tblCellMar>
        <w:top w:w="0" w:type="dxa"/>
        <w:left w:w="115" w:type="dxa"/>
        <w:bottom w:w="0" w:type="dxa"/>
        <w:right w:w="115" w:type="dxa"/>
      </w:tblCellMar>
    </w:tblPr>
  </w:style>
  <w:style w:type="table" w:customStyle="1" w:styleId="8">
    <w:name w:val="8"/>
    <w:basedOn w:val="TableNormal"/>
    <w:tblPr>
      <w:tblStyleRowBandSize w:val="1"/>
      <w:tblStyleColBandSize w:val="1"/>
      <w:tblInd w:w="0" w:type="dxa"/>
      <w:tblCellMar>
        <w:top w:w="0" w:type="dxa"/>
        <w:left w:w="115" w:type="dxa"/>
        <w:bottom w:w="0" w:type="dxa"/>
        <w:right w:w="115" w:type="dxa"/>
      </w:tblCellMar>
    </w:tblPr>
  </w:style>
  <w:style w:type="table" w:customStyle="1" w:styleId="7">
    <w:name w:val="7"/>
    <w:basedOn w:val="TableNormal"/>
    <w:tblPr>
      <w:tblStyleRowBandSize w:val="1"/>
      <w:tblStyleColBandSize w:val="1"/>
      <w:tblInd w:w="0" w:type="dxa"/>
      <w:tblCellMar>
        <w:top w:w="0" w:type="dxa"/>
        <w:left w:w="115" w:type="dxa"/>
        <w:bottom w:w="0" w:type="dxa"/>
        <w:right w:w="115" w:type="dxa"/>
      </w:tblCellMar>
    </w:tblPr>
  </w:style>
  <w:style w:type="table" w:customStyle="1" w:styleId="6">
    <w:name w:val="6"/>
    <w:basedOn w:val="TableNormal"/>
    <w:tblPr>
      <w:tblStyleRowBandSize w:val="1"/>
      <w:tblStyleColBandSize w:val="1"/>
      <w:tblInd w:w="0" w:type="dxa"/>
      <w:tblCellMar>
        <w:top w:w="0" w:type="dxa"/>
        <w:left w:w="115" w:type="dxa"/>
        <w:bottom w:w="0" w:type="dxa"/>
        <w:right w:w="115" w:type="dxa"/>
      </w:tblCellMar>
    </w:tblPr>
  </w:style>
  <w:style w:type="table" w:customStyle="1" w:styleId="5">
    <w:name w:val="5"/>
    <w:basedOn w:val="TableNormal"/>
    <w:tblPr>
      <w:tblStyleRowBandSize w:val="1"/>
      <w:tblStyleColBandSize w:val="1"/>
      <w:tblInd w:w="0" w:type="dxa"/>
      <w:tblCellMar>
        <w:top w:w="0" w:type="dxa"/>
        <w:left w:w="115" w:type="dxa"/>
        <w:bottom w:w="0" w:type="dxa"/>
        <w:right w:w="115" w:type="dxa"/>
      </w:tblCellMar>
    </w:tblPr>
  </w:style>
  <w:style w:type="table" w:customStyle="1" w:styleId="4">
    <w:name w:val="4"/>
    <w:basedOn w:val="TableNormal"/>
    <w:tblPr>
      <w:tblStyleRowBandSize w:val="1"/>
      <w:tblStyleColBandSize w:val="1"/>
      <w:tblInd w:w="0" w:type="dxa"/>
      <w:tblCellMar>
        <w:top w:w="0" w:type="dxa"/>
        <w:left w:w="115" w:type="dxa"/>
        <w:bottom w:w="0" w:type="dxa"/>
        <w:right w:w="115" w:type="dxa"/>
      </w:tblCellMar>
    </w:tblPr>
  </w:style>
  <w:style w:type="table" w:customStyle="1" w:styleId="3">
    <w:name w:val="3"/>
    <w:basedOn w:val="TableNormal"/>
    <w:tblPr>
      <w:tblStyleRowBandSize w:val="1"/>
      <w:tblStyleColBandSize w:val="1"/>
      <w:tblInd w:w="0" w:type="dxa"/>
      <w:tblCellMar>
        <w:top w:w="0" w:type="dxa"/>
        <w:left w:w="115" w:type="dxa"/>
        <w:bottom w:w="0" w:type="dxa"/>
        <w:right w:w="115" w:type="dxa"/>
      </w:tblCellMar>
    </w:tblPr>
  </w:style>
  <w:style w:type="table" w:customStyle="1" w:styleId="2">
    <w:name w:val="2"/>
    <w:basedOn w:val="TableNormal"/>
    <w:tblPr>
      <w:tblStyleRowBandSize w:val="1"/>
      <w:tblStyleColBandSize w:val="1"/>
      <w:tblInd w:w="0" w:type="dxa"/>
      <w:tblCellMar>
        <w:top w:w="0" w:type="dxa"/>
        <w:left w:w="115" w:type="dxa"/>
        <w:bottom w:w="0" w:type="dxa"/>
        <w:right w:w="115" w:type="dxa"/>
      </w:tblCellMar>
    </w:tblPr>
  </w:style>
  <w:style w:type="table" w:customStyle="1" w:styleId="1">
    <w:name w:val="1"/>
    <w:basedOn w:val="TableNormal"/>
    <w:tblPr>
      <w:tblStyleRowBandSize w:val="1"/>
      <w:tblStyleColBandSize w:val="1"/>
      <w:tblInd w:w="0" w:type="dxa"/>
      <w:tblCellMar>
        <w:top w:w="0" w:type="dxa"/>
        <w:left w:w="115" w:type="dxa"/>
        <w:bottom w:w="0" w:type="dxa"/>
        <w:right w:w="115" w:type="dxa"/>
      </w:tblCellMar>
    </w:tblPr>
  </w:style>
  <w:style w:type="paragraph" w:styleId="CommentText">
    <w:name w:val="annotation text"/>
    <w:basedOn w:val="Normal"/>
    <w:link w:val="CommentTextChar"/>
    <w:uiPriority w:val="99"/>
    <w:semiHidden/>
    <w:unhideWhenUsed/>
    <w:pPr>
      <w:spacing w:before="120" w:after="120"/>
    </w:pPr>
    <w:rPr>
      <w:rFonts w:ascii="Calibri" w:hAnsi="Calibri" w:cs="Calibri"/>
      <w:color w:val="000000"/>
    </w:rPr>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Header">
    <w:name w:val="header"/>
    <w:basedOn w:val="Normal"/>
    <w:link w:val="HeaderChar"/>
    <w:uiPriority w:val="99"/>
    <w:unhideWhenUsed/>
    <w:rsid w:val="009D6D8F"/>
    <w:pPr>
      <w:tabs>
        <w:tab w:val="center" w:pos="4513"/>
        <w:tab w:val="right" w:pos="9026"/>
      </w:tabs>
    </w:pPr>
    <w:rPr>
      <w:rFonts w:ascii="Calibri" w:hAnsi="Calibri" w:cs="Calibri"/>
      <w:color w:val="000000"/>
      <w:sz w:val="22"/>
      <w:szCs w:val="22"/>
    </w:rPr>
  </w:style>
  <w:style w:type="character" w:customStyle="1" w:styleId="HeaderChar">
    <w:name w:val="Header Char"/>
    <w:basedOn w:val="DefaultParagraphFont"/>
    <w:link w:val="Header"/>
    <w:uiPriority w:val="99"/>
    <w:rsid w:val="009D6D8F"/>
  </w:style>
  <w:style w:type="paragraph" w:styleId="Footer">
    <w:name w:val="footer"/>
    <w:basedOn w:val="Normal"/>
    <w:link w:val="FooterChar"/>
    <w:uiPriority w:val="99"/>
    <w:unhideWhenUsed/>
    <w:rsid w:val="009D6D8F"/>
    <w:pPr>
      <w:tabs>
        <w:tab w:val="center" w:pos="4513"/>
        <w:tab w:val="right" w:pos="9026"/>
      </w:tabs>
    </w:pPr>
    <w:rPr>
      <w:rFonts w:ascii="Calibri" w:hAnsi="Calibri" w:cs="Calibri"/>
      <w:color w:val="000000"/>
      <w:sz w:val="22"/>
      <w:szCs w:val="22"/>
    </w:rPr>
  </w:style>
  <w:style w:type="character" w:customStyle="1" w:styleId="FooterChar">
    <w:name w:val="Footer Char"/>
    <w:basedOn w:val="DefaultParagraphFont"/>
    <w:link w:val="Footer"/>
    <w:uiPriority w:val="99"/>
    <w:rsid w:val="009D6D8F"/>
  </w:style>
  <w:style w:type="paragraph" w:styleId="BalloonText">
    <w:name w:val="Balloon Text"/>
    <w:basedOn w:val="Normal"/>
    <w:link w:val="BalloonTextChar"/>
    <w:uiPriority w:val="99"/>
    <w:semiHidden/>
    <w:unhideWhenUsed/>
    <w:rsid w:val="009D6D8F"/>
    <w:rPr>
      <w:color w:val="000000"/>
      <w:sz w:val="18"/>
      <w:szCs w:val="18"/>
    </w:rPr>
  </w:style>
  <w:style w:type="character" w:customStyle="1" w:styleId="BalloonTextChar">
    <w:name w:val="Balloon Text Char"/>
    <w:basedOn w:val="DefaultParagraphFont"/>
    <w:link w:val="BalloonText"/>
    <w:uiPriority w:val="99"/>
    <w:semiHidden/>
    <w:rsid w:val="009D6D8F"/>
    <w:rPr>
      <w:rFonts w:ascii="Times New Roman" w:hAnsi="Times New Roman" w:cs="Times New Roman"/>
      <w:sz w:val="18"/>
      <w:szCs w:val="18"/>
    </w:rPr>
  </w:style>
  <w:style w:type="character" w:customStyle="1" w:styleId="Heading7Char">
    <w:name w:val="Heading 7 Char"/>
    <w:aliases w:val="Day Char"/>
    <w:basedOn w:val="DefaultParagraphFont"/>
    <w:link w:val="Heading7"/>
    <w:uiPriority w:val="9"/>
    <w:rsid w:val="00394636"/>
    <w:rPr>
      <w:rFonts w:asciiTheme="minorHAnsi" w:hAnsiTheme="minorHAnsi"/>
      <w:b/>
      <w:sz w:val="28"/>
      <w:szCs w:val="20"/>
    </w:rPr>
  </w:style>
  <w:style w:type="character" w:customStyle="1" w:styleId="Heading8Char">
    <w:name w:val="Heading 8 Char"/>
    <w:aliases w:val="Session Char"/>
    <w:basedOn w:val="DefaultParagraphFont"/>
    <w:link w:val="Heading8"/>
    <w:uiPriority w:val="9"/>
    <w:rsid w:val="003E563D"/>
    <w:rPr>
      <w:rFonts w:asciiTheme="minorHAnsi" w:hAnsiTheme="minorHAnsi"/>
      <w:b/>
      <w:sz w:val="24"/>
      <w:szCs w:val="20"/>
    </w:rPr>
  </w:style>
  <w:style w:type="character" w:customStyle="1" w:styleId="Heading9Char">
    <w:name w:val="Heading 9 Char"/>
    <w:aliases w:val="Item Char"/>
    <w:basedOn w:val="DefaultParagraphFont"/>
    <w:link w:val="Heading9"/>
    <w:uiPriority w:val="9"/>
    <w:rsid w:val="00394636"/>
    <w:rPr>
      <w:rFonts w:asciiTheme="minorHAnsi" w:hAnsiTheme="minorHAnsi"/>
      <w:b/>
      <w:sz w:val="20"/>
      <w:szCs w:val="20"/>
    </w:rPr>
  </w:style>
  <w:style w:type="paragraph" w:styleId="NoSpacing">
    <w:name w:val="No Spacing"/>
    <w:aliases w:val="Main"/>
    <w:basedOn w:val="Normal"/>
    <w:uiPriority w:val="1"/>
    <w:qFormat/>
    <w:rsid w:val="00FE76CE"/>
    <w:pPr>
      <w:spacing w:before="120" w:after="120"/>
      <w:jc w:val="both"/>
    </w:pPr>
    <w:rPr>
      <w:rFonts w:asciiTheme="minorHAnsi" w:hAnsiTheme="minorHAnsi" w:cs="Calibri"/>
      <w:color w:val="000000"/>
      <w:sz w:val="20"/>
      <w:szCs w:val="20"/>
    </w:rPr>
  </w:style>
  <w:style w:type="paragraph" w:styleId="CommentSubject">
    <w:name w:val="annotation subject"/>
    <w:basedOn w:val="CommentText"/>
    <w:next w:val="CommentText"/>
    <w:link w:val="CommentSubjectChar"/>
    <w:uiPriority w:val="99"/>
    <w:semiHidden/>
    <w:unhideWhenUsed/>
    <w:rsid w:val="009D1C7D"/>
    <w:rPr>
      <w:b/>
      <w:bCs/>
      <w:sz w:val="20"/>
      <w:szCs w:val="20"/>
    </w:rPr>
  </w:style>
  <w:style w:type="character" w:customStyle="1" w:styleId="CommentSubjectChar">
    <w:name w:val="Comment Subject Char"/>
    <w:basedOn w:val="CommentTextChar"/>
    <w:link w:val="CommentSubject"/>
    <w:uiPriority w:val="99"/>
    <w:semiHidden/>
    <w:rsid w:val="009D1C7D"/>
    <w:rPr>
      <w:b/>
      <w:bCs/>
      <w:sz w:val="20"/>
      <w:szCs w:val="20"/>
    </w:rPr>
  </w:style>
  <w:style w:type="table" w:styleId="TableGrid">
    <w:name w:val="Table Grid"/>
    <w:basedOn w:val="TableNormal"/>
    <w:uiPriority w:val="39"/>
    <w:rsid w:val="00244928"/>
    <w:pPr>
      <w:spacing w:before="0"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0C52FF"/>
    <w:rPr>
      <w:color w:val="0563C1" w:themeColor="hyperlink"/>
      <w:u w:val="single"/>
    </w:rPr>
  </w:style>
  <w:style w:type="paragraph" w:styleId="ListParagraph">
    <w:name w:val="List Paragraph"/>
    <w:basedOn w:val="Normal"/>
    <w:uiPriority w:val="34"/>
    <w:qFormat/>
    <w:rsid w:val="003F326F"/>
    <w:pPr>
      <w:spacing w:before="120" w:after="120" w:line="276" w:lineRule="auto"/>
      <w:ind w:left="720"/>
      <w:contextualSpacing/>
    </w:pPr>
    <w:rPr>
      <w:rFonts w:ascii="Calibri" w:hAnsi="Calibri" w:cs="Calibri"/>
      <w:color w:val="000000"/>
      <w:sz w:val="22"/>
      <w:szCs w:val="22"/>
    </w:rPr>
  </w:style>
  <w:style w:type="paragraph" w:styleId="NormalWeb">
    <w:name w:val="Normal (Web)"/>
    <w:basedOn w:val="Normal"/>
    <w:uiPriority w:val="99"/>
    <w:semiHidden/>
    <w:unhideWhenUsed/>
    <w:rsid w:val="003F326F"/>
  </w:style>
  <w:style w:type="character" w:styleId="FollowedHyperlink">
    <w:name w:val="FollowedHyperlink"/>
    <w:basedOn w:val="DefaultParagraphFont"/>
    <w:uiPriority w:val="99"/>
    <w:semiHidden/>
    <w:unhideWhenUsed/>
    <w:rsid w:val="00072A0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124033">
      <w:bodyDiv w:val="1"/>
      <w:marLeft w:val="0"/>
      <w:marRight w:val="0"/>
      <w:marTop w:val="0"/>
      <w:marBottom w:val="0"/>
      <w:divBdr>
        <w:top w:val="none" w:sz="0" w:space="0" w:color="auto"/>
        <w:left w:val="none" w:sz="0" w:space="0" w:color="auto"/>
        <w:bottom w:val="none" w:sz="0" w:space="0" w:color="auto"/>
        <w:right w:val="none" w:sz="0" w:space="0" w:color="auto"/>
      </w:divBdr>
      <w:divsChild>
        <w:div w:id="2037079060">
          <w:marLeft w:val="1210"/>
          <w:marRight w:val="0"/>
          <w:marTop w:val="100"/>
          <w:marBottom w:val="0"/>
          <w:divBdr>
            <w:top w:val="none" w:sz="0" w:space="0" w:color="auto"/>
            <w:left w:val="none" w:sz="0" w:space="0" w:color="auto"/>
            <w:bottom w:val="none" w:sz="0" w:space="0" w:color="auto"/>
            <w:right w:val="none" w:sz="0" w:space="0" w:color="auto"/>
          </w:divBdr>
        </w:div>
      </w:divsChild>
    </w:div>
    <w:div w:id="52432633">
      <w:bodyDiv w:val="1"/>
      <w:marLeft w:val="0"/>
      <w:marRight w:val="0"/>
      <w:marTop w:val="0"/>
      <w:marBottom w:val="0"/>
      <w:divBdr>
        <w:top w:val="none" w:sz="0" w:space="0" w:color="auto"/>
        <w:left w:val="none" w:sz="0" w:space="0" w:color="auto"/>
        <w:bottom w:val="none" w:sz="0" w:space="0" w:color="auto"/>
        <w:right w:val="none" w:sz="0" w:space="0" w:color="auto"/>
      </w:divBdr>
      <w:divsChild>
        <w:div w:id="1317147372">
          <w:marLeft w:val="547"/>
          <w:marRight w:val="0"/>
          <w:marTop w:val="100"/>
          <w:marBottom w:val="0"/>
          <w:divBdr>
            <w:top w:val="none" w:sz="0" w:space="0" w:color="auto"/>
            <w:left w:val="none" w:sz="0" w:space="0" w:color="auto"/>
            <w:bottom w:val="none" w:sz="0" w:space="0" w:color="auto"/>
            <w:right w:val="none" w:sz="0" w:space="0" w:color="auto"/>
          </w:divBdr>
        </w:div>
      </w:divsChild>
    </w:div>
    <w:div w:id="73745661">
      <w:bodyDiv w:val="1"/>
      <w:marLeft w:val="0"/>
      <w:marRight w:val="0"/>
      <w:marTop w:val="0"/>
      <w:marBottom w:val="0"/>
      <w:divBdr>
        <w:top w:val="none" w:sz="0" w:space="0" w:color="auto"/>
        <w:left w:val="none" w:sz="0" w:space="0" w:color="auto"/>
        <w:bottom w:val="none" w:sz="0" w:space="0" w:color="auto"/>
        <w:right w:val="none" w:sz="0" w:space="0" w:color="auto"/>
      </w:divBdr>
    </w:div>
    <w:div w:id="75439874">
      <w:bodyDiv w:val="1"/>
      <w:marLeft w:val="0"/>
      <w:marRight w:val="0"/>
      <w:marTop w:val="0"/>
      <w:marBottom w:val="0"/>
      <w:divBdr>
        <w:top w:val="none" w:sz="0" w:space="0" w:color="auto"/>
        <w:left w:val="none" w:sz="0" w:space="0" w:color="auto"/>
        <w:bottom w:val="none" w:sz="0" w:space="0" w:color="auto"/>
        <w:right w:val="none" w:sz="0" w:space="0" w:color="auto"/>
      </w:divBdr>
    </w:div>
    <w:div w:id="166095105">
      <w:bodyDiv w:val="1"/>
      <w:marLeft w:val="0"/>
      <w:marRight w:val="0"/>
      <w:marTop w:val="0"/>
      <w:marBottom w:val="0"/>
      <w:divBdr>
        <w:top w:val="none" w:sz="0" w:space="0" w:color="auto"/>
        <w:left w:val="none" w:sz="0" w:space="0" w:color="auto"/>
        <w:bottom w:val="none" w:sz="0" w:space="0" w:color="auto"/>
        <w:right w:val="none" w:sz="0" w:space="0" w:color="auto"/>
      </w:divBdr>
      <w:divsChild>
        <w:div w:id="717433239">
          <w:marLeft w:val="1210"/>
          <w:marRight w:val="0"/>
          <w:marTop w:val="100"/>
          <w:marBottom w:val="0"/>
          <w:divBdr>
            <w:top w:val="none" w:sz="0" w:space="0" w:color="auto"/>
            <w:left w:val="none" w:sz="0" w:space="0" w:color="auto"/>
            <w:bottom w:val="none" w:sz="0" w:space="0" w:color="auto"/>
            <w:right w:val="none" w:sz="0" w:space="0" w:color="auto"/>
          </w:divBdr>
        </w:div>
      </w:divsChild>
    </w:div>
    <w:div w:id="197857550">
      <w:bodyDiv w:val="1"/>
      <w:marLeft w:val="0"/>
      <w:marRight w:val="0"/>
      <w:marTop w:val="0"/>
      <w:marBottom w:val="0"/>
      <w:divBdr>
        <w:top w:val="none" w:sz="0" w:space="0" w:color="auto"/>
        <w:left w:val="none" w:sz="0" w:space="0" w:color="auto"/>
        <w:bottom w:val="none" w:sz="0" w:space="0" w:color="auto"/>
        <w:right w:val="none" w:sz="0" w:space="0" w:color="auto"/>
      </w:divBdr>
      <w:divsChild>
        <w:div w:id="2070959771">
          <w:marLeft w:val="446"/>
          <w:marRight w:val="0"/>
          <w:marTop w:val="0"/>
          <w:marBottom w:val="0"/>
          <w:divBdr>
            <w:top w:val="none" w:sz="0" w:space="0" w:color="auto"/>
            <w:left w:val="none" w:sz="0" w:space="0" w:color="auto"/>
            <w:bottom w:val="none" w:sz="0" w:space="0" w:color="auto"/>
            <w:right w:val="none" w:sz="0" w:space="0" w:color="auto"/>
          </w:divBdr>
        </w:div>
        <w:div w:id="80371389">
          <w:marLeft w:val="446"/>
          <w:marRight w:val="0"/>
          <w:marTop w:val="0"/>
          <w:marBottom w:val="0"/>
          <w:divBdr>
            <w:top w:val="none" w:sz="0" w:space="0" w:color="auto"/>
            <w:left w:val="none" w:sz="0" w:space="0" w:color="auto"/>
            <w:bottom w:val="none" w:sz="0" w:space="0" w:color="auto"/>
            <w:right w:val="none" w:sz="0" w:space="0" w:color="auto"/>
          </w:divBdr>
        </w:div>
      </w:divsChild>
    </w:div>
    <w:div w:id="224995311">
      <w:bodyDiv w:val="1"/>
      <w:marLeft w:val="0"/>
      <w:marRight w:val="0"/>
      <w:marTop w:val="0"/>
      <w:marBottom w:val="0"/>
      <w:divBdr>
        <w:top w:val="none" w:sz="0" w:space="0" w:color="auto"/>
        <w:left w:val="none" w:sz="0" w:space="0" w:color="auto"/>
        <w:bottom w:val="none" w:sz="0" w:space="0" w:color="auto"/>
        <w:right w:val="none" w:sz="0" w:space="0" w:color="auto"/>
      </w:divBdr>
      <w:divsChild>
        <w:div w:id="1763799522">
          <w:marLeft w:val="0"/>
          <w:marRight w:val="0"/>
          <w:marTop w:val="0"/>
          <w:marBottom w:val="0"/>
          <w:divBdr>
            <w:top w:val="none" w:sz="0" w:space="0" w:color="auto"/>
            <w:left w:val="none" w:sz="0" w:space="0" w:color="auto"/>
            <w:bottom w:val="none" w:sz="0" w:space="0" w:color="auto"/>
            <w:right w:val="none" w:sz="0" w:space="0" w:color="auto"/>
          </w:divBdr>
        </w:div>
      </w:divsChild>
    </w:div>
    <w:div w:id="236088737">
      <w:bodyDiv w:val="1"/>
      <w:marLeft w:val="0"/>
      <w:marRight w:val="0"/>
      <w:marTop w:val="0"/>
      <w:marBottom w:val="0"/>
      <w:divBdr>
        <w:top w:val="none" w:sz="0" w:space="0" w:color="auto"/>
        <w:left w:val="none" w:sz="0" w:space="0" w:color="auto"/>
        <w:bottom w:val="none" w:sz="0" w:space="0" w:color="auto"/>
        <w:right w:val="none" w:sz="0" w:space="0" w:color="auto"/>
      </w:divBdr>
    </w:div>
    <w:div w:id="245529687">
      <w:bodyDiv w:val="1"/>
      <w:marLeft w:val="0"/>
      <w:marRight w:val="0"/>
      <w:marTop w:val="0"/>
      <w:marBottom w:val="0"/>
      <w:divBdr>
        <w:top w:val="none" w:sz="0" w:space="0" w:color="auto"/>
        <w:left w:val="none" w:sz="0" w:space="0" w:color="auto"/>
        <w:bottom w:val="none" w:sz="0" w:space="0" w:color="auto"/>
        <w:right w:val="none" w:sz="0" w:space="0" w:color="auto"/>
      </w:divBdr>
    </w:div>
    <w:div w:id="250941748">
      <w:bodyDiv w:val="1"/>
      <w:marLeft w:val="0"/>
      <w:marRight w:val="0"/>
      <w:marTop w:val="0"/>
      <w:marBottom w:val="0"/>
      <w:divBdr>
        <w:top w:val="none" w:sz="0" w:space="0" w:color="auto"/>
        <w:left w:val="none" w:sz="0" w:space="0" w:color="auto"/>
        <w:bottom w:val="none" w:sz="0" w:space="0" w:color="auto"/>
        <w:right w:val="none" w:sz="0" w:space="0" w:color="auto"/>
      </w:divBdr>
    </w:div>
    <w:div w:id="253904133">
      <w:bodyDiv w:val="1"/>
      <w:marLeft w:val="0"/>
      <w:marRight w:val="0"/>
      <w:marTop w:val="0"/>
      <w:marBottom w:val="0"/>
      <w:divBdr>
        <w:top w:val="none" w:sz="0" w:space="0" w:color="auto"/>
        <w:left w:val="none" w:sz="0" w:space="0" w:color="auto"/>
        <w:bottom w:val="none" w:sz="0" w:space="0" w:color="auto"/>
        <w:right w:val="none" w:sz="0" w:space="0" w:color="auto"/>
      </w:divBdr>
    </w:div>
    <w:div w:id="310793393">
      <w:bodyDiv w:val="1"/>
      <w:marLeft w:val="0"/>
      <w:marRight w:val="0"/>
      <w:marTop w:val="0"/>
      <w:marBottom w:val="0"/>
      <w:divBdr>
        <w:top w:val="none" w:sz="0" w:space="0" w:color="auto"/>
        <w:left w:val="none" w:sz="0" w:space="0" w:color="auto"/>
        <w:bottom w:val="none" w:sz="0" w:space="0" w:color="auto"/>
        <w:right w:val="none" w:sz="0" w:space="0" w:color="auto"/>
      </w:divBdr>
    </w:div>
    <w:div w:id="353460499">
      <w:bodyDiv w:val="1"/>
      <w:marLeft w:val="0"/>
      <w:marRight w:val="0"/>
      <w:marTop w:val="0"/>
      <w:marBottom w:val="0"/>
      <w:divBdr>
        <w:top w:val="none" w:sz="0" w:space="0" w:color="auto"/>
        <w:left w:val="none" w:sz="0" w:space="0" w:color="auto"/>
        <w:bottom w:val="none" w:sz="0" w:space="0" w:color="auto"/>
        <w:right w:val="none" w:sz="0" w:space="0" w:color="auto"/>
      </w:divBdr>
    </w:div>
    <w:div w:id="394742993">
      <w:bodyDiv w:val="1"/>
      <w:marLeft w:val="0"/>
      <w:marRight w:val="0"/>
      <w:marTop w:val="0"/>
      <w:marBottom w:val="0"/>
      <w:divBdr>
        <w:top w:val="none" w:sz="0" w:space="0" w:color="auto"/>
        <w:left w:val="none" w:sz="0" w:space="0" w:color="auto"/>
        <w:bottom w:val="none" w:sz="0" w:space="0" w:color="auto"/>
        <w:right w:val="none" w:sz="0" w:space="0" w:color="auto"/>
      </w:divBdr>
      <w:divsChild>
        <w:div w:id="173350037">
          <w:marLeft w:val="2045"/>
          <w:marRight w:val="0"/>
          <w:marTop w:val="100"/>
          <w:marBottom w:val="0"/>
          <w:divBdr>
            <w:top w:val="none" w:sz="0" w:space="0" w:color="auto"/>
            <w:left w:val="none" w:sz="0" w:space="0" w:color="auto"/>
            <w:bottom w:val="none" w:sz="0" w:space="0" w:color="auto"/>
            <w:right w:val="none" w:sz="0" w:space="0" w:color="auto"/>
          </w:divBdr>
        </w:div>
        <w:div w:id="2045011716">
          <w:marLeft w:val="2045"/>
          <w:marRight w:val="0"/>
          <w:marTop w:val="100"/>
          <w:marBottom w:val="0"/>
          <w:divBdr>
            <w:top w:val="none" w:sz="0" w:space="0" w:color="auto"/>
            <w:left w:val="none" w:sz="0" w:space="0" w:color="auto"/>
            <w:bottom w:val="none" w:sz="0" w:space="0" w:color="auto"/>
            <w:right w:val="none" w:sz="0" w:space="0" w:color="auto"/>
          </w:divBdr>
        </w:div>
      </w:divsChild>
    </w:div>
    <w:div w:id="431508352">
      <w:bodyDiv w:val="1"/>
      <w:marLeft w:val="0"/>
      <w:marRight w:val="0"/>
      <w:marTop w:val="0"/>
      <w:marBottom w:val="0"/>
      <w:divBdr>
        <w:top w:val="none" w:sz="0" w:space="0" w:color="auto"/>
        <w:left w:val="none" w:sz="0" w:space="0" w:color="auto"/>
        <w:bottom w:val="none" w:sz="0" w:space="0" w:color="auto"/>
        <w:right w:val="none" w:sz="0" w:space="0" w:color="auto"/>
      </w:divBdr>
      <w:divsChild>
        <w:div w:id="2098869390">
          <w:marLeft w:val="547"/>
          <w:marRight w:val="0"/>
          <w:marTop w:val="100"/>
          <w:marBottom w:val="0"/>
          <w:divBdr>
            <w:top w:val="none" w:sz="0" w:space="0" w:color="auto"/>
            <w:left w:val="none" w:sz="0" w:space="0" w:color="auto"/>
            <w:bottom w:val="none" w:sz="0" w:space="0" w:color="auto"/>
            <w:right w:val="none" w:sz="0" w:space="0" w:color="auto"/>
          </w:divBdr>
        </w:div>
        <w:div w:id="445151957">
          <w:marLeft w:val="1210"/>
          <w:marRight w:val="0"/>
          <w:marTop w:val="100"/>
          <w:marBottom w:val="0"/>
          <w:divBdr>
            <w:top w:val="none" w:sz="0" w:space="0" w:color="auto"/>
            <w:left w:val="none" w:sz="0" w:space="0" w:color="auto"/>
            <w:bottom w:val="none" w:sz="0" w:space="0" w:color="auto"/>
            <w:right w:val="none" w:sz="0" w:space="0" w:color="auto"/>
          </w:divBdr>
        </w:div>
        <w:div w:id="314795161">
          <w:marLeft w:val="1872"/>
          <w:marRight w:val="0"/>
          <w:marTop w:val="100"/>
          <w:marBottom w:val="0"/>
          <w:divBdr>
            <w:top w:val="none" w:sz="0" w:space="0" w:color="auto"/>
            <w:left w:val="none" w:sz="0" w:space="0" w:color="auto"/>
            <w:bottom w:val="none" w:sz="0" w:space="0" w:color="auto"/>
            <w:right w:val="none" w:sz="0" w:space="0" w:color="auto"/>
          </w:divBdr>
        </w:div>
        <w:div w:id="1324356486">
          <w:marLeft w:val="1210"/>
          <w:marRight w:val="0"/>
          <w:marTop w:val="100"/>
          <w:marBottom w:val="0"/>
          <w:divBdr>
            <w:top w:val="none" w:sz="0" w:space="0" w:color="auto"/>
            <w:left w:val="none" w:sz="0" w:space="0" w:color="auto"/>
            <w:bottom w:val="none" w:sz="0" w:space="0" w:color="auto"/>
            <w:right w:val="none" w:sz="0" w:space="0" w:color="auto"/>
          </w:divBdr>
        </w:div>
      </w:divsChild>
    </w:div>
    <w:div w:id="484594280">
      <w:bodyDiv w:val="1"/>
      <w:marLeft w:val="0"/>
      <w:marRight w:val="0"/>
      <w:marTop w:val="0"/>
      <w:marBottom w:val="0"/>
      <w:divBdr>
        <w:top w:val="none" w:sz="0" w:space="0" w:color="auto"/>
        <w:left w:val="none" w:sz="0" w:space="0" w:color="auto"/>
        <w:bottom w:val="none" w:sz="0" w:space="0" w:color="auto"/>
        <w:right w:val="none" w:sz="0" w:space="0" w:color="auto"/>
      </w:divBdr>
    </w:div>
    <w:div w:id="490105309">
      <w:bodyDiv w:val="1"/>
      <w:marLeft w:val="0"/>
      <w:marRight w:val="0"/>
      <w:marTop w:val="0"/>
      <w:marBottom w:val="0"/>
      <w:divBdr>
        <w:top w:val="none" w:sz="0" w:space="0" w:color="auto"/>
        <w:left w:val="none" w:sz="0" w:space="0" w:color="auto"/>
        <w:bottom w:val="none" w:sz="0" w:space="0" w:color="auto"/>
        <w:right w:val="none" w:sz="0" w:space="0" w:color="auto"/>
      </w:divBdr>
      <w:divsChild>
        <w:div w:id="1450129985">
          <w:marLeft w:val="547"/>
          <w:marRight w:val="0"/>
          <w:marTop w:val="115"/>
          <w:marBottom w:val="0"/>
          <w:divBdr>
            <w:top w:val="none" w:sz="0" w:space="0" w:color="auto"/>
            <w:left w:val="none" w:sz="0" w:space="0" w:color="auto"/>
            <w:bottom w:val="none" w:sz="0" w:space="0" w:color="auto"/>
            <w:right w:val="none" w:sz="0" w:space="0" w:color="auto"/>
          </w:divBdr>
        </w:div>
        <w:div w:id="1332949209">
          <w:marLeft w:val="547"/>
          <w:marRight w:val="0"/>
          <w:marTop w:val="115"/>
          <w:marBottom w:val="0"/>
          <w:divBdr>
            <w:top w:val="none" w:sz="0" w:space="0" w:color="auto"/>
            <w:left w:val="none" w:sz="0" w:space="0" w:color="auto"/>
            <w:bottom w:val="none" w:sz="0" w:space="0" w:color="auto"/>
            <w:right w:val="none" w:sz="0" w:space="0" w:color="auto"/>
          </w:divBdr>
        </w:div>
        <w:div w:id="461925294">
          <w:marLeft w:val="547"/>
          <w:marRight w:val="0"/>
          <w:marTop w:val="115"/>
          <w:marBottom w:val="0"/>
          <w:divBdr>
            <w:top w:val="none" w:sz="0" w:space="0" w:color="auto"/>
            <w:left w:val="none" w:sz="0" w:space="0" w:color="auto"/>
            <w:bottom w:val="none" w:sz="0" w:space="0" w:color="auto"/>
            <w:right w:val="none" w:sz="0" w:space="0" w:color="auto"/>
          </w:divBdr>
        </w:div>
        <w:div w:id="2133357598">
          <w:marLeft w:val="547"/>
          <w:marRight w:val="0"/>
          <w:marTop w:val="115"/>
          <w:marBottom w:val="0"/>
          <w:divBdr>
            <w:top w:val="none" w:sz="0" w:space="0" w:color="auto"/>
            <w:left w:val="none" w:sz="0" w:space="0" w:color="auto"/>
            <w:bottom w:val="none" w:sz="0" w:space="0" w:color="auto"/>
            <w:right w:val="none" w:sz="0" w:space="0" w:color="auto"/>
          </w:divBdr>
        </w:div>
        <w:div w:id="237179539">
          <w:marLeft w:val="547"/>
          <w:marRight w:val="0"/>
          <w:marTop w:val="115"/>
          <w:marBottom w:val="0"/>
          <w:divBdr>
            <w:top w:val="none" w:sz="0" w:space="0" w:color="auto"/>
            <w:left w:val="none" w:sz="0" w:space="0" w:color="auto"/>
            <w:bottom w:val="none" w:sz="0" w:space="0" w:color="auto"/>
            <w:right w:val="none" w:sz="0" w:space="0" w:color="auto"/>
          </w:divBdr>
        </w:div>
      </w:divsChild>
    </w:div>
    <w:div w:id="525825758">
      <w:bodyDiv w:val="1"/>
      <w:marLeft w:val="0"/>
      <w:marRight w:val="0"/>
      <w:marTop w:val="0"/>
      <w:marBottom w:val="0"/>
      <w:divBdr>
        <w:top w:val="none" w:sz="0" w:space="0" w:color="auto"/>
        <w:left w:val="none" w:sz="0" w:space="0" w:color="auto"/>
        <w:bottom w:val="none" w:sz="0" w:space="0" w:color="auto"/>
        <w:right w:val="none" w:sz="0" w:space="0" w:color="auto"/>
      </w:divBdr>
      <w:divsChild>
        <w:div w:id="1633095453">
          <w:marLeft w:val="547"/>
          <w:marRight w:val="0"/>
          <w:marTop w:val="100"/>
          <w:marBottom w:val="0"/>
          <w:divBdr>
            <w:top w:val="none" w:sz="0" w:space="0" w:color="auto"/>
            <w:left w:val="none" w:sz="0" w:space="0" w:color="auto"/>
            <w:bottom w:val="none" w:sz="0" w:space="0" w:color="auto"/>
            <w:right w:val="none" w:sz="0" w:space="0" w:color="auto"/>
          </w:divBdr>
        </w:div>
        <w:div w:id="847790997">
          <w:marLeft w:val="547"/>
          <w:marRight w:val="0"/>
          <w:marTop w:val="100"/>
          <w:marBottom w:val="0"/>
          <w:divBdr>
            <w:top w:val="none" w:sz="0" w:space="0" w:color="auto"/>
            <w:left w:val="none" w:sz="0" w:space="0" w:color="auto"/>
            <w:bottom w:val="none" w:sz="0" w:space="0" w:color="auto"/>
            <w:right w:val="none" w:sz="0" w:space="0" w:color="auto"/>
          </w:divBdr>
        </w:div>
        <w:div w:id="841506994">
          <w:marLeft w:val="547"/>
          <w:marRight w:val="0"/>
          <w:marTop w:val="100"/>
          <w:marBottom w:val="0"/>
          <w:divBdr>
            <w:top w:val="none" w:sz="0" w:space="0" w:color="auto"/>
            <w:left w:val="none" w:sz="0" w:space="0" w:color="auto"/>
            <w:bottom w:val="none" w:sz="0" w:space="0" w:color="auto"/>
            <w:right w:val="none" w:sz="0" w:space="0" w:color="auto"/>
          </w:divBdr>
        </w:div>
      </w:divsChild>
    </w:div>
    <w:div w:id="531724326">
      <w:bodyDiv w:val="1"/>
      <w:marLeft w:val="0"/>
      <w:marRight w:val="0"/>
      <w:marTop w:val="0"/>
      <w:marBottom w:val="0"/>
      <w:divBdr>
        <w:top w:val="none" w:sz="0" w:space="0" w:color="auto"/>
        <w:left w:val="none" w:sz="0" w:space="0" w:color="auto"/>
        <w:bottom w:val="none" w:sz="0" w:space="0" w:color="auto"/>
        <w:right w:val="none" w:sz="0" w:space="0" w:color="auto"/>
      </w:divBdr>
    </w:div>
    <w:div w:id="533812755">
      <w:bodyDiv w:val="1"/>
      <w:marLeft w:val="0"/>
      <w:marRight w:val="0"/>
      <w:marTop w:val="0"/>
      <w:marBottom w:val="0"/>
      <w:divBdr>
        <w:top w:val="none" w:sz="0" w:space="0" w:color="auto"/>
        <w:left w:val="none" w:sz="0" w:space="0" w:color="auto"/>
        <w:bottom w:val="none" w:sz="0" w:space="0" w:color="auto"/>
        <w:right w:val="none" w:sz="0" w:space="0" w:color="auto"/>
      </w:divBdr>
      <w:divsChild>
        <w:div w:id="422724579">
          <w:marLeft w:val="1210"/>
          <w:marRight w:val="0"/>
          <w:marTop w:val="100"/>
          <w:marBottom w:val="0"/>
          <w:divBdr>
            <w:top w:val="none" w:sz="0" w:space="0" w:color="auto"/>
            <w:left w:val="none" w:sz="0" w:space="0" w:color="auto"/>
            <w:bottom w:val="none" w:sz="0" w:space="0" w:color="auto"/>
            <w:right w:val="none" w:sz="0" w:space="0" w:color="auto"/>
          </w:divBdr>
        </w:div>
        <w:div w:id="1923176740">
          <w:marLeft w:val="1872"/>
          <w:marRight w:val="0"/>
          <w:marTop w:val="100"/>
          <w:marBottom w:val="0"/>
          <w:divBdr>
            <w:top w:val="none" w:sz="0" w:space="0" w:color="auto"/>
            <w:left w:val="none" w:sz="0" w:space="0" w:color="auto"/>
            <w:bottom w:val="none" w:sz="0" w:space="0" w:color="auto"/>
            <w:right w:val="none" w:sz="0" w:space="0" w:color="auto"/>
          </w:divBdr>
        </w:div>
        <w:div w:id="1433625458">
          <w:marLeft w:val="1872"/>
          <w:marRight w:val="0"/>
          <w:marTop w:val="100"/>
          <w:marBottom w:val="0"/>
          <w:divBdr>
            <w:top w:val="none" w:sz="0" w:space="0" w:color="auto"/>
            <w:left w:val="none" w:sz="0" w:space="0" w:color="auto"/>
            <w:bottom w:val="none" w:sz="0" w:space="0" w:color="auto"/>
            <w:right w:val="none" w:sz="0" w:space="0" w:color="auto"/>
          </w:divBdr>
        </w:div>
      </w:divsChild>
    </w:div>
    <w:div w:id="587496193">
      <w:bodyDiv w:val="1"/>
      <w:marLeft w:val="0"/>
      <w:marRight w:val="0"/>
      <w:marTop w:val="0"/>
      <w:marBottom w:val="0"/>
      <w:divBdr>
        <w:top w:val="none" w:sz="0" w:space="0" w:color="auto"/>
        <w:left w:val="none" w:sz="0" w:space="0" w:color="auto"/>
        <w:bottom w:val="none" w:sz="0" w:space="0" w:color="auto"/>
        <w:right w:val="none" w:sz="0" w:space="0" w:color="auto"/>
      </w:divBdr>
      <w:divsChild>
        <w:div w:id="309947597">
          <w:marLeft w:val="720"/>
          <w:marRight w:val="0"/>
          <w:marTop w:val="120"/>
          <w:marBottom w:val="0"/>
          <w:divBdr>
            <w:top w:val="none" w:sz="0" w:space="0" w:color="auto"/>
            <w:left w:val="none" w:sz="0" w:space="0" w:color="auto"/>
            <w:bottom w:val="none" w:sz="0" w:space="0" w:color="auto"/>
            <w:right w:val="none" w:sz="0" w:space="0" w:color="auto"/>
          </w:divBdr>
        </w:div>
        <w:div w:id="1639533461">
          <w:marLeft w:val="720"/>
          <w:marRight w:val="0"/>
          <w:marTop w:val="120"/>
          <w:marBottom w:val="0"/>
          <w:divBdr>
            <w:top w:val="none" w:sz="0" w:space="0" w:color="auto"/>
            <w:left w:val="none" w:sz="0" w:space="0" w:color="auto"/>
            <w:bottom w:val="none" w:sz="0" w:space="0" w:color="auto"/>
            <w:right w:val="none" w:sz="0" w:space="0" w:color="auto"/>
          </w:divBdr>
        </w:div>
      </w:divsChild>
    </w:div>
    <w:div w:id="666178241">
      <w:bodyDiv w:val="1"/>
      <w:marLeft w:val="0"/>
      <w:marRight w:val="0"/>
      <w:marTop w:val="0"/>
      <w:marBottom w:val="0"/>
      <w:divBdr>
        <w:top w:val="none" w:sz="0" w:space="0" w:color="auto"/>
        <w:left w:val="none" w:sz="0" w:space="0" w:color="auto"/>
        <w:bottom w:val="none" w:sz="0" w:space="0" w:color="auto"/>
        <w:right w:val="none" w:sz="0" w:space="0" w:color="auto"/>
      </w:divBdr>
    </w:div>
    <w:div w:id="669597271">
      <w:bodyDiv w:val="1"/>
      <w:marLeft w:val="0"/>
      <w:marRight w:val="0"/>
      <w:marTop w:val="0"/>
      <w:marBottom w:val="0"/>
      <w:divBdr>
        <w:top w:val="none" w:sz="0" w:space="0" w:color="auto"/>
        <w:left w:val="none" w:sz="0" w:space="0" w:color="auto"/>
        <w:bottom w:val="none" w:sz="0" w:space="0" w:color="auto"/>
        <w:right w:val="none" w:sz="0" w:space="0" w:color="auto"/>
      </w:divBdr>
    </w:div>
    <w:div w:id="672535378">
      <w:bodyDiv w:val="1"/>
      <w:marLeft w:val="0"/>
      <w:marRight w:val="0"/>
      <w:marTop w:val="0"/>
      <w:marBottom w:val="0"/>
      <w:divBdr>
        <w:top w:val="none" w:sz="0" w:space="0" w:color="auto"/>
        <w:left w:val="none" w:sz="0" w:space="0" w:color="auto"/>
        <w:bottom w:val="none" w:sz="0" w:space="0" w:color="auto"/>
        <w:right w:val="none" w:sz="0" w:space="0" w:color="auto"/>
      </w:divBdr>
    </w:div>
    <w:div w:id="705300146">
      <w:bodyDiv w:val="1"/>
      <w:marLeft w:val="0"/>
      <w:marRight w:val="0"/>
      <w:marTop w:val="0"/>
      <w:marBottom w:val="0"/>
      <w:divBdr>
        <w:top w:val="none" w:sz="0" w:space="0" w:color="auto"/>
        <w:left w:val="none" w:sz="0" w:space="0" w:color="auto"/>
        <w:bottom w:val="none" w:sz="0" w:space="0" w:color="auto"/>
        <w:right w:val="none" w:sz="0" w:space="0" w:color="auto"/>
      </w:divBdr>
    </w:div>
    <w:div w:id="754981757">
      <w:bodyDiv w:val="1"/>
      <w:marLeft w:val="0"/>
      <w:marRight w:val="0"/>
      <w:marTop w:val="0"/>
      <w:marBottom w:val="0"/>
      <w:divBdr>
        <w:top w:val="none" w:sz="0" w:space="0" w:color="auto"/>
        <w:left w:val="none" w:sz="0" w:space="0" w:color="auto"/>
        <w:bottom w:val="none" w:sz="0" w:space="0" w:color="auto"/>
        <w:right w:val="none" w:sz="0" w:space="0" w:color="auto"/>
      </w:divBdr>
    </w:div>
    <w:div w:id="785009122">
      <w:bodyDiv w:val="1"/>
      <w:marLeft w:val="0"/>
      <w:marRight w:val="0"/>
      <w:marTop w:val="0"/>
      <w:marBottom w:val="0"/>
      <w:divBdr>
        <w:top w:val="none" w:sz="0" w:space="0" w:color="auto"/>
        <w:left w:val="none" w:sz="0" w:space="0" w:color="auto"/>
        <w:bottom w:val="none" w:sz="0" w:space="0" w:color="auto"/>
        <w:right w:val="none" w:sz="0" w:space="0" w:color="auto"/>
      </w:divBdr>
    </w:div>
    <w:div w:id="789399596">
      <w:bodyDiv w:val="1"/>
      <w:marLeft w:val="0"/>
      <w:marRight w:val="0"/>
      <w:marTop w:val="0"/>
      <w:marBottom w:val="0"/>
      <w:divBdr>
        <w:top w:val="none" w:sz="0" w:space="0" w:color="auto"/>
        <w:left w:val="none" w:sz="0" w:space="0" w:color="auto"/>
        <w:bottom w:val="none" w:sz="0" w:space="0" w:color="auto"/>
        <w:right w:val="none" w:sz="0" w:space="0" w:color="auto"/>
      </w:divBdr>
      <w:divsChild>
        <w:div w:id="1420131084">
          <w:marLeft w:val="1166"/>
          <w:marRight w:val="0"/>
          <w:marTop w:val="0"/>
          <w:marBottom w:val="0"/>
          <w:divBdr>
            <w:top w:val="none" w:sz="0" w:space="0" w:color="auto"/>
            <w:left w:val="none" w:sz="0" w:space="0" w:color="auto"/>
            <w:bottom w:val="none" w:sz="0" w:space="0" w:color="auto"/>
            <w:right w:val="none" w:sz="0" w:space="0" w:color="auto"/>
          </w:divBdr>
        </w:div>
      </w:divsChild>
    </w:div>
    <w:div w:id="844589200">
      <w:bodyDiv w:val="1"/>
      <w:marLeft w:val="0"/>
      <w:marRight w:val="0"/>
      <w:marTop w:val="0"/>
      <w:marBottom w:val="0"/>
      <w:divBdr>
        <w:top w:val="none" w:sz="0" w:space="0" w:color="auto"/>
        <w:left w:val="none" w:sz="0" w:space="0" w:color="auto"/>
        <w:bottom w:val="none" w:sz="0" w:space="0" w:color="auto"/>
        <w:right w:val="none" w:sz="0" w:space="0" w:color="auto"/>
      </w:divBdr>
    </w:div>
    <w:div w:id="854880817">
      <w:bodyDiv w:val="1"/>
      <w:marLeft w:val="0"/>
      <w:marRight w:val="0"/>
      <w:marTop w:val="0"/>
      <w:marBottom w:val="0"/>
      <w:divBdr>
        <w:top w:val="none" w:sz="0" w:space="0" w:color="auto"/>
        <w:left w:val="none" w:sz="0" w:space="0" w:color="auto"/>
        <w:bottom w:val="none" w:sz="0" w:space="0" w:color="auto"/>
        <w:right w:val="none" w:sz="0" w:space="0" w:color="auto"/>
      </w:divBdr>
    </w:div>
    <w:div w:id="879511176">
      <w:bodyDiv w:val="1"/>
      <w:marLeft w:val="0"/>
      <w:marRight w:val="0"/>
      <w:marTop w:val="0"/>
      <w:marBottom w:val="0"/>
      <w:divBdr>
        <w:top w:val="none" w:sz="0" w:space="0" w:color="auto"/>
        <w:left w:val="none" w:sz="0" w:space="0" w:color="auto"/>
        <w:bottom w:val="none" w:sz="0" w:space="0" w:color="auto"/>
        <w:right w:val="none" w:sz="0" w:space="0" w:color="auto"/>
      </w:divBdr>
    </w:div>
    <w:div w:id="910431464">
      <w:bodyDiv w:val="1"/>
      <w:marLeft w:val="0"/>
      <w:marRight w:val="0"/>
      <w:marTop w:val="0"/>
      <w:marBottom w:val="0"/>
      <w:divBdr>
        <w:top w:val="none" w:sz="0" w:space="0" w:color="auto"/>
        <w:left w:val="none" w:sz="0" w:space="0" w:color="auto"/>
        <w:bottom w:val="none" w:sz="0" w:space="0" w:color="auto"/>
        <w:right w:val="none" w:sz="0" w:space="0" w:color="auto"/>
      </w:divBdr>
    </w:div>
    <w:div w:id="949818907">
      <w:bodyDiv w:val="1"/>
      <w:marLeft w:val="0"/>
      <w:marRight w:val="0"/>
      <w:marTop w:val="0"/>
      <w:marBottom w:val="0"/>
      <w:divBdr>
        <w:top w:val="none" w:sz="0" w:space="0" w:color="auto"/>
        <w:left w:val="none" w:sz="0" w:space="0" w:color="auto"/>
        <w:bottom w:val="none" w:sz="0" w:space="0" w:color="auto"/>
        <w:right w:val="none" w:sz="0" w:space="0" w:color="auto"/>
      </w:divBdr>
    </w:div>
    <w:div w:id="958679017">
      <w:bodyDiv w:val="1"/>
      <w:marLeft w:val="0"/>
      <w:marRight w:val="0"/>
      <w:marTop w:val="0"/>
      <w:marBottom w:val="0"/>
      <w:divBdr>
        <w:top w:val="none" w:sz="0" w:space="0" w:color="auto"/>
        <w:left w:val="none" w:sz="0" w:space="0" w:color="auto"/>
        <w:bottom w:val="none" w:sz="0" w:space="0" w:color="auto"/>
        <w:right w:val="none" w:sz="0" w:space="0" w:color="auto"/>
      </w:divBdr>
    </w:div>
    <w:div w:id="976955012">
      <w:bodyDiv w:val="1"/>
      <w:marLeft w:val="0"/>
      <w:marRight w:val="0"/>
      <w:marTop w:val="0"/>
      <w:marBottom w:val="0"/>
      <w:divBdr>
        <w:top w:val="none" w:sz="0" w:space="0" w:color="auto"/>
        <w:left w:val="none" w:sz="0" w:space="0" w:color="auto"/>
        <w:bottom w:val="none" w:sz="0" w:space="0" w:color="auto"/>
        <w:right w:val="none" w:sz="0" w:space="0" w:color="auto"/>
      </w:divBdr>
      <w:divsChild>
        <w:div w:id="922569313">
          <w:marLeft w:val="547"/>
          <w:marRight w:val="0"/>
          <w:marTop w:val="100"/>
          <w:marBottom w:val="0"/>
          <w:divBdr>
            <w:top w:val="none" w:sz="0" w:space="0" w:color="auto"/>
            <w:left w:val="none" w:sz="0" w:space="0" w:color="auto"/>
            <w:bottom w:val="none" w:sz="0" w:space="0" w:color="auto"/>
            <w:right w:val="none" w:sz="0" w:space="0" w:color="auto"/>
          </w:divBdr>
        </w:div>
        <w:div w:id="972439410">
          <w:marLeft w:val="547"/>
          <w:marRight w:val="0"/>
          <w:marTop w:val="100"/>
          <w:marBottom w:val="0"/>
          <w:divBdr>
            <w:top w:val="none" w:sz="0" w:space="0" w:color="auto"/>
            <w:left w:val="none" w:sz="0" w:space="0" w:color="auto"/>
            <w:bottom w:val="none" w:sz="0" w:space="0" w:color="auto"/>
            <w:right w:val="none" w:sz="0" w:space="0" w:color="auto"/>
          </w:divBdr>
        </w:div>
        <w:div w:id="1914392550">
          <w:marLeft w:val="547"/>
          <w:marRight w:val="0"/>
          <w:marTop w:val="100"/>
          <w:marBottom w:val="0"/>
          <w:divBdr>
            <w:top w:val="none" w:sz="0" w:space="0" w:color="auto"/>
            <w:left w:val="none" w:sz="0" w:space="0" w:color="auto"/>
            <w:bottom w:val="none" w:sz="0" w:space="0" w:color="auto"/>
            <w:right w:val="none" w:sz="0" w:space="0" w:color="auto"/>
          </w:divBdr>
        </w:div>
      </w:divsChild>
    </w:div>
    <w:div w:id="1049459299">
      <w:bodyDiv w:val="1"/>
      <w:marLeft w:val="0"/>
      <w:marRight w:val="0"/>
      <w:marTop w:val="0"/>
      <w:marBottom w:val="0"/>
      <w:divBdr>
        <w:top w:val="none" w:sz="0" w:space="0" w:color="auto"/>
        <w:left w:val="none" w:sz="0" w:space="0" w:color="auto"/>
        <w:bottom w:val="none" w:sz="0" w:space="0" w:color="auto"/>
        <w:right w:val="none" w:sz="0" w:space="0" w:color="auto"/>
      </w:divBdr>
      <w:divsChild>
        <w:div w:id="863782995">
          <w:marLeft w:val="1210"/>
          <w:marRight w:val="0"/>
          <w:marTop w:val="100"/>
          <w:marBottom w:val="0"/>
          <w:divBdr>
            <w:top w:val="none" w:sz="0" w:space="0" w:color="auto"/>
            <w:left w:val="none" w:sz="0" w:space="0" w:color="auto"/>
            <w:bottom w:val="none" w:sz="0" w:space="0" w:color="auto"/>
            <w:right w:val="none" w:sz="0" w:space="0" w:color="auto"/>
          </w:divBdr>
        </w:div>
      </w:divsChild>
    </w:div>
    <w:div w:id="1073966169">
      <w:bodyDiv w:val="1"/>
      <w:marLeft w:val="0"/>
      <w:marRight w:val="0"/>
      <w:marTop w:val="0"/>
      <w:marBottom w:val="0"/>
      <w:divBdr>
        <w:top w:val="none" w:sz="0" w:space="0" w:color="auto"/>
        <w:left w:val="none" w:sz="0" w:space="0" w:color="auto"/>
        <w:bottom w:val="none" w:sz="0" w:space="0" w:color="auto"/>
        <w:right w:val="none" w:sz="0" w:space="0" w:color="auto"/>
      </w:divBdr>
    </w:div>
    <w:div w:id="1086808064">
      <w:bodyDiv w:val="1"/>
      <w:marLeft w:val="0"/>
      <w:marRight w:val="0"/>
      <w:marTop w:val="0"/>
      <w:marBottom w:val="0"/>
      <w:divBdr>
        <w:top w:val="none" w:sz="0" w:space="0" w:color="auto"/>
        <w:left w:val="none" w:sz="0" w:space="0" w:color="auto"/>
        <w:bottom w:val="none" w:sz="0" w:space="0" w:color="auto"/>
        <w:right w:val="none" w:sz="0" w:space="0" w:color="auto"/>
      </w:divBdr>
    </w:div>
    <w:div w:id="1094325109">
      <w:bodyDiv w:val="1"/>
      <w:marLeft w:val="0"/>
      <w:marRight w:val="0"/>
      <w:marTop w:val="0"/>
      <w:marBottom w:val="0"/>
      <w:divBdr>
        <w:top w:val="none" w:sz="0" w:space="0" w:color="auto"/>
        <w:left w:val="none" w:sz="0" w:space="0" w:color="auto"/>
        <w:bottom w:val="none" w:sz="0" w:space="0" w:color="auto"/>
        <w:right w:val="none" w:sz="0" w:space="0" w:color="auto"/>
      </w:divBdr>
      <w:divsChild>
        <w:div w:id="1965378583">
          <w:marLeft w:val="547"/>
          <w:marRight w:val="0"/>
          <w:marTop w:val="100"/>
          <w:marBottom w:val="0"/>
          <w:divBdr>
            <w:top w:val="none" w:sz="0" w:space="0" w:color="auto"/>
            <w:left w:val="none" w:sz="0" w:space="0" w:color="auto"/>
            <w:bottom w:val="none" w:sz="0" w:space="0" w:color="auto"/>
            <w:right w:val="none" w:sz="0" w:space="0" w:color="auto"/>
          </w:divBdr>
        </w:div>
        <w:div w:id="376588078">
          <w:marLeft w:val="547"/>
          <w:marRight w:val="0"/>
          <w:marTop w:val="100"/>
          <w:marBottom w:val="0"/>
          <w:divBdr>
            <w:top w:val="none" w:sz="0" w:space="0" w:color="auto"/>
            <w:left w:val="none" w:sz="0" w:space="0" w:color="auto"/>
            <w:bottom w:val="none" w:sz="0" w:space="0" w:color="auto"/>
            <w:right w:val="none" w:sz="0" w:space="0" w:color="auto"/>
          </w:divBdr>
        </w:div>
        <w:div w:id="2107115442">
          <w:marLeft w:val="547"/>
          <w:marRight w:val="0"/>
          <w:marTop w:val="100"/>
          <w:marBottom w:val="0"/>
          <w:divBdr>
            <w:top w:val="none" w:sz="0" w:space="0" w:color="auto"/>
            <w:left w:val="none" w:sz="0" w:space="0" w:color="auto"/>
            <w:bottom w:val="none" w:sz="0" w:space="0" w:color="auto"/>
            <w:right w:val="none" w:sz="0" w:space="0" w:color="auto"/>
          </w:divBdr>
        </w:div>
      </w:divsChild>
    </w:div>
    <w:div w:id="1136095987">
      <w:bodyDiv w:val="1"/>
      <w:marLeft w:val="0"/>
      <w:marRight w:val="0"/>
      <w:marTop w:val="0"/>
      <w:marBottom w:val="0"/>
      <w:divBdr>
        <w:top w:val="none" w:sz="0" w:space="0" w:color="auto"/>
        <w:left w:val="none" w:sz="0" w:space="0" w:color="auto"/>
        <w:bottom w:val="none" w:sz="0" w:space="0" w:color="auto"/>
        <w:right w:val="none" w:sz="0" w:space="0" w:color="auto"/>
      </w:divBdr>
    </w:div>
    <w:div w:id="1195776990">
      <w:bodyDiv w:val="1"/>
      <w:marLeft w:val="0"/>
      <w:marRight w:val="0"/>
      <w:marTop w:val="0"/>
      <w:marBottom w:val="0"/>
      <w:divBdr>
        <w:top w:val="none" w:sz="0" w:space="0" w:color="auto"/>
        <w:left w:val="none" w:sz="0" w:space="0" w:color="auto"/>
        <w:bottom w:val="none" w:sz="0" w:space="0" w:color="auto"/>
        <w:right w:val="none" w:sz="0" w:space="0" w:color="auto"/>
      </w:divBdr>
    </w:div>
    <w:div w:id="1210803553">
      <w:bodyDiv w:val="1"/>
      <w:marLeft w:val="0"/>
      <w:marRight w:val="0"/>
      <w:marTop w:val="0"/>
      <w:marBottom w:val="0"/>
      <w:divBdr>
        <w:top w:val="none" w:sz="0" w:space="0" w:color="auto"/>
        <w:left w:val="none" w:sz="0" w:space="0" w:color="auto"/>
        <w:bottom w:val="none" w:sz="0" w:space="0" w:color="auto"/>
        <w:right w:val="none" w:sz="0" w:space="0" w:color="auto"/>
      </w:divBdr>
    </w:div>
    <w:div w:id="1275282435">
      <w:bodyDiv w:val="1"/>
      <w:marLeft w:val="0"/>
      <w:marRight w:val="0"/>
      <w:marTop w:val="0"/>
      <w:marBottom w:val="0"/>
      <w:divBdr>
        <w:top w:val="none" w:sz="0" w:space="0" w:color="auto"/>
        <w:left w:val="none" w:sz="0" w:space="0" w:color="auto"/>
        <w:bottom w:val="none" w:sz="0" w:space="0" w:color="auto"/>
        <w:right w:val="none" w:sz="0" w:space="0" w:color="auto"/>
      </w:divBdr>
    </w:div>
    <w:div w:id="1291479221">
      <w:bodyDiv w:val="1"/>
      <w:marLeft w:val="0"/>
      <w:marRight w:val="0"/>
      <w:marTop w:val="0"/>
      <w:marBottom w:val="0"/>
      <w:divBdr>
        <w:top w:val="none" w:sz="0" w:space="0" w:color="auto"/>
        <w:left w:val="none" w:sz="0" w:space="0" w:color="auto"/>
        <w:bottom w:val="none" w:sz="0" w:space="0" w:color="auto"/>
        <w:right w:val="none" w:sz="0" w:space="0" w:color="auto"/>
      </w:divBdr>
    </w:div>
    <w:div w:id="1344014576">
      <w:bodyDiv w:val="1"/>
      <w:marLeft w:val="0"/>
      <w:marRight w:val="0"/>
      <w:marTop w:val="0"/>
      <w:marBottom w:val="0"/>
      <w:divBdr>
        <w:top w:val="none" w:sz="0" w:space="0" w:color="auto"/>
        <w:left w:val="none" w:sz="0" w:space="0" w:color="auto"/>
        <w:bottom w:val="none" w:sz="0" w:space="0" w:color="auto"/>
        <w:right w:val="none" w:sz="0" w:space="0" w:color="auto"/>
      </w:divBdr>
    </w:div>
    <w:div w:id="1352730141">
      <w:bodyDiv w:val="1"/>
      <w:marLeft w:val="0"/>
      <w:marRight w:val="0"/>
      <w:marTop w:val="0"/>
      <w:marBottom w:val="0"/>
      <w:divBdr>
        <w:top w:val="none" w:sz="0" w:space="0" w:color="auto"/>
        <w:left w:val="none" w:sz="0" w:space="0" w:color="auto"/>
        <w:bottom w:val="none" w:sz="0" w:space="0" w:color="auto"/>
        <w:right w:val="none" w:sz="0" w:space="0" w:color="auto"/>
      </w:divBdr>
      <w:divsChild>
        <w:div w:id="1913808043">
          <w:marLeft w:val="547"/>
          <w:marRight w:val="0"/>
          <w:marTop w:val="100"/>
          <w:marBottom w:val="0"/>
          <w:divBdr>
            <w:top w:val="none" w:sz="0" w:space="0" w:color="auto"/>
            <w:left w:val="none" w:sz="0" w:space="0" w:color="auto"/>
            <w:bottom w:val="none" w:sz="0" w:space="0" w:color="auto"/>
            <w:right w:val="none" w:sz="0" w:space="0" w:color="auto"/>
          </w:divBdr>
        </w:div>
        <w:div w:id="874121796">
          <w:marLeft w:val="1210"/>
          <w:marRight w:val="0"/>
          <w:marTop w:val="100"/>
          <w:marBottom w:val="0"/>
          <w:divBdr>
            <w:top w:val="none" w:sz="0" w:space="0" w:color="auto"/>
            <w:left w:val="none" w:sz="0" w:space="0" w:color="auto"/>
            <w:bottom w:val="none" w:sz="0" w:space="0" w:color="auto"/>
            <w:right w:val="none" w:sz="0" w:space="0" w:color="auto"/>
          </w:divBdr>
        </w:div>
        <w:div w:id="2142990849">
          <w:marLeft w:val="1872"/>
          <w:marRight w:val="0"/>
          <w:marTop w:val="100"/>
          <w:marBottom w:val="0"/>
          <w:divBdr>
            <w:top w:val="none" w:sz="0" w:space="0" w:color="auto"/>
            <w:left w:val="none" w:sz="0" w:space="0" w:color="auto"/>
            <w:bottom w:val="none" w:sz="0" w:space="0" w:color="auto"/>
            <w:right w:val="none" w:sz="0" w:space="0" w:color="auto"/>
          </w:divBdr>
        </w:div>
        <w:div w:id="1158809959">
          <w:marLeft w:val="1872"/>
          <w:marRight w:val="0"/>
          <w:marTop w:val="100"/>
          <w:marBottom w:val="0"/>
          <w:divBdr>
            <w:top w:val="none" w:sz="0" w:space="0" w:color="auto"/>
            <w:left w:val="none" w:sz="0" w:space="0" w:color="auto"/>
            <w:bottom w:val="none" w:sz="0" w:space="0" w:color="auto"/>
            <w:right w:val="none" w:sz="0" w:space="0" w:color="auto"/>
          </w:divBdr>
        </w:div>
      </w:divsChild>
    </w:div>
    <w:div w:id="1453095389">
      <w:bodyDiv w:val="1"/>
      <w:marLeft w:val="0"/>
      <w:marRight w:val="0"/>
      <w:marTop w:val="0"/>
      <w:marBottom w:val="0"/>
      <w:divBdr>
        <w:top w:val="none" w:sz="0" w:space="0" w:color="auto"/>
        <w:left w:val="none" w:sz="0" w:space="0" w:color="auto"/>
        <w:bottom w:val="none" w:sz="0" w:space="0" w:color="auto"/>
        <w:right w:val="none" w:sz="0" w:space="0" w:color="auto"/>
      </w:divBdr>
    </w:div>
    <w:div w:id="1501657161">
      <w:bodyDiv w:val="1"/>
      <w:marLeft w:val="0"/>
      <w:marRight w:val="0"/>
      <w:marTop w:val="0"/>
      <w:marBottom w:val="0"/>
      <w:divBdr>
        <w:top w:val="none" w:sz="0" w:space="0" w:color="auto"/>
        <w:left w:val="none" w:sz="0" w:space="0" w:color="auto"/>
        <w:bottom w:val="none" w:sz="0" w:space="0" w:color="auto"/>
        <w:right w:val="none" w:sz="0" w:space="0" w:color="auto"/>
      </w:divBdr>
    </w:div>
    <w:div w:id="1551722046">
      <w:bodyDiv w:val="1"/>
      <w:marLeft w:val="0"/>
      <w:marRight w:val="0"/>
      <w:marTop w:val="0"/>
      <w:marBottom w:val="0"/>
      <w:divBdr>
        <w:top w:val="none" w:sz="0" w:space="0" w:color="auto"/>
        <w:left w:val="none" w:sz="0" w:space="0" w:color="auto"/>
        <w:bottom w:val="none" w:sz="0" w:space="0" w:color="auto"/>
        <w:right w:val="none" w:sz="0" w:space="0" w:color="auto"/>
      </w:divBdr>
      <w:divsChild>
        <w:div w:id="1548295405">
          <w:marLeft w:val="1210"/>
          <w:marRight w:val="0"/>
          <w:marTop w:val="100"/>
          <w:marBottom w:val="0"/>
          <w:divBdr>
            <w:top w:val="none" w:sz="0" w:space="0" w:color="auto"/>
            <w:left w:val="none" w:sz="0" w:space="0" w:color="auto"/>
            <w:bottom w:val="none" w:sz="0" w:space="0" w:color="auto"/>
            <w:right w:val="none" w:sz="0" w:space="0" w:color="auto"/>
          </w:divBdr>
        </w:div>
        <w:div w:id="1704549011">
          <w:marLeft w:val="1210"/>
          <w:marRight w:val="0"/>
          <w:marTop w:val="100"/>
          <w:marBottom w:val="0"/>
          <w:divBdr>
            <w:top w:val="none" w:sz="0" w:space="0" w:color="auto"/>
            <w:left w:val="none" w:sz="0" w:space="0" w:color="auto"/>
            <w:bottom w:val="none" w:sz="0" w:space="0" w:color="auto"/>
            <w:right w:val="none" w:sz="0" w:space="0" w:color="auto"/>
          </w:divBdr>
        </w:div>
      </w:divsChild>
    </w:div>
    <w:div w:id="1568152925">
      <w:bodyDiv w:val="1"/>
      <w:marLeft w:val="0"/>
      <w:marRight w:val="0"/>
      <w:marTop w:val="0"/>
      <w:marBottom w:val="0"/>
      <w:divBdr>
        <w:top w:val="none" w:sz="0" w:space="0" w:color="auto"/>
        <w:left w:val="none" w:sz="0" w:space="0" w:color="auto"/>
        <w:bottom w:val="none" w:sz="0" w:space="0" w:color="auto"/>
        <w:right w:val="none" w:sz="0" w:space="0" w:color="auto"/>
      </w:divBdr>
      <w:divsChild>
        <w:div w:id="905066386">
          <w:marLeft w:val="547"/>
          <w:marRight w:val="0"/>
          <w:marTop w:val="120"/>
          <w:marBottom w:val="0"/>
          <w:divBdr>
            <w:top w:val="none" w:sz="0" w:space="0" w:color="auto"/>
            <w:left w:val="none" w:sz="0" w:space="0" w:color="auto"/>
            <w:bottom w:val="none" w:sz="0" w:space="0" w:color="auto"/>
            <w:right w:val="none" w:sz="0" w:space="0" w:color="auto"/>
          </w:divBdr>
        </w:div>
        <w:div w:id="576717853">
          <w:marLeft w:val="547"/>
          <w:marRight w:val="0"/>
          <w:marTop w:val="120"/>
          <w:marBottom w:val="0"/>
          <w:divBdr>
            <w:top w:val="none" w:sz="0" w:space="0" w:color="auto"/>
            <w:left w:val="none" w:sz="0" w:space="0" w:color="auto"/>
            <w:bottom w:val="none" w:sz="0" w:space="0" w:color="auto"/>
            <w:right w:val="none" w:sz="0" w:space="0" w:color="auto"/>
          </w:divBdr>
        </w:div>
      </w:divsChild>
    </w:div>
    <w:div w:id="1588881513">
      <w:bodyDiv w:val="1"/>
      <w:marLeft w:val="0"/>
      <w:marRight w:val="0"/>
      <w:marTop w:val="0"/>
      <w:marBottom w:val="0"/>
      <w:divBdr>
        <w:top w:val="none" w:sz="0" w:space="0" w:color="auto"/>
        <w:left w:val="none" w:sz="0" w:space="0" w:color="auto"/>
        <w:bottom w:val="none" w:sz="0" w:space="0" w:color="auto"/>
        <w:right w:val="none" w:sz="0" w:space="0" w:color="auto"/>
      </w:divBdr>
    </w:div>
    <w:div w:id="1644966455">
      <w:bodyDiv w:val="1"/>
      <w:marLeft w:val="0"/>
      <w:marRight w:val="0"/>
      <w:marTop w:val="0"/>
      <w:marBottom w:val="0"/>
      <w:divBdr>
        <w:top w:val="none" w:sz="0" w:space="0" w:color="auto"/>
        <w:left w:val="none" w:sz="0" w:space="0" w:color="auto"/>
        <w:bottom w:val="none" w:sz="0" w:space="0" w:color="auto"/>
        <w:right w:val="none" w:sz="0" w:space="0" w:color="auto"/>
      </w:divBdr>
    </w:div>
    <w:div w:id="1657026801">
      <w:bodyDiv w:val="1"/>
      <w:marLeft w:val="0"/>
      <w:marRight w:val="0"/>
      <w:marTop w:val="0"/>
      <w:marBottom w:val="0"/>
      <w:divBdr>
        <w:top w:val="none" w:sz="0" w:space="0" w:color="auto"/>
        <w:left w:val="none" w:sz="0" w:space="0" w:color="auto"/>
        <w:bottom w:val="none" w:sz="0" w:space="0" w:color="auto"/>
        <w:right w:val="none" w:sz="0" w:space="0" w:color="auto"/>
      </w:divBdr>
      <w:divsChild>
        <w:div w:id="2090272334">
          <w:marLeft w:val="1210"/>
          <w:marRight w:val="0"/>
          <w:marTop w:val="100"/>
          <w:marBottom w:val="0"/>
          <w:divBdr>
            <w:top w:val="none" w:sz="0" w:space="0" w:color="auto"/>
            <w:left w:val="none" w:sz="0" w:space="0" w:color="auto"/>
            <w:bottom w:val="none" w:sz="0" w:space="0" w:color="auto"/>
            <w:right w:val="none" w:sz="0" w:space="0" w:color="auto"/>
          </w:divBdr>
        </w:div>
      </w:divsChild>
    </w:div>
    <w:div w:id="1711344642">
      <w:bodyDiv w:val="1"/>
      <w:marLeft w:val="0"/>
      <w:marRight w:val="0"/>
      <w:marTop w:val="0"/>
      <w:marBottom w:val="0"/>
      <w:divBdr>
        <w:top w:val="none" w:sz="0" w:space="0" w:color="auto"/>
        <w:left w:val="none" w:sz="0" w:space="0" w:color="auto"/>
        <w:bottom w:val="none" w:sz="0" w:space="0" w:color="auto"/>
        <w:right w:val="none" w:sz="0" w:space="0" w:color="auto"/>
      </w:divBdr>
      <w:divsChild>
        <w:div w:id="586967303">
          <w:marLeft w:val="1008"/>
          <w:marRight w:val="0"/>
          <w:marTop w:val="0"/>
          <w:marBottom w:val="0"/>
          <w:divBdr>
            <w:top w:val="none" w:sz="0" w:space="0" w:color="auto"/>
            <w:left w:val="none" w:sz="0" w:space="0" w:color="auto"/>
            <w:bottom w:val="none" w:sz="0" w:space="0" w:color="auto"/>
            <w:right w:val="none" w:sz="0" w:space="0" w:color="auto"/>
          </w:divBdr>
        </w:div>
      </w:divsChild>
    </w:div>
    <w:div w:id="1750880870">
      <w:bodyDiv w:val="1"/>
      <w:marLeft w:val="0"/>
      <w:marRight w:val="0"/>
      <w:marTop w:val="0"/>
      <w:marBottom w:val="0"/>
      <w:divBdr>
        <w:top w:val="none" w:sz="0" w:space="0" w:color="auto"/>
        <w:left w:val="none" w:sz="0" w:space="0" w:color="auto"/>
        <w:bottom w:val="none" w:sz="0" w:space="0" w:color="auto"/>
        <w:right w:val="none" w:sz="0" w:space="0" w:color="auto"/>
      </w:divBdr>
    </w:div>
    <w:div w:id="1766219798">
      <w:bodyDiv w:val="1"/>
      <w:marLeft w:val="0"/>
      <w:marRight w:val="0"/>
      <w:marTop w:val="0"/>
      <w:marBottom w:val="0"/>
      <w:divBdr>
        <w:top w:val="none" w:sz="0" w:space="0" w:color="auto"/>
        <w:left w:val="none" w:sz="0" w:space="0" w:color="auto"/>
        <w:bottom w:val="none" w:sz="0" w:space="0" w:color="auto"/>
        <w:right w:val="none" w:sz="0" w:space="0" w:color="auto"/>
      </w:divBdr>
      <w:divsChild>
        <w:div w:id="1730302454">
          <w:marLeft w:val="1210"/>
          <w:marRight w:val="0"/>
          <w:marTop w:val="100"/>
          <w:marBottom w:val="0"/>
          <w:divBdr>
            <w:top w:val="none" w:sz="0" w:space="0" w:color="auto"/>
            <w:left w:val="none" w:sz="0" w:space="0" w:color="auto"/>
            <w:bottom w:val="none" w:sz="0" w:space="0" w:color="auto"/>
            <w:right w:val="none" w:sz="0" w:space="0" w:color="auto"/>
          </w:divBdr>
        </w:div>
      </w:divsChild>
    </w:div>
    <w:div w:id="1786922543">
      <w:bodyDiv w:val="1"/>
      <w:marLeft w:val="0"/>
      <w:marRight w:val="0"/>
      <w:marTop w:val="0"/>
      <w:marBottom w:val="0"/>
      <w:divBdr>
        <w:top w:val="none" w:sz="0" w:space="0" w:color="auto"/>
        <w:left w:val="none" w:sz="0" w:space="0" w:color="auto"/>
        <w:bottom w:val="none" w:sz="0" w:space="0" w:color="auto"/>
        <w:right w:val="none" w:sz="0" w:space="0" w:color="auto"/>
      </w:divBdr>
    </w:div>
    <w:div w:id="1862933928">
      <w:bodyDiv w:val="1"/>
      <w:marLeft w:val="0"/>
      <w:marRight w:val="0"/>
      <w:marTop w:val="0"/>
      <w:marBottom w:val="0"/>
      <w:divBdr>
        <w:top w:val="none" w:sz="0" w:space="0" w:color="auto"/>
        <w:left w:val="none" w:sz="0" w:space="0" w:color="auto"/>
        <w:bottom w:val="none" w:sz="0" w:space="0" w:color="auto"/>
        <w:right w:val="none" w:sz="0" w:space="0" w:color="auto"/>
      </w:divBdr>
    </w:div>
    <w:div w:id="1892418773">
      <w:bodyDiv w:val="1"/>
      <w:marLeft w:val="0"/>
      <w:marRight w:val="0"/>
      <w:marTop w:val="0"/>
      <w:marBottom w:val="0"/>
      <w:divBdr>
        <w:top w:val="none" w:sz="0" w:space="0" w:color="auto"/>
        <w:left w:val="none" w:sz="0" w:space="0" w:color="auto"/>
        <w:bottom w:val="none" w:sz="0" w:space="0" w:color="auto"/>
        <w:right w:val="none" w:sz="0" w:space="0" w:color="auto"/>
      </w:divBdr>
    </w:div>
    <w:div w:id="1897548626">
      <w:bodyDiv w:val="1"/>
      <w:marLeft w:val="0"/>
      <w:marRight w:val="0"/>
      <w:marTop w:val="0"/>
      <w:marBottom w:val="0"/>
      <w:divBdr>
        <w:top w:val="none" w:sz="0" w:space="0" w:color="auto"/>
        <w:left w:val="none" w:sz="0" w:space="0" w:color="auto"/>
        <w:bottom w:val="none" w:sz="0" w:space="0" w:color="auto"/>
        <w:right w:val="none" w:sz="0" w:space="0" w:color="auto"/>
      </w:divBdr>
      <w:divsChild>
        <w:div w:id="1108038668">
          <w:marLeft w:val="547"/>
          <w:marRight w:val="0"/>
          <w:marTop w:val="100"/>
          <w:marBottom w:val="0"/>
          <w:divBdr>
            <w:top w:val="none" w:sz="0" w:space="0" w:color="auto"/>
            <w:left w:val="none" w:sz="0" w:space="0" w:color="auto"/>
            <w:bottom w:val="none" w:sz="0" w:space="0" w:color="auto"/>
            <w:right w:val="none" w:sz="0" w:space="0" w:color="auto"/>
          </w:divBdr>
        </w:div>
      </w:divsChild>
    </w:div>
    <w:div w:id="1925452805">
      <w:bodyDiv w:val="1"/>
      <w:marLeft w:val="0"/>
      <w:marRight w:val="0"/>
      <w:marTop w:val="0"/>
      <w:marBottom w:val="0"/>
      <w:divBdr>
        <w:top w:val="none" w:sz="0" w:space="0" w:color="auto"/>
        <w:left w:val="none" w:sz="0" w:space="0" w:color="auto"/>
        <w:bottom w:val="none" w:sz="0" w:space="0" w:color="auto"/>
        <w:right w:val="none" w:sz="0" w:space="0" w:color="auto"/>
      </w:divBdr>
    </w:div>
    <w:div w:id="1967201620">
      <w:bodyDiv w:val="1"/>
      <w:marLeft w:val="0"/>
      <w:marRight w:val="0"/>
      <w:marTop w:val="0"/>
      <w:marBottom w:val="0"/>
      <w:divBdr>
        <w:top w:val="none" w:sz="0" w:space="0" w:color="auto"/>
        <w:left w:val="none" w:sz="0" w:space="0" w:color="auto"/>
        <w:bottom w:val="none" w:sz="0" w:space="0" w:color="auto"/>
        <w:right w:val="none" w:sz="0" w:space="0" w:color="auto"/>
      </w:divBdr>
    </w:div>
    <w:div w:id="2103724300">
      <w:bodyDiv w:val="1"/>
      <w:marLeft w:val="0"/>
      <w:marRight w:val="0"/>
      <w:marTop w:val="0"/>
      <w:marBottom w:val="0"/>
      <w:divBdr>
        <w:top w:val="none" w:sz="0" w:space="0" w:color="auto"/>
        <w:left w:val="none" w:sz="0" w:space="0" w:color="auto"/>
        <w:bottom w:val="none" w:sz="0" w:space="0" w:color="auto"/>
        <w:right w:val="none" w:sz="0" w:space="0" w:color="auto"/>
      </w:divBdr>
    </w:div>
    <w:div w:id="2121608743">
      <w:bodyDiv w:val="1"/>
      <w:marLeft w:val="0"/>
      <w:marRight w:val="0"/>
      <w:marTop w:val="0"/>
      <w:marBottom w:val="0"/>
      <w:divBdr>
        <w:top w:val="none" w:sz="0" w:space="0" w:color="auto"/>
        <w:left w:val="none" w:sz="0" w:space="0" w:color="auto"/>
        <w:bottom w:val="none" w:sz="0" w:space="0" w:color="auto"/>
        <w:right w:val="none" w:sz="0" w:space="0" w:color="auto"/>
      </w:divBdr>
      <w:divsChild>
        <w:div w:id="529030517">
          <w:marLeft w:val="605"/>
          <w:marRight w:val="0"/>
          <w:marTop w:val="100"/>
          <w:marBottom w:val="0"/>
          <w:divBdr>
            <w:top w:val="none" w:sz="0" w:space="0" w:color="auto"/>
            <w:left w:val="none" w:sz="0" w:space="0" w:color="auto"/>
            <w:bottom w:val="none" w:sz="0" w:space="0" w:color="auto"/>
            <w:right w:val="none" w:sz="0" w:space="0" w:color="auto"/>
          </w:divBdr>
        </w:div>
      </w:divsChild>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4" Type="http://schemas.openxmlformats.org/officeDocument/2006/relationships/image" Target="media/image8.tiff"/><Relationship Id="rId15" Type="http://schemas.openxmlformats.org/officeDocument/2006/relationships/image" Target="media/image9.jpeg"/><Relationship Id="rId16" Type="http://schemas.openxmlformats.org/officeDocument/2006/relationships/image" Target="media/image10.png"/><Relationship Id="rId17" Type="http://schemas.openxmlformats.org/officeDocument/2006/relationships/image" Target="media/image11.tiff"/><Relationship Id="rId18" Type="http://schemas.openxmlformats.org/officeDocument/2006/relationships/image" Target="media/image12.tiff"/><Relationship Id="rId19" Type="http://schemas.openxmlformats.org/officeDocument/2006/relationships/image" Target="media/image13.tiff"/><Relationship Id="rId63" Type="http://schemas.openxmlformats.org/officeDocument/2006/relationships/footer" Target="footer1.xml"/><Relationship Id="rId64" Type="http://schemas.openxmlformats.org/officeDocument/2006/relationships/fontTable" Target="fontTable.xml"/><Relationship Id="rId65" Type="http://schemas.openxmlformats.org/officeDocument/2006/relationships/theme" Target="theme/theme1.xml"/><Relationship Id="rId50" Type="http://schemas.openxmlformats.org/officeDocument/2006/relationships/image" Target="media/image41.tiff"/><Relationship Id="rId51" Type="http://schemas.openxmlformats.org/officeDocument/2006/relationships/hyperlink" Target="http://ceos.org/meetings/30th-ceos-plenary/" TargetMode="External"/><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hyperlink" Target="http://www.asi.it/en/agency/calls-and-opportunities/calls/cosmo-skymed-constellation-data-utilization" TargetMode="External"/><Relationship Id="rId55" Type="http://schemas.openxmlformats.org/officeDocument/2006/relationships/hyperlink" Target="http://sharaku.eorc.jaxa.jp/GSMaP/index.htm" TargetMode="External"/><Relationship Id="rId56" Type="http://schemas.openxmlformats.org/officeDocument/2006/relationships/hyperlink" Target="http://sharaku.eorc.jaxa.jp/GSMaP_NOW/index.htm" TargetMode="External"/><Relationship Id="rId57" Type="http://schemas.openxmlformats.org/officeDocument/2006/relationships/image" Target="media/image44.tiff"/><Relationship Id="rId58" Type="http://schemas.openxmlformats.org/officeDocument/2006/relationships/hyperlink" Target="http://www.eumetsat.int/website/home/AboutUs/Publications/Brochures/index.html" TargetMode="External"/><Relationship Id="rId59" Type="http://schemas.openxmlformats.org/officeDocument/2006/relationships/image" Target="media/image45.tiff"/><Relationship Id="rId40" Type="http://schemas.openxmlformats.org/officeDocument/2006/relationships/image" Target="media/image34.png"/><Relationship Id="rId41" Type="http://schemas.openxmlformats.org/officeDocument/2006/relationships/hyperlink" Target="http://sarcv.ceos.org/site_media/static/symposion/data/ceos-2016.pdf" TargetMode="External"/><Relationship Id="rId42" Type="http://schemas.openxmlformats.org/officeDocument/2006/relationships/image" Target="media/image35.png"/><Relationship Id="rId43" Type="http://schemas.openxmlformats.org/officeDocument/2006/relationships/image" Target="media/image36.tiff"/><Relationship Id="rId44" Type="http://schemas.openxmlformats.org/officeDocument/2006/relationships/image" Target="media/image37.tiff"/><Relationship Id="rId45" Type="http://schemas.openxmlformats.org/officeDocument/2006/relationships/image" Target="media/image38.tiff"/><Relationship Id="rId46" Type="http://schemas.openxmlformats.org/officeDocument/2006/relationships/hyperlink" Target="http://ceos.org/meetings/30th-ceos-plenary/" TargetMode="External"/><Relationship Id="rId47" Type="http://schemas.openxmlformats.org/officeDocument/2006/relationships/hyperlink" Target="http://coastwatch.noaa.gov/cwn/cw_products_ocLOM.html" TargetMode="External"/><Relationship Id="rId48" Type="http://schemas.openxmlformats.org/officeDocument/2006/relationships/image" Target="media/image39.png"/><Relationship Id="rId49" Type="http://schemas.openxmlformats.org/officeDocument/2006/relationships/image" Target="media/image40.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tiff"/><Relationship Id="rId9" Type="http://schemas.openxmlformats.org/officeDocument/2006/relationships/image" Target="media/image3.tiff"/><Relationship Id="rId30" Type="http://schemas.openxmlformats.org/officeDocument/2006/relationships/image" Target="media/image24.tiff"/><Relationship Id="rId31" Type="http://schemas.openxmlformats.org/officeDocument/2006/relationships/image" Target="media/image25.tiff"/><Relationship Id="rId32" Type="http://schemas.openxmlformats.org/officeDocument/2006/relationships/image" Target="media/image26.png"/><Relationship Id="rId33" Type="http://schemas.openxmlformats.org/officeDocument/2006/relationships/image" Target="media/image27.tiff"/><Relationship Id="rId34" Type="http://schemas.openxmlformats.org/officeDocument/2006/relationships/image" Target="media/image28.tiff"/><Relationship Id="rId35" Type="http://schemas.openxmlformats.org/officeDocument/2006/relationships/image" Target="media/image29.tiff"/><Relationship Id="rId36" Type="http://schemas.openxmlformats.org/officeDocument/2006/relationships/image" Target="media/image30.tiff"/><Relationship Id="rId37" Type="http://schemas.openxmlformats.org/officeDocument/2006/relationships/image" Target="media/image31.tiff"/><Relationship Id="rId38" Type="http://schemas.openxmlformats.org/officeDocument/2006/relationships/image" Target="media/image32.tiff"/><Relationship Id="rId39" Type="http://schemas.openxmlformats.org/officeDocument/2006/relationships/image" Target="media/image33.tiff"/><Relationship Id="rId20" Type="http://schemas.openxmlformats.org/officeDocument/2006/relationships/image" Target="media/image14.tiff"/><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tiff"/><Relationship Id="rId28" Type="http://schemas.openxmlformats.org/officeDocument/2006/relationships/image" Target="media/image22.tiff"/><Relationship Id="rId29" Type="http://schemas.openxmlformats.org/officeDocument/2006/relationships/image" Target="media/image23.tiff"/><Relationship Id="rId60" Type="http://schemas.openxmlformats.org/officeDocument/2006/relationships/image" Target="media/image46.png"/><Relationship Id="rId61" Type="http://schemas.openxmlformats.org/officeDocument/2006/relationships/image" Target="media/image47.png"/><Relationship Id="rId62" Type="http://schemas.openxmlformats.org/officeDocument/2006/relationships/header" Target="header1.xml"/><Relationship Id="rId10" Type="http://schemas.openxmlformats.org/officeDocument/2006/relationships/image" Target="media/image4.tiff"/><Relationship Id="rId11" Type="http://schemas.openxmlformats.org/officeDocument/2006/relationships/image" Target="media/image5.tiff"/><Relationship Id="rId12" Type="http://schemas.openxmlformats.org/officeDocument/2006/relationships/image" Target="media/image6.tiff"/></Relationships>
</file>

<file path=word/_rels/header1.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222</TotalTime>
  <Pages>50</Pages>
  <Words>14461</Words>
  <Characters>82430</Characters>
  <Application>Microsoft Macintosh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Geoscience Australia</Company>
  <LinksUpToDate>false</LinksUpToDate>
  <CharactersWithSpaces>96698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 Steventon</dc:creator>
  <cp:lastModifiedBy>Matt Steventon</cp:lastModifiedBy>
  <cp:revision>95</cp:revision>
  <cp:lastPrinted>2017-01-16T04:20:00Z</cp:lastPrinted>
  <dcterms:created xsi:type="dcterms:W3CDTF">2016-11-21T04:17:00Z</dcterms:created>
  <dcterms:modified xsi:type="dcterms:W3CDTF">2017-01-16T04:25:00Z</dcterms:modified>
</cp:coreProperties>
</file>