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3403" w:rsidRDefault="000E3403">
      <w:pPr>
        <w:jc w:val="center"/>
        <w:rPr>
          <w:rFonts w:ascii="Calibri" w:eastAsia="Calibri" w:hAnsi="Calibri" w:cs="Calibri"/>
          <w:b/>
        </w:rPr>
      </w:pPr>
      <w:bookmarkStart w:id="0" w:name="_gjdgxs" w:colFirst="0" w:colLast="0"/>
      <w:bookmarkEnd w:id="0"/>
    </w:p>
    <w:p w:rsidR="000E3403" w:rsidRDefault="00D74C96">
      <w:pPr>
        <w:jc w:val="center"/>
        <w:rPr>
          <w:rFonts w:ascii="Calibri" w:eastAsia="Calibri" w:hAnsi="Calibri" w:cs="Calibri"/>
          <w:b/>
        </w:rPr>
      </w:pPr>
      <w:bookmarkStart w:id="1" w:name="_noqg6j11dtpd" w:colFirst="0" w:colLast="0"/>
      <w:bookmarkEnd w:id="1"/>
      <w:r>
        <w:rPr>
          <w:rFonts w:ascii="Calibri" w:eastAsia="Calibri" w:hAnsi="Calibri" w:cs="Calibri"/>
          <w:b/>
        </w:rPr>
        <w:t>2019 CEOS Plenary Objectives</w:t>
      </w:r>
    </w:p>
    <w:p w:rsidR="000E3403" w:rsidRDefault="00D74C96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October 14</w:t>
      </w:r>
      <w:r>
        <w:rPr>
          <w:rFonts w:ascii="Calibri" w:eastAsia="Calibri" w:hAnsi="Calibri" w:cs="Calibri"/>
          <w:b/>
          <w:vertAlign w:val="superscript"/>
        </w:rPr>
        <w:t>th</w:t>
      </w:r>
      <w:r>
        <w:rPr>
          <w:rFonts w:ascii="Calibri" w:eastAsia="Calibri" w:hAnsi="Calibri" w:cs="Calibri"/>
          <w:b/>
        </w:rPr>
        <w:t xml:space="preserve"> – 16</w:t>
      </w:r>
      <w:r>
        <w:rPr>
          <w:rFonts w:ascii="Calibri" w:eastAsia="Calibri" w:hAnsi="Calibri" w:cs="Calibri"/>
          <w:b/>
          <w:vertAlign w:val="superscript"/>
        </w:rPr>
        <w:t>th</w:t>
      </w:r>
      <w:r>
        <w:rPr>
          <w:rFonts w:ascii="Calibri" w:eastAsia="Calibri" w:hAnsi="Calibri" w:cs="Calibri"/>
          <w:b/>
        </w:rPr>
        <w:t>, 2019</w:t>
      </w:r>
    </w:p>
    <w:p w:rsidR="000E3403" w:rsidRDefault="00D74C96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Hanoi, Vietnam</w:t>
      </w:r>
    </w:p>
    <w:p w:rsidR="000E3403" w:rsidRDefault="000E3403">
      <w:pPr>
        <w:jc w:val="center"/>
        <w:rPr>
          <w:rFonts w:ascii="Calibri" w:eastAsia="Calibri" w:hAnsi="Calibri" w:cs="Calibri"/>
          <w:b/>
        </w:rPr>
      </w:pPr>
    </w:p>
    <w:p w:rsidR="000E3403" w:rsidRDefault="00D74C96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** ATTENDANCE AS PART OF OFFICIAL CEOS AGENCY DELEGATION ONLY **</w:t>
      </w:r>
    </w:p>
    <w:p w:rsidR="000E3403" w:rsidRDefault="000E3403"/>
    <w:p w:rsidR="000E3403" w:rsidRDefault="00D74C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bookmarkStart w:id="2" w:name="_30j0zll" w:colFirst="0" w:colLast="0"/>
      <w:bookmarkEnd w:id="2"/>
      <w:r>
        <w:rPr>
          <w:rFonts w:ascii="Calibri" w:eastAsia="Calibri" w:hAnsi="Calibri" w:cs="Calibri"/>
          <w:color w:val="000000"/>
          <w:sz w:val="22"/>
          <w:szCs w:val="22"/>
        </w:rPr>
        <w:t xml:space="preserve">CEOS Plenary focuses on decisions to be made by Principals to </w:t>
      </w:r>
      <w:r>
        <w:rPr>
          <w:rFonts w:ascii="Calibri" w:eastAsia="Calibri" w:hAnsi="Calibri" w:cs="Calibri"/>
          <w:sz w:val="22"/>
          <w:szCs w:val="22"/>
        </w:rPr>
        <w:t>advance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and direct the various initiatives underway within the numerous subsidiary groups that are active in support of CEOS objectives. The Plenary agenda is dictated by the priority business u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nderway in these groups and is informed by the outcomes and discussions </w:t>
      </w:r>
      <w:r>
        <w:rPr>
          <w:rFonts w:ascii="Calibri" w:eastAsia="Calibri" w:hAnsi="Calibri" w:cs="Calibri"/>
          <w:sz w:val="22"/>
          <w:szCs w:val="22"/>
        </w:rPr>
        <w:t>of the September 2019 CEOS SIT Technical Workshop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. </w:t>
      </w:r>
    </w:p>
    <w:p w:rsidR="000E3403" w:rsidRDefault="00D74C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Specific objectives of the 33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rd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CEOS Plenary include:</w:t>
      </w:r>
    </w:p>
    <w:p w:rsidR="000E3403" w:rsidRDefault="00D74C96">
      <w:pPr>
        <w:widowControl w:val="0"/>
        <w:numPr>
          <w:ilvl w:val="0"/>
          <w:numId w:val="1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20"/>
        <w:ind w:left="561" w:hanging="561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Present the achievements of the </w:t>
      </w:r>
      <w:r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>2019 CEOS Chair Initiative</w:t>
      </w:r>
      <w:r>
        <w:rPr>
          <w:rFonts w:ascii="Calibri" w:eastAsia="Calibri" w:hAnsi="Calibri" w:cs="Calibri"/>
          <w:color w:val="000000"/>
          <w:sz w:val="22"/>
          <w:szCs w:val="22"/>
        </w:rPr>
        <w:t>; which integrated a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number of ongoing CEOS activities, data, algorithms, and training/capacity building in support of forest and rice crop monitoring for the Mekong Delta region; and detail the next steps and evolution of this sustained platform.</w:t>
      </w:r>
    </w:p>
    <w:p w:rsidR="000E3403" w:rsidRDefault="00D74C96">
      <w:pPr>
        <w:widowControl w:val="0"/>
        <w:numPr>
          <w:ilvl w:val="0"/>
          <w:numId w:val="1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20"/>
        <w:ind w:left="561" w:hanging="561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Review the various </w:t>
      </w:r>
      <w:r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>CEOS clim</w:t>
      </w:r>
      <w:r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>ate activities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and provide direction where required. Several topics are anticipated:</w:t>
      </w:r>
    </w:p>
    <w:p w:rsidR="000E3403" w:rsidRDefault="00D74C96">
      <w:pPr>
        <w:widowControl w:val="0"/>
        <w:numPr>
          <w:ilvl w:val="0"/>
          <w:numId w:val="1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The definition and implementation of an integrated global carbon observing system including a targeted observing system for monitoring the column concentrations of CO</w:t>
      </w:r>
      <w:r>
        <w:rPr>
          <w:rFonts w:ascii="Calibri" w:eastAsia="Calibri" w:hAnsi="Calibri" w:cs="Calibri"/>
          <w:color w:val="000000"/>
          <w:sz w:val="22"/>
          <w:szCs w:val="22"/>
          <w:vertAlign w:val="subscript"/>
        </w:rPr>
        <w:t>2</w:t>
      </w:r>
      <w:r>
        <w:rPr>
          <w:rFonts w:ascii="Calibri" w:eastAsia="Calibri" w:hAnsi="Calibri" w:cs="Calibri"/>
          <w:color w:val="000000"/>
          <w:sz w:val="22"/>
          <w:szCs w:val="22"/>
        </w:rPr>
        <w:t>, CH</w:t>
      </w:r>
      <w:r>
        <w:rPr>
          <w:rFonts w:ascii="Calibri" w:eastAsia="Calibri" w:hAnsi="Calibri" w:cs="Calibri"/>
          <w:color w:val="000000"/>
          <w:sz w:val="22"/>
          <w:szCs w:val="22"/>
          <w:vertAlign w:val="subscript"/>
        </w:rPr>
        <w:t>4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and other greenhouse gases from space. The implementation roadmap will be presented for endorsement and staff resource requirements presented for consideration.</w:t>
      </w:r>
    </w:p>
    <w:p w:rsidR="000E3403" w:rsidRDefault="00D74C96">
      <w:pPr>
        <w:widowControl w:val="0"/>
        <w:numPr>
          <w:ilvl w:val="0"/>
          <w:numId w:val="1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Consideration of the </w:t>
      </w:r>
      <w:r>
        <w:rPr>
          <w:rFonts w:ascii="Calibri" w:eastAsia="Calibri" w:hAnsi="Calibri" w:cs="Calibri"/>
          <w:i/>
          <w:sz w:val="22"/>
          <w:szCs w:val="22"/>
        </w:rPr>
        <w:t>Convention Engagement Paper</w:t>
      </w:r>
      <w:r>
        <w:rPr>
          <w:rFonts w:ascii="Calibri" w:eastAsia="Calibri" w:hAnsi="Calibri" w:cs="Calibri"/>
          <w:sz w:val="22"/>
          <w:szCs w:val="22"/>
        </w:rPr>
        <w:t xml:space="preserve"> and way forward for a workshop on convention engagement spanning greenhouse gases, land use, and forestry.</w:t>
      </w:r>
    </w:p>
    <w:p w:rsidR="000E3403" w:rsidRDefault="00D74C96">
      <w:pPr>
        <w:widowControl w:val="0"/>
        <w:numPr>
          <w:ilvl w:val="0"/>
          <w:numId w:val="1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Other CEOS Carbon Strategy actions that have been taken forward by various CEOS groups.</w:t>
      </w:r>
    </w:p>
    <w:p w:rsidR="000E3403" w:rsidRDefault="00D74C96">
      <w:pPr>
        <w:widowControl w:val="0"/>
        <w:numPr>
          <w:ilvl w:val="0"/>
          <w:numId w:val="1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2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Consider endorsement of new CEOS Carbon Strategy activities for inclusion in the 2020-2022 CEOS Work Plan.</w:t>
      </w:r>
    </w:p>
    <w:p w:rsidR="000E3403" w:rsidRDefault="00D74C96">
      <w:pPr>
        <w:widowControl w:val="0"/>
        <w:numPr>
          <w:ilvl w:val="0"/>
          <w:numId w:val="1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Version 3.0 of the ECV Inventory Gap Analysis Report and Coor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dinated Action Plan, </w:t>
      </w:r>
      <w:r>
        <w:rPr>
          <w:rFonts w:ascii="Calibri" w:eastAsia="Calibri" w:hAnsi="Calibri" w:cs="Calibri"/>
          <w:sz w:val="22"/>
          <w:szCs w:val="22"/>
        </w:rPr>
        <w:t>including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the preservation, discovery and access of Climate Data Records (CDRs) and Essential Climate Variables (ECVs).</w:t>
      </w:r>
    </w:p>
    <w:p w:rsidR="000E3403" w:rsidRDefault="00D74C96">
      <w:pPr>
        <w:widowControl w:val="0"/>
        <w:numPr>
          <w:ilvl w:val="0"/>
          <w:numId w:val="1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Consider endorsement of the space agency statement to SBSTA 51.</w:t>
      </w:r>
    </w:p>
    <w:p w:rsidR="000E3403" w:rsidRDefault="00D74C96">
      <w:pPr>
        <w:widowControl w:val="0"/>
        <w:numPr>
          <w:ilvl w:val="0"/>
          <w:numId w:val="1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2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Consideration of possible CEOS activities in relati</w:t>
      </w:r>
      <w:r>
        <w:rPr>
          <w:rFonts w:ascii="Calibri" w:eastAsia="Calibri" w:hAnsi="Calibri" w:cs="Calibri"/>
          <w:sz w:val="22"/>
          <w:szCs w:val="22"/>
        </w:rPr>
        <w:t>on to biomass mission coordination.</w:t>
      </w:r>
    </w:p>
    <w:p w:rsidR="000E3403" w:rsidRDefault="00D74C96">
      <w:pPr>
        <w:widowControl w:val="0"/>
        <w:numPr>
          <w:ilvl w:val="0"/>
          <w:numId w:val="1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20"/>
        <w:ind w:left="561" w:hanging="561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Consider endorsement of the </w:t>
      </w:r>
      <w:r>
        <w:rPr>
          <w:rFonts w:ascii="Calibri" w:eastAsia="Calibri" w:hAnsi="Calibri" w:cs="Calibri"/>
          <w:b/>
          <w:i/>
          <w:color w:val="000000"/>
          <w:sz w:val="22"/>
          <w:szCs w:val="22"/>
          <w:u w:val="single"/>
        </w:rPr>
        <w:t>“Air Quality Constellation Validation Needs”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document and its recommendations for implementation.</w:t>
      </w:r>
    </w:p>
    <w:p w:rsidR="000E3403" w:rsidRDefault="00D74C96">
      <w:pPr>
        <w:widowControl w:val="0"/>
        <w:numPr>
          <w:ilvl w:val="0"/>
          <w:numId w:val="1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20"/>
        <w:ind w:left="561" w:hanging="561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Chart the next steps for CEOS Analysis Ready Data through consideration (for endorsement) of t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he comprehensive </w:t>
      </w:r>
      <w:r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>CEOS Analysis Ready Data Strategy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prepared by the SIT Vice Chair Team.</w:t>
      </w:r>
    </w:p>
    <w:p w:rsidR="000E3403" w:rsidRDefault="00D74C96">
      <w:pPr>
        <w:widowControl w:val="0"/>
        <w:numPr>
          <w:ilvl w:val="0"/>
          <w:numId w:val="1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20"/>
        <w:ind w:left="561" w:hanging="561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Consider endorsement of the GEOGLAM 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 xml:space="preserve">Ad Hoc </w:t>
      </w:r>
      <w:r>
        <w:rPr>
          <w:rFonts w:ascii="Calibri" w:eastAsia="Calibri" w:hAnsi="Calibri" w:cs="Calibri"/>
          <w:color w:val="000000"/>
          <w:sz w:val="22"/>
          <w:szCs w:val="22"/>
        </w:rPr>
        <w:t>Working Group’s response to the updated GEOGLAM observational requirements.</w:t>
      </w:r>
    </w:p>
    <w:p w:rsidR="000E3403" w:rsidRDefault="00D74C96">
      <w:pPr>
        <w:widowControl w:val="0"/>
        <w:numPr>
          <w:ilvl w:val="0"/>
          <w:numId w:val="1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20"/>
        <w:ind w:left="561" w:hanging="561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Evaluate and provide direction for the </w:t>
      </w:r>
      <w:r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>CEOS Virtu</w:t>
      </w:r>
      <w:r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>al Constellations and Working Groups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and their activities, and in particular consider new Working Group Vice-Chairs and refreshed Terms of Reference, where necessary. Topics anticipated include:</w:t>
      </w:r>
    </w:p>
    <w:p w:rsidR="000E3403" w:rsidRDefault="00D74C96">
      <w:pPr>
        <w:widowControl w:val="0"/>
        <w:numPr>
          <w:ilvl w:val="1"/>
          <w:numId w:val="1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Consider endorsement of an updated Terms of Reference for the</w:t>
      </w:r>
      <w:r>
        <w:rPr>
          <w:rFonts w:ascii="Calibri" w:eastAsia="Calibri" w:hAnsi="Calibri" w:cs="Calibri"/>
          <w:sz w:val="22"/>
          <w:szCs w:val="22"/>
        </w:rPr>
        <w:t xml:space="preserve"> Working Group on Disasters</w:t>
      </w:r>
      <w:r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:rsidR="000E3403" w:rsidRDefault="00D74C96">
      <w:pPr>
        <w:widowControl w:val="0"/>
        <w:numPr>
          <w:ilvl w:val="0"/>
          <w:numId w:val="1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20"/>
        <w:ind w:left="561" w:hanging="561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lastRenderedPageBreak/>
        <w:t xml:space="preserve">Provide guidance on </w:t>
      </w:r>
      <w:r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>CEOS support to other key stakeholder initiatives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where required, such as the United Nations Sustainable Development Goals (SDGs) – and the way forward organisationally </w:t>
      </w:r>
      <w:r>
        <w:rPr>
          <w:rFonts w:ascii="Calibri" w:eastAsia="Calibri" w:hAnsi="Calibri" w:cs="Calibri"/>
          <w:sz w:val="22"/>
          <w:szCs w:val="22"/>
        </w:rPr>
        <w:t>within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CEOS.</w:t>
      </w:r>
    </w:p>
    <w:p w:rsidR="000E3403" w:rsidRDefault="00D74C96">
      <w:pPr>
        <w:widowControl w:val="0"/>
        <w:numPr>
          <w:ilvl w:val="0"/>
          <w:numId w:val="1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20"/>
        <w:ind w:left="561" w:hanging="561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Consider </w:t>
      </w:r>
      <w:r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>CEOS organisational matters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as necessary</w:t>
      </w:r>
      <w:r>
        <w:rPr>
          <w:rFonts w:ascii="Calibri" w:eastAsia="Calibri" w:hAnsi="Calibri" w:cs="Calibri"/>
          <w:sz w:val="22"/>
          <w:szCs w:val="22"/>
        </w:rPr>
        <w:t>:</w:t>
      </w:r>
    </w:p>
    <w:p w:rsidR="000E3403" w:rsidRDefault="00D74C96">
      <w:pPr>
        <w:widowControl w:val="0"/>
        <w:numPr>
          <w:ilvl w:val="1"/>
          <w:numId w:val="1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CEOS Executive Officer contingency plan (if no nominees).</w:t>
      </w:r>
    </w:p>
    <w:p w:rsidR="000E3403" w:rsidRDefault="00D74C96">
      <w:pPr>
        <w:widowControl w:val="0"/>
        <w:numPr>
          <w:ilvl w:val="1"/>
          <w:numId w:val="1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The proposals for a new Working Group on Information Provision and a merged Virtual Constellation for the ocean domain.</w:t>
      </w:r>
    </w:p>
    <w:p w:rsidR="000E3403" w:rsidRDefault="00D74C96">
      <w:pPr>
        <w:widowControl w:val="0"/>
        <w:numPr>
          <w:ilvl w:val="1"/>
          <w:numId w:val="1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Way forward for current 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Ad Hoc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Teams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(GEOGLAM, SDCG, SDG).</w:t>
      </w:r>
    </w:p>
    <w:p w:rsidR="000E3403" w:rsidRDefault="00D74C96">
      <w:pPr>
        <w:widowControl w:val="0"/>
        <w:numPr>
          <w:ilvl w:val="1"/>
          <w:numId w:val="1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The Virtual Constellation leadership rotation proposal.</w:t>
      </w:r>
    </w:p>
    <w:p w:rsidR="000E3403" w:rsidRDefault="00D74C96">
      <w:pPr>
        <w:widowControl w:val="0"/>
        <w:numPr>
          <w:ilvl w:val="1"/>
          <w:numId w:val="1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Proposed 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Ad Hoc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Team (AHT) initiation cycle.</w:t>
      </w:r>
    </w:p>
    <w:p w:rsidR="000E3403" w:rsidRDefault="00D74C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240" w:after="120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8"/>
          <w:szCs w:val="28"/>
        </w:rPr>
        <w:t>Week at a Glance</w:t>
      </w:r>
    </w:p>
    <w:tbl>
      <w:tblPr>
        <w:tblStyle w:val="a"/>
        <w:tblW w:w="90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955"/>
        <w:gridCol w:w="3015"/>
        <w:gridCol w:w="3030"/>
      </w:tblGrid>
      <w:tr w:rsidR="000E3403">
        <w:trPr>
          <w:trHeight w:val="420"/>
        </w:trPr>
        <w:tc>
          <w:tcPr>
            <w:tcW w:w="2955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1C458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403" w:rsidRDefault="00D74C9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Monday October 14</w:t>
            </w:r>
          </w:p>
        </w:tc>
        <w:tc>
          <w:tcPr>
            <w:tcW w:w="3015" w:type="dxa"/>
            <w:tcBorders>
              <w:top w:val="single" w:sz="8" w:space="0" w:color="1C4587"/>
              <w:left w:val="nil"/>
              <w:bottom w:val="single" w:sz="8" w:space="0" w:color="1C4587"/>
              <w:right w:val="single" w:sz="8" w:space="0" w:color="1C4587"/>
            </w:tcBorders>
            <w:shd w:val="clear" w:color="auto" w:fill="1C458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403" w:rsidRDefault="00D74C9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Tuesday October 15</w:t>
            </w:r>
          </w:p>
        </w:tc>
        <w:tc>
          <w:tcPr>
            <w:tcW w:w="3030" w:type="dxa"/>
            <w:tcBorders>
              <w:top w:val="single" w:sz="8" w:space="0" w:color="1C4587"/>
              <w:left w:val="nil"/>
              <w:bottom w:val="single" w:sz="8" w:space="0" w:color="1C4587"/>
              <w:right w:val="single" w:sz="8" w:space="0" w:color="1C4587"/>
            </w:tcBorders>
            <w:shd w:val="clear" w:color="auto" w:fill="1C458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403" w:rsidRDefault="00D74C9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Wednesday October 16</w:t>
            </w:r>
          </w:p>
        </w:tc>
      </w:tr>
      <w:tr w:rsidR="000E3403">
        <w:trPr>
          <w:trHeight w:val="1640"/>
        </w:trPr>
        <w:tc>
          <w:tcPr>
            <w:tcW w:w="2955" w:type="dxa"/>
            <w:tcBorders>
              <w:top w:val="nil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403" w:rsidRDefault="00D74C9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Side Meetings</w:t>
            </w:r>
          </w:p>
          <w:p w:rsidR="000E3403" w:rsidRDefault="00D74C9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jc w:val="center"/>
              <w:rPr>
                <w:rFonts w:ascii="Calibri" w:eastAsia="Calibri" w:hAnsi="Calibri" w:cs="Calibri"/>
                <w:i/>
                <w:sz w:val="22"/>
                <w:szCs w:val="22"/>
                <w:u w:val="single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(see below)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8" w:space="0" w:color="1C4587"/>
              <w:right w:val="single" w:sz="8" w:space="0" w:color="1C4587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403" w:rsidRDefault="00D74C9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CEOS Core Business</w:t>
            </w:r>
          </w:p>
          <w:p w:rsidR="000E3403" w:rsidRDefault="00D74C9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Climate &amp; Carbon</w:t>
            </w:r>
          </w:p>
          <w:p w:rsidR="000E3403" w:rsidRDefault="00D74C9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Agency &amp; Partner Updates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1C4587"/>
              <w:right w:val="single" w:sz="8" w:space="0" w:color="1C4587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403" w:rsidRDefault="00D74C9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EO Data Access, Delivery, and Interoperability</w:t>
            </w:r>
          </w:p>
          <w:p w:rsidR="000E3403" w:rsidRDefault="00D74C9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Working Groups, Virtual Constellations and 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Ad Hoc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Teams</w:t>
            </w:r>
          </w:p>
        </w:tc>
      </w:tr>
    </w:tbl>
    <w:p w:rsidR="000E3403" w:rsidRDefault="00D74C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360" w:after="12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8"/>
          <w:szCs w:val="28"/>
        </w:rPr>
        <w:t>Monday, October 14</w:t>
      </w:r>
      <w:r>
        <w:rPr>
          <w:rFonts w:ascii="Calibri" w:eastAsia="Calibri" w:hAnsi="Calibri" w:cs="Calibri"/>
          <w:b/>
          <w:sz w:val="28"/>
          <w:szCs w:val="28"/>
          <w:vertAlign w:val="superscript"/>
        </w:rPr>
        <w:t>th</w:t>
      </w:r>
      <w:r>
        <w:rPr>
          <w:rFonts w:ascii="Calibri" w:eastAsia="Calibri" w:hAnsi="Calibri" w:cs="Calibri"/>
          <w:b/>
          <w:sz w:val="28"/>
          <w:szCs w:val="28"/>
        </w:rPr>
        <w:t xml:space="preserve"> – Side Meeting Schedule</w:t>
      </w:r>
    </w:p>
    <w:tbl>
      <w:tblPr>
        <w:tblStyle w:val="a0"/>
        <w:tblW w:w="82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500"/>
        <w:gridCol w:w="2250"/>
        <w:gridCol w:w="2250"/>
        <w:gridCol w:w="2250"/>
      </w:tblGrid>
      <w:tr w:rsidR="000E3403" w:rsidRPr="006D7481" w:rsidTr="006D7481">
        <w:trPr>
          <w:trHeight w:val="20"/>
        </w:trPr>
        <w:tc>
          <w:tcPr>
            <w:tcW w:w="150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B5394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E3403" w:rsidRPr="006D7481" w:rsidRDefault="00D74C96">
            <w:pPr>
              <w:widowControl w:val="0"/>
              <w:jc w:val="center"/>
              <w:rPr>
                <w:rFonts w:ascii="Arial" w:eastAsia="Arial" w:hAnsi="Arial" w:cs="Arial"/>
                <w:b/>
                <w:color w:val="FFFFFF"/>
                <w:sz w:val="16"/>
                <w:szCs w:val="16"/>
              </w:rPr>
            </w:pPr>
            <w:r w:rsidRPr="006D7481">
              <w:rPr>
                <w:rFonts w:ascii="Arial" w:eastAsia="Arial" w:hAnsi="Arial" w:cs="Arial"/>
                <w:b/>
                <w:color w:val="FFFFFF"/>
                <w:sz w:val="16"/>
                <w:szCs w:val="16"/>
              </w:rPr>
              <w:t>Time</w:t>
            </w:r>
          </w:p>
        </w:tc>
        <w:tc>
          <w:tcPr>
            <w:tcW w:w="675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B5394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E3403" w:rsidRPr="006D7481" w:rsidRDefault="00D74C96">
            <w:pPr>
              <w:widowControl w:val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6D7481">
              <w:rPr>
                <w:rFonts w:ascii="Arial" w:eastAsia="Arial" w:hAnsi="Arial" w:cs="Arial"/>
                <w:b/>
                <w:color w:val="FFFFFF"/>
                <w:sz w:val="16"/>
                <w:szCs w:val="16"/>
              </w:rPr>
              <w:t>Room</w:t>
            </w:r>
          </w:p>
        </w:tc>
      </w:tr>
      <w:tr w:rsidR="000E3403" w:rsidRPr="006D7481" w:rsidTr="006D7481">
        <w:trPr>
          <w:trHeight w:val="20"/>
        </w:trPr>
        <w:tc>
          <w:tcPr>
            <w:tcW w:w="1500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403" w:rsidRPr="006D7481" w:rsidRDefault="000E3403">
            <w:pPr>
              <w:widowControl w:val="0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B5394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E3403" w:rsidRPr="006D7481" w:rsidRDefault="00D74C96">
            <w:pPr>
              <w:widowControl w:val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6D7481">
              <w:rPr>
                <w:rFonts w:ascii="Arial" w:eastAsia="Arial" w:hAnsi="Arial" w:cs="Arial"/>
                <w:b/>
                <w:color w:val="FFFFFF"/>
                <w:sz w:val="16"/>
                <w:szCs w:val="16"/>
              </w:rPr>
              <w:t xml:space="preserve">Ha Noi – Hai </w:t>
            </w:r>
            <w:proofErr w:type="spellStart"/>
            <w:r w:rsidRPr="006D7481">
              <w:rPr>
                <w:rFonts w:ascii="Arial" w:eastAsia="Arial" w:hAnsi="Arial" w:cs="Arial"/>
                <w:b/>
                <w:color w:val="FFFFFF"/>
                <w:sz w:val="16"/>
                <w:szCs w:val="16"/>
              </w:rPr>
              <w:t>Phong</w:t>
            </w:r>
            <w:proofErr w:type="spellEnd"/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B5394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E3403" w:rsidRPr="006D7481" w:rsidRDefault="00D74C96">
            <w:pPr>
              <w:widowControl w:val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6D7481">
              <w:rPr>
                <w:rFonts w:ascii="Arial" w:eastAsia="Arial" w:hAnsi="Arial" w:cs="Arial"/>
                <w:b/>
                <w:color w:val="FFFFFF"/>
                <w:sz w:val="16"/>
                <w:szCs w:val="16"/>
              </w:rPr>
              <w:t>Sai Gon – Da Nang</w:t>
            </w: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B5394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E3403" w:rsidRPr="006D7481" w:rsidRDefault="00D74C96">
            <w:pPr>
              <w:widowControl w:val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6D7481">
              <w:rPr>
                <w:rFonts w:ascii="Arial" w:eastAsia="Arial" w:hAnsi="Arial" w:cs="Arial"/>
                <w:b/>
                <w:color w:val="FFFFFF"/>
                <w:sz w:val="16"/>
                <w:szCs w:val="16"/>
              </w:rPr>
              <w:t>West Lake</w:t>
            </w:r>
          </w:p>
        </w:tc>
      </w:tr>
      <w:tr w:rsidR="000E3403" w:rsidRPr="006D7481" w:rsidTr="006D7481">
        <w:trPr>
          <w:trHeight w:val="20"/>
        </w:trPr>
        <w:tc>
          <w:tcPr>
            <w:tcW w:w="150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B5394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E3403" w:rsidRPr="006D7481" w:rsidRDefault="00D74C96">
            <w:pPr>
              <w:widowControl w:val="0"/>
              <w:jc w:val="center"/>
              <w:rPr>
                <w:rFonts w:ascii="Arial" w:eastAsia="Arial" w:hAnsi="Arial" w:cs="Arial"/>
                <w:b/>
                <w:color w:val="FFFFFF"/>
                <w:sz w:val="16"/>
                <w:szCs w:val="16"/>
              </w:rPr>
            </w:pPr>
            <w:r w:rsidRPr="006D7481">
              <w:rPr>
                <w:rFonts w:ascii="Arial" w:eastAsia="Arial" w:hAnsi="Arial" w:cs="Arial"/>
                <w:b/>
                <w:color w:val="FFFFFF"/>
                <w:sz w:val="16"/>
                <w:szCs w:val="16"/>
              </w:rPr>
              <w:t>9:00 – 10:00</w:t>
            </w:r>
          </w:p>
        </w:tc>
        <w:tc>
          <w:tcPr>
            <w:tcW w:w="225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3403" w:rsidRPr="006D7481" w:rsidRDefault="00D74C96">
            <w:pPr>
              <w:widowControl w:val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6D7481">
              <w:rPr>
                <w:rFonts w:ascii="Arial" w:eastAsia="Arial" w:hAnsi="Arial" w:cs="Arial"/>
                <w:sz w:val="16"/>
                <w:szCs w:val="16"/>
              </w:rPr>
              <w:t>CEOS SEC-256</w:t>
            </w: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3403" w:rsidRPr="006D7481" w:rsidRDefault="000E3403">
            <w:pPr>
              <w:widowControl w:val="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3403" w:rsidRPr="006D7481" w:rsidRDefault="000E3403">
            <w:pPr>
              <w:widowControl w:val="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0E3403" w:rsidRPr="006D7481" w:rsidTr="006D7481">
        <w:trPr>
          <w:trHeight w:val="20"/>
        </w:trPr>
        <w:tc>
          <w:tcPr>
            <w:tcW w:w="1500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403" w:rsidRPr="006D7481" w:rsidRDefault="000E3403">
            <w:pPr>
              <w:widowControl w:val="0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250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403" w:rsidRPr="006D7481" w:rsidRDefault="000E3403">
            <w:pPr>
              <w:widowControl w:val="0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3403" w:rsidRPr="006D7481" w:rsidRDefault="000E3403">
            <w:pPr>
              <w:widowControl w:val="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3403" w:rsidRPr="006D7481" w:rsidRDefault="000E3403">
            <w:pPr>
              <w:widowControl w:val="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0E3403" w:rsidRPr="006D7481" w:rsidTr="006D7481">
        <w:trPr>
          <w:trHeight w:val="20"/>
        </w:trPr>
        <w:tc>
          <w:tcPr>
            <w:tcW w:w="150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B5394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E3403" w:rsidRPr="006D7481" w:rsidRDefault="00D74C96">
            <w:pPr>
              <w:widowControl w:val="0"/>
              <w:jc w:val="center"/>
              <w:rPr>
                <w:rFonts w:ascii="Arial" w:eastAsia="Arial" w:hAnsi="Arial" w:cs="Arial"/>
                <w:b/>
                <w:color w:val="FFFFFF"/>
                <w:sz w:val="16"/>
                <w:szCs w:val="16"/>
              </w:rPr>
            </w:pPr>
            <w:r w:rsidRPr="006D7481">
              <w:rPr>
                <w:rFonts w:ascii="Arial" w:eastAsia="Arial" w:hAnsi="Arial" w:cs="Arial"/>
                <w:b/>
                <w:color w:val="FFFFFF"/>
                <w:sz w:val="16"/>
                <w:szCs w:val="16"/>
              </w:rPr>
              <w:t>10:00 – 11:00</w:t>
            </w: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E3403" w:rsidRPr="006D7481" w:rsidRDefault="000E3403">
            <w:pPr>
              <w:widowControl w:val="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3403" w:rsidRPr="006D7481" w:rsidRDefault="000E3403">
            <w:pPr>
              <w:widowControl w:val="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3403" w:rsidRPr="006D7481" w:rsidRDefault="000E3403">
            <w:pPr>
              <w:widowControl w:val="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0E3403" w:rsidRPr="006D7481" w:rsidTr="006D7481">
        <w:trPr>
          <w:trHeight w:val="20"/>
        </w:trPr>
        <w:tc>
          <w:tcPr>
            <w:tcW w:w="1500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403" w:rsidRPr="006D7481" w:rsidRDefault="000E3403">
            <w:pPr>
              <w:widowControl w:val="0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E3403" w:rsidRPr="006D7481" w:rsidRDefault="000E3403">
            <w:pPr>
              <w:widowControl w:val="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3403" w:rsidRPr="006D7481" w:rsidRDefault="000E3403">
            <w:pPr>
              <w:widowControl w:val="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3403" w:rsidRPr="006D7481" w:rsidRDefault="000E3403">
            <w:pPr>
              <w:widowControl w:val="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0E3403" w:rsidRPr="006D7481" w:rsidTr="006D7481">
        <w:trPr>
          <w:trHeight w:val="20"/>
        </w:trPr>
        <w:tc>
          <w:tcPr>
            <w:tcW w:w="150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B5394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E3403" w:rsidRPr="006D7481" w:rsidRDefault="00D74C96">
            <w:pPr>
              <w:widowControl w:val="0"/>
              <w:jc w:val="center"/>
              <w:rPr>
                <w:rFonts w:ascii="Arial" w:eastAsia="Arial" w:hAnsi="Arial" w:cs="Arial"/>
                <w:b/>
                <w:color w:val="FFFFFF"/>
                <w:sz w:val="16"/>
                <w:szCs w:val="16"/>
              </w:rPr>
            </w:pPr>
            <w:r w:rsidRPr="006D7481">
              <w:rPr>
                <w:rFonts w:ascii="Arial" w:eastAsia="Arial" w:hAnsi="Arial" w:cs="Arial"/>
                <w:b/>
                <w:color w:val="FFFFFF"/>
                <w:sz w:val="16"/>
                <w:szCs w:val="16"/>
              </w:rPr>
              <w:t>11:00 – 12:00</w:t>
            </w:r>
          </w:p>
        </w:tc>
        <w:tc>
          <w:tcPr>
            <w:tcW w:w="225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2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3403" w:rsidRPr="006D7481" w:rsidRDefault="00D74C96">
            <w:pPr>
              <w:widowControl w:val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6D7481">
              <w:rPr>
                <w:rFonts w:ascii="Arial" w:eastAsia="Arial" w:hAnsi="Arial" w:cs="Arial"/>
                <w:sz w:val="16"/>
                <w:szCs w:val="16"/>
              </w:rPr>
              <w:t>SIT Chair 2020-21 Prospectus Town Hall</w:t>
            </w: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3403" w:rsidRPr="006D7481" w:rsidRDefault="000E3403">
            <w:pPr>
              <w:widowControl w:val="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3403" w:rsidRPr="006D7481" w:rsidRDefault="000E3403">
            <w:pPr>
              <w:widowControl w:val="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0E3403" w:rsidRPr="006D7481" w:rsidTr="006D7481">
        <w:trPr>
          <w:trHeight w:val="20"/>
        </w:trPr>
        <w:tc>
          <w:tcPr>
            <w:tcW w:w="1500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403" w:rsidRPr="006D7481" w:rsidRDefault="000E3403">
            <w:pPr>
              <w:widowControl w:val="0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250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403" w:rsidRPr="006D7481" w:rsidRDefault="000E3403">
            <w:pPr>
              <w:widowControl w:val="0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3403" w:rsidRPr="006D7481" w:rsidRDefault="000E3403">
            <w:pPr>
              <w:widowControl w:val="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3403" w:rsidRPr="006D7481" w:rsidRDefault="000E3403">
            <w:pPr>
              <w:widowControl w:val="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0E3403" w:rsidRPr="006D7481" w:rsidTr="006D7481">
        <w:trPr>
          <w:trHeight w:val="20"/>
        </w:trPr>
        <w:tc>
          <w:tcPr>
            <w:tcW w:w="150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B5394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E3403" w:rsidRPr="006D7481" w:rsidRDefault="00D74C96">
            <w:pPr>
              <w:widowControl w:val="0"/>
              <w:jc w:val="center"/>
              <w:rPr>
                <w:rFonts w:ascii="Arial" w:eastAsia="Arial" w:hAnsi="Arial" w:cs="Arial"/>
                <w:b/>
                <w:color w:val="FFFFFF"/>
                <w:sz w:val="16"/>
                <w:szCs w:val="16"/>
              </w:rPr>
            </w:pPr>
            <w:r w:rsidRPr="006D7481">
              <w:rPr>
                <w:rFonts w:ascii="Arial" w:eastAsia="Arial" w:hAnsi="Arial" w:cs="Arial"/>
                <w:b/>
                <w:color w:val="FFFFFF"/>
                <w:sz w:val="16"/>
                <w:szCs w:val="16"/>
              </w:rPr>
              <w:t>12:00 – 13:00</w:t>
            </w: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E3403" w:rsidRPr="006D7481" w:rsidRDefault="000E3403">
            <w:pPr>
              <w:widowControl w:val="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3403" w:rsidRPr="006D7481" w:rsidRDefault="000E3403">
            <w:pPr>
              <w:widowControl w:val="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3403" w:rsidRPr="006D7481" w:rsidRDefault="000E3403">
            <w:pPr>
              <w:widowControl w:val="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0E3403" w:rsidRPr="006D7481" w:rsidTr="006D7481">
        <w:trPr>
          <w:trHeight w:val="20"/>
        </w:trPr>
        <w:tc>
          <w:tcPr>
            <w:tcW w:w="1500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403" w:rsidRPr="006D7481" w:rsidRDefault="000E3403">
            <w:pPr>
              <w:widowControl w:val="0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E3403" w:rsidRPr="006D7481" w:rsidRDefault="000E3403">
            <w:pPr>
              <w:widowControl w:val="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3403" w:rsidRPr="006D7481" w:rsidRDefault="000E3403">
            <w:pPr>
              <w:widowControl w:val="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3403" w:rsidRPr="006D7481" w:rsidRDefault="000E3403">
            <w:pPr>
              <w:widowControl w:val="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0E3403" w:rsidRPr="006D7481" w:rsidTr="006D7481">
        <w:trPr>
          <w:trHeight w:val="20"/>
        </w:trPr>
        <w:tc>
          <w:tcPr>
            <w:tcW w:w="150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B5394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E3403" w:rsidRPr="006D7481" w:rsidRDefault="00D74C96">
            <w:pPr>
              <w:widowControl w:val="0"/>
              <w:jc w:val="center"/>
              <w:rPr>
                <w:rFonts w:ascii="Arial" w:eastAsia="Arial" w:hAnsi="Arial" w:cs="Arial"/>
                <w:b/>
                <w:color w:val="FFFFFF"/>
                <w:sz w:val="16"/>
                <w:szCs w:val="16"/>
              </w:rPr>
            </w:pPr>
            <w:r w:rsidRPr="006D7481">
              <w:rPr>
                <w:rFonts w:ascii="Arial" w:eastAsia="Arial" w:hAnsi="Arial" w:cs="Arial"/>
                <w:b/>
                <w:color w:val="FFFFFF"/>
                <w:sz w:val="16"/>
                <w:szCs w:val="16"/>
              </w:rPr>
              <w:t>13:00 – 14:00</w:t>
            </w:r>
          </w:p>
        </w:tc>
        <w:tc>
          <w:tcPr>
            <w:tcW w:w="225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0E0E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3403" w:rsidRPr="006D7481" w:rsidRDefault="00D74C96">
            <w:pPr>
              <w:widowControl w:val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6D7481">
              <w:rPr>
                <w:rFonts w:ascii="Arial" w:eastAsia="Arial" w:hAnsi="Arial" w:cs="Arial"/>
                <w:sz w:val="16"/>
                <w:szCs w:val="16"/>
              </w:rPr>
              <w:t>GEOGLAM</w:t>
            </w: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3403" w:rsidRPr="006D7481" w:rsidRDefault="000E3403">
            <w:pPr>
              <w:widowControl w:val="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3403" w:rsidRPr="006D7481" w:rsidRDefault="000E3403">
            <w:pPr>
              <w:widowControl w:val="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0E3403" w:rsidRPr="006D7481" w:rsidTr="006D7481">
        <w:trPr>
          <w:trHeight w:val="20"/>
        </w:trPr>
        <w:tc>
          <w:tcPr>
            <w:tcW w:w="1500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403" w:rsidRPr="006D7481" w:rsidRDefault="000E3403">
            <w:pPr>
              <w:widowControl w:val="0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250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403" w:rsidRPr="006D7481" w:rsidRDefault="000E3403">
            <w:pPr>
              <w:widowControl w:val="0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3403" w:rsidRPr="006D7481" w:rsidRDefault="000E3403">
            <w:pPr>
              <w:widowControl w:val="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3403" w:rsidRPr="006D7481" w:rsidRDefault="000E3403">
            <w:pPr>
              <w:widowControl w:val="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0E3403" w:rsidRPr="006D7481" w:rsidTr="006D7481">
        <w:trPr>
          <w:trHeight w:val="20"/>
        </w:trPr>
        <w:tc>
          <w:tcPr>
            <w:tcW w:w="150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B5394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E3403" w:rsidRPr="006D7481" w:rsidRDefault="00D74C96">
            <w:pPr>
              <w:widowControl w:val="0"/>
              <w:jc w:val="center"/>
              <w:rPr>
                <w:rFonts w:ascii="Arial" w:eastAsia="Arial" w:hAnsi="Arial" w:cs="Arial"/>
                <w:b/>
                <w:color w:val="FFFFFF"/>
                <w:sz w:val="16"/>
                <w:szCs w:val="16"/>
              </w:rPr>
            </w:pPr>
            <w:r w:rsidRPr="006D7481">
              <w:rPr>
                <w:rFonts w:ascii="Arial" w:eastAsia="Arial" w:hAnsi="Arial" w:cs="Arial"/>
                <w:b/>
                <w:color w:val="FFFFFF"/>
                <w:sz w:val="16"/>
                <w:szCs w:val="16"/>
              </w:rPr>
              <w:t>14:00 – 15:00</w:t>
            </w:r>
          </w:p>
        </w:tc>
        <w:tc>
          <w:tcPr>
            <w:tcW w:w="2250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403" w:rsidRPr="006D7481" w:rsidRDefault="000E3403">
            <w:pPr>
              <w:widowControl w:val="0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25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3403" w:rsidRPr="006D7481" w:rsidRDefault="00D74C96">
            <w:pPr>
              <w:widowControl w:val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6D7481">
              <w:rPr>
                <w:rFonts w:ascii="Arial" w:eastAsia="Arial" w:hAnsi="Arial" w:cs="Arial"/>
                <w:sz w:val="16"/>
                <w:szCs w:val="16"/>
              </w:rPr>
              <w:t>GEO-LEO Flood Pilot</w:t>
            </w: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3403" w:rsidRPr="006D7481" w:rsidRDefault="000E3403">
            <w:pPr>
              <w:widowControl w:val="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0E3403" w:rsidRPr="006D7481" w:rsidTr="006D7481">
        <w:trPr>
          <w:trHeight w:val="20"/>
        </w:trPr>
        <w:tc>
          <w:tcPr>
            <w:tcW w:w="1500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403" w:rsidRPr="006D7481" w:rsidRDefault="000E3403">
            <w:pPr>
              <w:widowControl w:val="0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250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403" w:rsidRPr="006D7481" w:rsidRDefault="000E3403">
            <w:pPr>
              <w:widowControl w:val="0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250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403" w:rsidRPr="006D7481" w:rsidRDefault="000E3403">
            <w:pPr>
              <w:widowControl w:val="0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3403" w:rsidRPr="006D7481" w:rsidRDefault="000E3403">
            <w:pPr>
              <w:widowControl w:val="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0E3403" w:rsidRPr="006D7481" w:rsidTr="006D7481">
        <w:trPr>
          <w:trHeight w:val="20"/>
        </w:trPr>
        <w:tc>
          <w:tcPr>
            <w:tcW w:w="150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B5394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E3403" w:rsidRPr="006D7481" w:rsidRDefault="00D74C96">
            <w:pPr>
              <w:widowControl w:val="0"/>
              <w:jc w:val="center"/>
              <w:rPr>
                <w:rFonts w:ascii="Arial" w:eastAsia="Arial" w:hAnsi="Arial" w:cs="Arial"/>
                <w:b/>
                <w:color w:val="FFFFFF"/>
                <w:sz w:val="16"/>
                <w:szCs w:val="16"/>
              </w:rPr>
            </w:pPr>
            <w:r w:rsidRPr="006D7481">
              <w:rPr>
                <w:rFonts w:ascii="Arial" w:eastAsia="Arial" w:hAnsi="Arial" w:cs="Arial"/>
                <w:b/>
                <w:color w:val="FFFFFF"/>
                <w:sz w:val="16"/>
                <w:szCs w:val="16"/>
              </w:rPr>
              <w:t>15:00 – 16:00</w:t>
            </w: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3403" w:rsidRPr="006D7481" w:rsidRDefault="000E3403">
            <w:pPr>
              <w:widowControl w:val="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250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403" w:rsidRPr="006D7481" w:rsidRDefault="000E3403">
            <w:pPr>
              <w:widowControl w:val="0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25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CE5C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3403" w:rsidRPr="006D7481" w:rsidRDefault="00D74C96">
            <w:pPr>
              <w:widowControl w:val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6D7481">
              <w:rPr>
                <w:rFonts w:ascii="Arial" w:eastAsia="Arial" w:hAnsi="Arial" w:cs="Arial"/>
                <w:sz w:val="16"/>
                <w:szCs w:val="16"/>
              </w:rPr>
              <w:t>CEOS European Coordination Meeting</w:t>
            </w:r>
          </w:p>
        </w:tc>
      </w:tr>
      <w:tr w:rsidR="000E3403" w:rsidRPr="006D7481" w:rsidTr="006D7481">
        <w:trPr>
          <w:trHeight w:val="20"/>
        </w:trPr>
        <w:tc>
          <w:tcPr>
            <w:tcW w:w="1500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403" w:rsidRPr="006D7481" w:rsidRDefault="000E3403">
            <w:pPr>
              <w:widowControl w:val="0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3403" w:rsidRPr="006D7481" w:rsidRDefault="000E3403">
            <w:pPr>
              <w:widowControl w:val="0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250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403" w:rsidRPr="006D7481" w:rsidRDefault="000E3403">
            <w:pPr>
              <w:widowControl w:val="0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250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403" w:rsidRPr="006D7481" w:rsidRDefault="000E3403">
            <w:pPr>
              <w:widowControl w:val="0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0E3403" w:rsidRPr="006D7481" w:rsidTr="006D7481">
        <w:trPr>
          <w:trHeight w:val="20"/>
        </w:trPr>
        <w:tc>
          <w:tcPr>
            <w:tcW w:w="150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B5394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E3403" w:rsidRPr="006D7481" w:rsidRDefault="00D74C96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b/>
                <w:color w:val="FFFFFF"/>
                <w:sz w:val="16"/>
                <w:szCs w:val="16"/>
              </w:rPr>
            </w:pPr>
            <w:r w:rsidRPr="006D7481">
              <w:rPr>
                <w:rFonts w:ascii="Arial" w:eastAsia="Arial" w:hAnsi="Arial" w:cs="Arial"/>
                <w:b/>
                <w:color w:val="FFFFFF"/>
                <w:sz w:val="16"/>
                <w:szCs w:val="16"/>
              </w:rPr>
              <w:t>16:00 – 17:00</w:t>
            </w: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3403" w:rsidRPr="006D7481" w:rsidRDefault="000E3403">
            <w:pPr>
              <w:widowControl w:val="0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3403" w:rsidRPr="006D7481" w:rsidRDefault="000E3403">
            <w:pPr>
              <w:widowControl w:val="0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250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403" w:rsidRPr="006D7481" w:rsidRDefault="000E3403">
            <w:pPr>
              <w:widowControl w:val="0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0E3403" w:rsidRPr="006D7481" w:rsidTr="006D7481">
        <w:trPr>
          <w:trHeight w:val="20"/>
        </w:trPr>
        <w:tc>
          <w:tcPr>
            <w:tcW w:w="1500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403" w:rsidRPr="006D7481" w:rsidRDefault="000E3403">
            <w:pPr>
              <w:widowControl w:val="0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3403" w:rsidRPr="006D7481" w:rsidRDefault="000E3403">
            <w:pPr>
              <w:widowControl w:val="0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3403" w:rsidRPr="006D7481" w:rsidRDefault="000E3403">
            <w:pPr>
              <w:widowControl w:val="0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250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403" w:rsidRPr="006D7481" w:rsidRDefault="000E3403">
            <w:pPr>
              <w:widowControl w:val="0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</w:tbl>
    <w:p w:rsidR="000E3403" w:rsidRDefault="00D74C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i/>
          <w:sz w:val="22"/>
          <w:szCs w:val="22"/>
          <w:u w:val="single"/>
        </w:rPr>
        <w:t>Note:</w:t>
      </w:r>
      <w:r>
        <w:rPr>
          <w:rFonts w:ascii="Calibri" w:eastAsia="Calibri" w:hAnsi="Calibri" w:cs="Calibri"/>
          <w:i/>
          <w:sz w:val="22"/>
          <w:szCs w:val="22"/>
        </w:rPr>
        <w:t xml:space="preserve"> CEOS Agency bilateral meetings are not shown here.</w:t>
      </w:r>
      <w:r>
        <w:br w:type="page"/>
      </w:r>
    </w:p>
    <w:p w:rsidR="000E3403" w:rsidRDefault="00D74C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8"/>
          <w:szCs w:val="28"/>
        </w:rPr>
        <w:lastRenderedPageBreak/>
        <w:t>Agenda</w:t>
      </w:r>
    </w:p>
    <w:tbl>
      <w:tblPr>
        <w:tblStyle w:val="a1"/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13"/>
        <w:gridCol w:w="1019"/>
        <w:gridCol w:w="5331"/>
        <w:gridCol w:w="1966"/>
      </w:tblGrid>
      <w:tr w:rsidR="000E3403">
        <w:trPr>
          <w:trHeight w:val="760"/>
        </w:trPr>
        <w:tc>
          <w:tcPr>
            <w:tcW w:w="902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403" w:rsidRDefault="00D74C9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Calibri" w:eastAsia="Calibri" w:hAnsi="Calibri" w:cs="Calibri"/>
                <w:b/>
                <w:color w:val="843C0B"/>
                <w:vertAlign w:val="superscript"/>
              </w:rPr>
            </w:pPr>
            <w:r>
              <w:rPr>
                <w:rFonts w:ascii="Calibri" w:eastAsia="Calibri" w:hAnsi="Calibri" w:cs="Calibri"/>
                <w:b/>
                <w:color w:val="843C0B"/>
              </w:rPr>
              <w:t>Tuesday, October 15</w:t>
            </w:r>
            <w:r>
              <w:rPr>
                <w:rFonts w:ascii="Calibri" w:eastAsia="Calibri" w:hAnsi="Calibri" w:cs="Calibri"/>
                <w:b/>
                <w:color w:val="843C0B"/>
                <w:vertAlign w:val="superscript"/>
              </w:rPr>
              <w:t>th</w:t>
            </w:r>
          </w:p>
          <w:p w:rsidR="000E3403" w:rsidRDefault="00D74C9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Calibri" w:eastAsia="Calibri" w:hAnsi="Calibri" w:cs="Calibri"/>
                <w:color w:val="843C0B"/>
              </w:rPr>
            </w:pPr>
            <w:r>
              <w:rPr>
                <w:rFonts w:ascii="Calibri" w:eastAsia="Calibri" w:hAnsi="Calibri" w:cs="Calibri"/>
                <w:color w:val="843C0B"/>
              </w:rPr>
              <w:t>Plenary Day 1, Room: Pacific Ballroom</w:t>
            </w:r>
          </w:p>
        </w:tc>
      </w:tr>
      <w:tr w:rsidR="000E3403">
        <w:trPr>
          <w:trHeight w:val="500"/>
        </w:trPr>
        <w:tc>
          <w:tcPr>
            <w:tcW w:w="902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403" w:rsidRDefault="00D74C9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Calibri" w:eastAsia="Calibri" w:hAnsi="Calibri" w:cs="Calibri"/>
                <w:b/>
                <w:color w:val="1F3864"/>
              </w:rPr>
            </w:pPr>
            <w:r>
              <w:rPr>
                <w:rFonts w:ascii="Calibri" w:eastAsia="Calibri" w:hAnsi="Calibri" w:cs="Calibri"/>
                <w:b/>
                <w:color w:val="1F3864"/>
              </w:rPr>
              <w:t>08:00 — Registration</w:t>
            </w:r>
          </w:p>
        </w:tc>
      </w:tr>
      <w:tr w:rsidR="000E3403">
        <w:trPr>
          <w:trHeight w:val="500"/>
        </w:trPr>
        <w:tc>
          <w:tcPr>
            <w:tcW w:w="902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403" w:rsidRDefault="00D74C9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Calibri" w:eastAsia="Calibri" w:hAnsi="Calibri" w:cs="Calibri"/>
                <w:b/>
                <w:color w:val="385623"/>
              </w:rPr>
            </w:pPr>
            <w:r>
              <w:rPr>
                <w:rFonts w:ascii="Calibri" w:eastAsia="Calibri" w:hAnsi="Calibri" w:cs="Calibri"/>
                <w:b/>
                <w:color w:val="385623"/>
              </w:rPr>
              <w:t>Session 1: CEOS Core Business</w:t>
            </w:r>
          </w:p>
        </w:tc>
      </w:tr>
      <w:tr w:rsidR="000E3403">
        <w:trPr>
          <w:trHeight w:val="1080"/>
        </w:trPr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403" w:rsidRDefault="00D74C9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1.1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403" w:rsidRDefault="00D74C9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09:00</w:t>
            </w:r>
          </w:p>
        </w:tc>
        <w:tc>
          <w:tcPr>
            <w:tcW w:w="5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403" w:rsidRDefault="00D74C9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CEOS Chair Introduction</w:t>
            </w:r>
          </w:p>
          <w:p w:rsidR="000E3403" w:rsidRDefault="00D74C96">
            <w:pPr>
              <w:widowControl w:val="0"/>
              <w:numPr>
                <w:ilvl w:val="0"/>
                <w:numId w:val="13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Welcome and Opening Remarks</w:t>
            </w:r>
          </w:p>
          <w:p w:rsidR="000E3403" w:rsidRDefault="00D74C96">
            <w:pPr>
              <w:widowControl w:val="0"/>
              <w:numPr>
                <w:ilvl w:val="0"/>
                <w:numId w:val="13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Tour de Table</w:t>
            </w:r>
          </w:p>
          <w:p w:rsidR="000E3403" w:rsidRDefault="00D74C96">
            <w:pPr>
              <w:widowControl w:val="0"/>
              <w:numPr>
                <w:ilvl w:val="0"/>
                <w:numId w:val="13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Membership Requests (None)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403" w:rsidRDefault="00D74C9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P. A. Tuan</w:t>
            </w:r>
          </w:p>
          <w:p w:rsidR="000E3403" w:rsidRDefault="00D74C9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CEOS Chair</w:t>
            </w:r>
          </w:p>
        </w:tc>
      </w:tr>
      <w:tr w:rsidR="000E3403">
        <w:trPr>
          <w:trHeight w:val="1080"/>
        </w:trPr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403" w:rsidRDefault="00D74C9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1.2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403" w:rsidRDefault="00D74C9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09:15</w:t>
            </w:r>
          </w:p>
        </w:tc>
        <w:tc>
          <w:tcPr>
            <w:tcW w:w="5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403" w:rsidRDefault="00D74C9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Vietnam Academy of Science and Technology (VAST) Welcome (TBD)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403" w:rsidRDefault="00D74C9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Presenter is TBD</w:t>
            </w:r>
          </w:p>
        </w:tc>
      </w:tr>
      <w:tr w:rsidR="000E3403">
        <w:trPr>
          <w:trHeight w:val="1360"/>
        </w:trPr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403" w:rsidRDefault="00D74C9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1.3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403" w:rsidRDefault="00D74C9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09:20</w:t>
            </w:r>
          </w:p>
        </w:tc>
        <w:tc>
          <w:tcPr>
            <w:tcW w:w="5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403" w:rsidRDefault="00D74C9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</w:rPr>
              <w:t xml:space="preserve">Review of the Status of Actions </w:t>
            </w:r>
            <w:r>
              <w:rPr>
                <w:rFonts w:ascii="Calibri" w:eastAsia="Calibri" w:hAnsi="Calibri" w:cs="Calibri"/>
                <w:i/>
              </w:rPr>
              <w:t>(For Information)</w:t>
            </w:r>
          </w:p>
          <w:p w:rsidR="000E3403" w:rsidRDefault="00D74C96">
            <w:pPr>
              <w:widowControl w:val="0"/>
              <w:numPr>
                <w:ilvl w:val="0"/>
                <w:numId w:val="14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32</w:t>
            </w:r>
            <w:r>
              <w:rPr>
                <w:rFonts w:ascii="Calibri" w:eastAsia="Calibri" w:hAnsi="Calibri" w:cs="Calibri"/>
                <w:vertAlign w:val="superscript"/>
              </w:rPr>
              <w:t>nd</w:t>
            </w:r>
            <w:r>
              <w:rPr>
                <w:rFonts w:ascii="Calibri" w:eastAsia="Calibri" w:hAnsi="Calibri" w:cs="Calibri"/>
              </w:rPr>
              <w:t xml:space="preserve"> CEOS Plenary (Oct. 2018)</w:t>
            </w:r>
          </w:p>
          <w:p w:rsidR="000E3403" w:rsidRDefault="00D74C96">
            <w:pPr>
              <w:widowControl w:val="0"/>
              <w:numPr>
                <w:ilvl w:val="0"/>
                <w:numId w:val="14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2019 SIT Technical Workshop (Sept. 2019)</w:t>
            </w:r>
          </w:p>
          <w:p w:rsidR="000E3403" w:rsidRDefault="00D74C96">
            <w:pPr>
              <w:widowControl w:val="0"/>
              <w:numPr>
                <w:ilvl w:val="0"/>
                <w:numId w:val="14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SIT-34 (Apr. 2019)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403" w:rsidRDefault="00D74C9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S. Hosford</w:t>
            </w:r>
          </w:p>
          <w:p w:rsidR="000E3403" w:rsidRDefault="00D74C9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CEOS Executive Officer</w:t>
            </w:r>
          </w:p>
        </w:tc>
      </w:tr>
      <w:tr w:rsidR="000E3403">
        <w:trPr>
          <w:trHeight w:val="840"/>
        </w:trPr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403" w:rsidRDefault="00D74C9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1.4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403" w:rsidRDefault="00D74C9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09:35</w:t>
            </w:r>
          </w:p>
        </w:tc>
        <w:tc>
          <w:tcPr>
            <w:tcW w:w="5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403" w:rsidRDefault="00D74C9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CEOS Three-Year Work Plan (CEOS 2019-2021 WP)</w:t>
            </w:r>
          </w:p>
          <w:p w:rsidR="000E3403" w:rsidRDefault="00D74C96">
            <w:pPr>
              <w:widowControl w:val="0"/>
              <w:numPr>
                <w:ilvl w:val="0"/>
                <w:numId w:val="8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Schedule and Deadlines for the Annual Update</w:t>
            </w:r>
          </w:p>
          <w:p w:rsidR="000E3403" w:rsidRDefault="00D74C96">
            <w:pPr>
              <w:widowControl w:val="0"/>
              <w:numPr>
                <w:ilvl w:val="0"/>
                <w:numId w:val="8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CEOS Work Plan Progress Report </w:t>
            </w:r>
            <w:r>
              <w:rPr>
                <w:rFonts w:ascii="Calibri" w:eastAsia="Calibri" w:hAnsi="Calibri" w:cs="Calibri"/>
                <w:i/>
              </w:rPr>
              <w:t>(For Information)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403" w:rsidRDefault="00D74C9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S. Hosford</w:t>
            </w:r>
          </w:p>
          <w:p w:rsidR="000E3403" w:rsidRDefault="00D74C9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CEOS Executive Officer</w:t>
            </w:r>
          </w:p>
        </w:tc>
      </w:tr>
      <w:tr w:rsidR="000E3403">
        <w:trPr>
          <w:trHeight w:val="740"/>
        </w:trPr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403" w:rsidRDefault="00D74C9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1.5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403" w:rsidRDefault="00D74C9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09:50</w:t>
            </w:r>
          </w:p>
        </w:tc>
        <w:tc>
          <w:tcPr>
            <w:tcW w:w="5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403" w:rsidRDefault="00D74C9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Contingency Plan in the Absence of a New CEOS Executive Officer </w:t>
            </w:r>
            <w:r>
              <w:rPr>
                <w:rFonts w:ascii="Calibri" w:eastAsia="Calibri" w:hAnsi="Calibri" w:cs="Calibri"/>
                <w:i/>
              </w:rPr>
              <w:t>(For Consideration)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403" w:rsidRDefault="00D74C9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ISRO / CSIRO-GA</w:t>
            </w:r>
          </w:p>
        </w:tc>
      </w:tr>
      <w:tr w:rsidR="000E3403">
        <w:trPr>
          <w:trHeight w:val="840"/>
        </w:trPr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1F4E79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403" w:rsidRDefault="00D74C9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1.6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1F4E79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403" w:rsidRDefault="00D74C9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10:05</w:t>
            </w:r>
          </w:p>
        </w:tc>
        <w:tc>
          <w:tcPr>
            <w:tcW w:w="5330" w:type="dxa"/>
            <w:tcBorders>
              <w:top w:val="single" w:sz="8" w:space="0" w:color="000000"/>
              <w:left w:val="single" w:sz="8" w:space="0" w:color="000000"/>
              <w:bottom w:val="single" w:sz="8" w:space="0" w:color="1F4E79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403" w:rsidRDefault="00D74C9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2019 CEOS Chair Initiative</w:t>
            </w:r>
          </w:p>
          <w:p w:rsidR="000E3403" w:rsidRDefault="00D74C96">
            <w:pPr>
              <w:widowControl w:val="0"/>
              <w:numPr>
                <w:ilvl w:val="0"/>
                <w:numId w:val="10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Achievements</w:t>
            </w:r>
          </w:p>
          <w:p w:rsidR="000E3403" w:rsidRDefault="00D74C96">
            <w:pPr>
              <w:widowControl w:val="0"/>
              <w:numPr>
                <w:ilvl w:val="0"/>
                <w:numId w:val="10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Societal Benefits for the Region</w:t>
            </w:r>
          </w:p>
          <w:p w:rsidR="000E3403" w:rsidRDefault="00D74C96">
            <w:pPr>
              <w:widowControl w:val="0"/>
              <w:numPr>
                <w:ilvl w:val="0"/>
                <w:numId w:val="10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Next Steps and Evolution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1F4E79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403" w:rsidRDefault="00D74C9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P. A. Tuan</w:t>
            </w:r>
          </w:p>
          <w:p w:rsidR="000E3403" w:rsidRDefault="00D74C9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CEOS Chair</w:t>
            </w:r>
          </w:p>
        </w:tc>
      </w:tr>
      <w:tr w:rsidR="000E3403">
        <w:trPr>
          <w:trHeight w:val="500"/>
        </w:trPr>
        <w:tc>
          <w:tcPr>
            <w:tcW w:w="9028" w:type="dxa"/>
            <w:gridSpan w:val="4"/>
            <w:tcBorders>
              <w:top w:val="single" w:sz="8" w:space="0" w:color="1F4E79"/>
              <w:left w:val="single" w:sz="8" w:space="0" w:color="1F4E79"/>
              <w:bottom w:val="single" w:sz="8" w:space="0" w:color="1F4E79"/>
              <w:right w:val="single" w:sz="8" w:space="0" w:color="1F4E79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403" w:rsidRDefault="00D74C9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color w:val="1F3864"/>
              </w:rPr>
              <w:t>10:20 — Break &amp; Photo</w:t>
            </w:r>
          </w:p>
        </w:tc>
      </w:tr>
    </w:tbl>
    <w:p w:rsidR="000E3403" w:rsidRDefault="000E340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Calibri" w:eastAsia="Calibri" w:hAnsi="Calibri" w:cs="Calibri"/>
          <w:b/>
          <w:color w:val="385623"/>
        </w:rPr>
      </w:pPr>
    </w:p>
    <w:tbl>
      <w:tblPr>
        <w:tblStyle w:val="a2"/>
        <w:tblW w:w="90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30"/>
        <w:gridCol w:w="1034"/>
        <w:gridCol w:w="5244"/>
        <w:gridCol w:w="1922"/>
      </w:tblGrid>
      <w:tr w:rsidR="000E3403">
        <w:trPr>
          <w:trHeight w:val="520"/>
        </w:trPr>
        <w:tc>
          <w:tcPr>
            <w:tcW w:w="9029" w:type="dxa"/>
            <w:gridSpan w:val="4"/>
            <w:tcBorders>
              <w:top w:val="single" w:sz="8" w:space="0" w:color="385623"/>
              <w:left w:val="single" w:sz="8" w:space="0" w:color="385623"/>
              <w:bottom w:val="single" w:sz="8" w:space="0" w:color="385623"/>
              <w:right w:val="single" w:sz="8" w:space="0" w:color="385623"/>
            </w:tcBorders>
            <w:shd w:val="clear" w:color="auto" w:fill="E2EFD9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E3403" w:rsidRDefault="00D74C9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color w:val="385623"/>
              </w:rPr>
              <w:t>Session 2: Climate &amp; Carbon</w:t>
            </w:r>
          </w:p>
        </w:tc>
      </w:tr>
      <w:tr w:rsidR="000E3403">
        <w:trPr>
          <w:trHeight w:val="780"/>
        </w:trPr>
        <w:tc>
          <w:tcPr>
            <w:tcW w:w="830" w:type="dxa"/>
            <w:tcBorders>
              <w:top w:val="single" w:sz="8" w:space="0" w:color="385623"/>
              <w:left w:val="single" w:sz="8" w:space="0" w:color="000000"/>
              <w:bottom w:val="single" w:sz="8" w:space="0" w:color="1F4E79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E3403" w:rsidRDefault="00D74C9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2.1</w:t>
            </w:r>
          </w:p>
        </w:tc>
        <w:tc>
          <w:tcPr>
            <w:tcW w:w="1034" w:type="dxa"/>
            <w:tcBorders>
              <w:top w:val="single" w:sz="8" w:space="0" w:color="385623"/>
              <w:left w:val="single" w:sz="8" w:space="0" w:color="000000"/>
              <w:bottom w:val="single" w:sz="8" w:space="0" w:color="1F4E79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E3403" w:rsidRDefault="00D74C9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10:50</w:t>
            </w:r>
          </w:p>
        </w:tc>
        <w:tc>
          <w:tcPr>
            <w:tcW w:w="5243" w:type="dxa"/>
            <w:tcBorders>
              <w:top w:val="single" w:sz="8" w:space="0" w:color="385623"/>
              <w:left w:val="single" w:sz="8" w:space="0" w:color="000000"/>
              <w:bottom w:val="single" w:sz="8" w:space="0" w:color="1F4E79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E3403" w:rsidRDefault="00D74C9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</w:rPr>
              <w:t xml:space="preserve">Update: Global Climate Observing System (GCOS) </w:t>
            </w:r>
            <w:r>
              <w:rPr>
                <w:rFonts w:ascii="Calibri" w:eastAsia="Calibri" w:hAnsi="Calibri" w:cs="Calibri"/>
                <w:i/>
              </w:rPr>
              <w:t>(For Information)</w:t>
            </w:r>
          </w:p>
          <w:p w:rsidR="000E3403" w:rsidRDefault="00D74C96">
            <w:pPr>
              <w:widowControl w:val="0"/>
              <w:numPr>
                <w:ilvl w:val="0"/>
                <w:numId w:val="17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  <w:r>
              <w:rPr>
                <w:rFonts w:ascii="Calibri" w:eastAsia="Calibri" w:hAnsi="Calibri" w:cs="Calibri"/>
                <w:vertAlign w:val="superscript"/>
              </w:rPr>
              <w:t>th</w:t>
            </w:r>
            <w:r>
              <w:rPr>
                <w:rFonts w:ascii="Calibri" w:eastAsia="Calibri" w:hAnsi="Calibri" w:cs="Calibri"/>
              </w:rPr>
              <w:t xml:space="preserve"> Assessment Cycle</w:t>
            </w:r>
          </w:p>
          <w:p w:rsidR="000E3403" w:rsidRDefault="00D74C96">
            <w:pPr>
              <w:widowControl w:val="0"/>
              <w:numPr>
                <w:ilvl w:val="0"/>
                <w:numId w:val="17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Status Report and Implementation Plan Update</w:t>
            </w:r>
          </w:p>
          <w:p w:rsidR="000E3403" w:rsidRDefault="00D74C96">
            <w:pPr>
              <w:widowControl w:val="0"/>
              <w:numPr>
                <w:ilvl w:val="0"/>
                <w:numId w:val="17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CEOS Engagement/Inputs</w:t>
            </w:r>
          </w:p>
        </w:tc>
        <w:tc>
          <w:tcPr>
            <w:tcW w:w="1922" w:type="dxa"/>
            <w:tcBorders>
              <w:top w:val="single" w:sz="8" w:space="0" w:color="385623"/>
              <w:left w:val="single" w:sz="8" w:space="0" w:color="000000"/>
              <w:bottom w:val="single" w:sz="8" w:space="0" w:color="1F4E79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E3403" w:rsidRDefault="00D74C9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C. Richter</w:t>
            </w:r>
          </w:p>
          <w:p w:rsidR="000E3403" w:rsidRDefault="00D74C9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WMO/GCOS</w:t>
            </w:r>
          </w:p>
        </w:tc>
      </w:tr>
      <w:tr w:rsidR="000E3403">
        <w:trPr>
          <w:trHeight w:val="780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E3403" w:rsidRDefault="00D74C9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2.2</w:t>
            </w: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E3403" w:rsidRDefault="00D74C9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11:05</w:t>
            </w:r>
          </w:p>
        </w:tc>
        <w:tc>
          <w:tcPr>
            <w:tcW w:w="5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E3403" w:rsidRDefault="00D74C9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CEOS/CGMS Joint Working Group on Climate</w:t>
            </w:r>
          </w:p>
          <w:p w:rsidR="000E3403" w:rsidRDefault="00D74C96">
            <w:pPr>
              <w:widowControl w:val="0"/>
              <w:numPr>
                <w:ilvl w:val="0"/>
                <w:numId w:val="20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Version 3.0 of the ECV Inventory Gap Analysis Report and Coordinated Action Plan </w:t>
            </w:r>
            <w:r>
              <w:rPr>
                <w:rFonts w:ascii="Calibri" w:eastAsia="Calibri" w:hAnsi="Calibri" w:cs="Calibri"/>
                <w:i/>
              </w:rPr>
              <w:t>(Preparation for Electronic Endorsement After CEOS Plenary)</w:t>
            </w:r>
          </w:p>
          <w:p w:rsidR="000E3403" w:rsidRDefault="00D74C96">
            <w:pPr>
              <w:widowControl w:val="0"/>
              <w:numPr>
                <w:ilvl w:val="0"/>
                <w:numId w:val="20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Space Agency Statement to SBSTA 51 </w:t>
            </w:r>
            <w:r>
              <w:rPr>
                <w:rFonts w:ascii="Calibri" w:eastAsia="Calibri" w:hAnsi="Calibri" w:cs="Calibri"/>
                <w:i/>
              </w:rPr>
              <w:t>(For Endorsement)</w:t>
            </w:r>
          </w:p>
        </w:tc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E3403" w:rsidRDefault="00D74C9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J. Schulz</w:t>
            </w:r>
          </w:p>
          <w:p w:rsidR="000E3403" w:rsidRDefault="00D74C9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Joint CEOS/CGMS WGClimate</w:t>
            </w:r>
          </w:p>
        </w:tc>
      </w:tr>
      <w:tr w:rsidR="000E3403">
        <w:trPr>
          <w:trHeight w:val="780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E3403" w:rsidRDefault="00D74C9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2.3</w:t>
            </w: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E3403" w:rsidRDefault="00D74C9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11:30</w:t>
            </w:r>
          </w:p>
        </w:tc>
        <w:tc>
          <w:tcPr>
            <w:tcW w:w="5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E3403" w:rsidRDefault="00D74C9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CEOS Carbon Strategy</w:t>
            </w:r>
          </w:p>
          <w:p w:rsidR="000E3403" w:rsidRDefault="00D74C96">
            <w:pPr>
              <w:widowControl w:val="0"/>
              <w:numPr>
                <w:ilvl w:val="0"/>
                <w:numId w:val="18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Action Status</w:t>
            </w:r>
          </w:p>
          <w:p w:rsidR="000E3403" w:rsidRDefault="00D74C96">
            <w:pPr>
              <w:widowControl w:val="0"/>
              <w:numPr>
                <w:ilvl w:val="0"/>
                <w:numId w:val="18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Proposed New Activities </w:t>
            </w:r>
            <w:r>
              <w:rPr>
                <w:rFonts w:ascii="Calibri" w:eastAsia="Calibri" w:hAnsi="Calibri" w:cs="Calibri"/>
                <w:i/>
              </w:rPr>
              <w:t>(For Endorsement)</w:t>
            </w:r>
          </w:p>
        </w:tc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E3403" w:rsidRDefault="00D74C9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Presenter is TBD</w:t>
            </w:r>
          </w:p>
        </w:tc>
      </w:tr>
      <w:tr w:rsidR="000E3403">
        <w:trPr>
          <w:trHeight w:val="760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E3403" w:rsidRDefault="00D74C9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2.4</w:t>
            </w: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E3403" w:rsidRDefault="00D74C9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11:50</w:t>
            </w:r>
          </w:p>
        </w:tc>
        <w:tc>
          <w:tcPr>
            <w:tcW w:w="5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E3403" w:rsidRDefault="00D74C9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Architecture for Monitoring Carbon Dioxide and Methane from Space</w:t>
            </w:r>
          </w:p>
          <w:p w:rsidR="000E3403" w:rsidRDefault="00D74C96">
            <w:pPr>
              <w:widowControl w:val="0"/>
              <w:numPr>
                <w:ilvl w:val="0"/>
                <w:numId w:val="2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WGClimate Greenhouse Gas Roadmap </w:t>
            </w:r>
            <w:r>
              <w:rPr>
                <w:rFonts w:ascii="Calibri" w:eastAsia="Calibri" w:hAnsi="Calibri" w:cs="Calibri"/>
                <w:i/>
              </w:rPr>
              <w:t>(For Endorsement)</w:t>
            </w:r>
          </w:p>
          <w:p w:rsidR="000E3403" w:rsidRDefault="00D74C96">
            <w:pPr>
              <w:widowControl w:val="0"/>
              <w:numPr>
                <w:ilvl w:val="0"/>
                <w:numId w:val="2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Greenhouse Gas Team Staff Resource Requirements </w:t>
            </w:r>
            <w:r>
              <w:rPr>
                <w:rFonts w:ascii="Calibri" w:eastAsia="Calibri" w:hAnsi="Calibri" w:cs="Calibri"/>
                <w:i/>
              </w:rPr>
              <w:t>(For Consideration)</w:t>
            </w:r>
          </w:p>
          <w:p w:rsidR="000E3403" w:rsidRDefault="00D74C96">
            <w:pPr>
              <w:widowControl w:val="0"/>
              <w:numPr>
                <w:ilvl w:val="0"/>
                <w:numId w:val="2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Convention Engagement Paper </w:t>
            </w:r>
            <w:r>
              <w:rPr>
                <w:rFonts w:ascii="Calibri" w:eastAsia="Calibri" w:hAnsi="Calibri" w:cs="Calibri"/>
                <w:i/>
              </w:rPr>
              <w:t>(For Information)</w:t>
            </w:r>
          </w:p>
        </w:tc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E3403" w:rsidRDefault="00D74C9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A. v. Bargen / </w:t>
            </w:r>
          </w:p>
          <w:p w:rsidR="000E3403" w:rsidRDefault="00D74C9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D. Crisp / </w:t>
            </w:r>
          </w:p>
          <w:p w:rsidR="000E3403" w:rsidRDefault="00D74C9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M. Dowell /</w:t>
            </w:r>
          </w:p>
          <w:p w:rsidR="000E3403" w:rsidRDefault="00D74C9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J. Schulz</w:t>
            </w:r>
          </w:p>
        </w:tc>
      </w:tr>
      <w:tr w:rsidR="000E3403">
        <w:trPr>
          <w:trHeight w:val="800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E3403" w:rsidRDefault="00D74C9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2.5</w:t>
            </w: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E3403" w:rsidRDefault="00D74C9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12:15</w:t>
            </w:r>
          </w:p>
        </w:tc>
        <w:tc>
          <w:tcPr>
            <w:tcW w:w="5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E3403" w:rsidRDefault="00D74C9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2019 Refinement of the IPCC Guidelines for GHG Inventories </w:t>
            </w:r>
            <w:r>
              <w:rPr>
                <w:rFonts w:ascii="Calibri" w:eastAsia="Calibri" w:hAnsi="Calibri" w:cs="Calibri"/>
                <w:i/>
              </w:rPr>
              <w:t>(For Information)</w:t>
            </w:r>
          </w:p>
        </w:tc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E3403" w:rsidRDefault="00D74C9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O. Ochiai</w:t>
            </w:r>
          </w:p>
          <w:p w:rsidR="000E3403" w:rsidRDefault="00D74C9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JAXA</w:t>
            </w:r>
          </w:p>
        </w:tc>
      </w:tr>
      <w:tr w:rsidR="000E3403">
        <w:trPr>
          <w:trHeight w:val="800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1F4E79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E3403" w:rsidRDefault="00D74C9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2.6</w:t>
            </w: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1F4E79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E3403" w:rsidRDefault="00D74C9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12:30</w:t>
            </w:r>
          </w:p>
        </w:tc>
        <w:tc>
          <w:tcPr>
            <w:tcW w:w="5243" w:type="dxa"/>
            <w:tcBorders>
              <w:top w:val="single" w:sz="8" w:space="0" w:color="000000"/>
              <w:left w:val="single" w:sz="8" w:space="0" w:color="000000"/>
              <w:bottom w:val="single" w:sz="8" w:space="0" w:color="1F4E79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E3403" w:rsidRDefault="00D74C9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Update on CEOS Contributions to Forest Carbon Monitoring (GFOI/SDCG)</w:t>
            </w:r>
          </w:p>
          <w:p w:rsidR="000E3403" w:rsidRDefault="00D74C96">
            <w:pPr>
              <w:widowControl w:val="0"/>
              <w:numPr>
                <w:ilvl w:val="0"/>
                <w:numId w:val="1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Possible CEOS Activities in Relation to Biomass Mission Coordination</w:t>
            </w:r>
          </w:p>
          <w:p w:rsidR="000E3403" w:rsidRDefault="00D74C96">
            <w:pPr>
              <w:widowControl w:val="0"/>
              <w:numPr>
                <w:ilvl w:val="0"/>
                <w:numId w:val="1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SDCG Continuity</w:t>
            </w:r>
          </w:p>
        </w:tc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8" w:space="0" w:color="1F4E79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E3403" w:rsidRDefault="00D74C9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O. Ochiai /</w:t>
            </w:r>
          </w:p>
          <w:p w:rsidR="000E3403" w:rsidRDefault="00D74C9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</w:rPr>
              <w:t>S. Ward</w:t>
            </w:r>
          </w:p>
        </w:tc>
      </w:tr>
      <w:tr w:rsidR="000E3403">
        <w:trPr>
          <w:trHeight w:val="540"/>
        </w:trPr>
        <w:tc>
          <w:tcPr>
            <w:tcW w:w="9029" w:type="dxa"/>
            <w:gridSpan w:val="4"/>
            <w:tcBorders>
              <w:top w:val="single" w:sz="8" w:space="0" w:color="1F4E79"/>
              <w:left w:val="single" w:sz="8" w:space="0" w:color="1F4E79"/>
              <w:bottom w:val="single" w:sz="8" w:space="0" w:color="1F4E79"/>
              <w:right w:val="single" w:sz="8" w:space="0" w:color="1F4E79"/>
            </w:tcBorders>
            <w:shd w:val="clear" w:color="auto" w:fill="D9E2F3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E3403" w:rsidRDefault="00D74C9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color w:val="1F4E79"/>
              </w:rPr>
              <w:t>12:45 — Lunch</w:t>
            </w:r>
          </w:p>
        </w:tc>
      </w:tr>
    </w:tbl>
    <w:p w:rsidR="000E3403" w:rsidRDefault="000E340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Calibri" w:eastAsia="Calibri" w:hAnsi="Calibri" w:cs="Calibri"/>
          <w:b/>
          <w:color w:val="385623"/>
        </w:rPr>
      </w:pPr>
    </w:p>
    <w:tbl>
      <w:tblPr>
        <w:tblStyle w:val="a3"/>
        <w:tblW w:w="90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30"/>
        <w:gridCol w:w="1034"/>
        <w:gridCol w:w="5229"/>
        <w:gridCol w:w="1937"/>
      </w:tblGrid>
      <w:tr w:rsidR="000E3403">
        <w:trPr>
          <w:trHeight w:val="540"/>
        </w:trPr>
        <w:tc>
          <w:tcPr>
            <w:tcW w:w="9029" w:type="dxa"/>
            <w:gridSpan w:val="4"/>
            <w:tcBorders>
              <w:top w:val="single" w:sz="8" w:space="0" w:color="385623"/>
              <w:left w:val="single" w:sz="8" w:space="0" w:color="385623"/>
              <w:bottom w:val="single" w:sz="8" w:space="0" w:color="385623"/>
              <w:right w:val="single" w:sz="8" w:space="0" w:color="385623"/>
            </w:tcBorders>
            <w:shd w:val="clear" w:color="auto" w:fill="E2EFD9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E3403" w:rsidRDefault="00D74C9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Calibri" w:eastAsia="Calibri" w:hAnsi="Calibri" w:cs="Calibri"/>
                <w:b/>
                <w:i/>
                <w:color w:val="385623"/>
              </w:rPr>
            </w:pPr>
            <w:r>
              <w:rPr>
                <w:rFonts w:ascii="Calibri" w:eastAsia="Calibri" w:hAnsi="Calibri" w:cs="Calibri"/>
                <w:b/>
                <w:color w:val="385623"/>
              </w:rPr>
              <w:t>Session 3: Agency &amp; Partner Updates</w:t>
            </w:r>
          </w:p>
        </w:tc>
      </w:tr>
      <w:tr w:rsidR="000E3403">
        <w:trPr>
          <w:trHeight w:val="840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E3403" w:rsidRDefault="00D74C9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3.1</w:t>
            </w: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E3403" w:rsidRDefault="00D74C9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13:45</w:t>
            </w:r>
          </w:p>
        </w:tc>
        <w:tc>
          <w:tcPr>
            <w:tcW w:w="5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E3403" w:rsidRDefault="00D74C9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</w:rPr>
              <w:t xml:space="preserve">Update: Group on Earth Observations </w:t>
            </w:r>
            <w:r>
              <w:rPr>
                <w:rFonts w:ascii="Calibri" w:eastAsia="Calibri" w:hAnsi="Calibri" w:cs="Calibri"/>
                <w:i/>
              </w:rPr>
              <w:t>(For Information)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E3403" w:rsidRDefault="00D74C9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G. </w:t>
            </w:r>
            <w:proofErr w:type="spellStart"/>
            <w:r>
              <w:rPr>
                <w:rFonts w:ascii="Calibri" w:eastAsia="Calibri" w:hAnsi="Calibri" w:cs="Calibri"/>
              </w:rPr>
              <w:t>Camara</w:t>
            </w:r>
            <w:proofErr w:type="spellEnd"/>
          </w:p>
        </w:tc>
      </w:tr>
      <w:tr w:rsidR="000E3403">
        <w:trPr>
          <w:trHeight w:val="780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E3403" w:rsidRDefault="00D74C9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3.2</w:t>
            </w: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E3403" w:rsidRDefault="00D74C9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14:00</w:t>
            </w:r>
          </w:p>
        </w:tc>
        <w:tc>
          <w:tcPr>
            <w:tcW w:w="5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E3403" w:rsidRDefault="00D74C9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</w:rPr>
              <w:t xml:space="preserve">Continuity of CEOS Representation on the GEO Programme Board and ExCom </w:t>
            </w:r>
            <w:r>
              <w:rPr>
                <w:rFonts w:ascii="Calibri" w:eastAsia="Calibri" w:hAnsi="Calibri" w:cs="Calibri"/>
                <w:i/>
              </w:rPr>
              <w:t>(For Information)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E3403" w:rsidRDefault="00D74C9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Presenter is TBD</w:t>
            </w:r>
          </w:p>
        </w:tc>
      </w:tr>
      <w:tr w:rsidR="000E3403">
        <w:trPr>
          <w:trHeight w:val="660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E3403" w:rsidRDefault="00D74C9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3.3</w:t>
            </w: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E3403" w:rsidRDefault="00D74C9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14:10</w:t>
            </w:r>
          </w:p>
        </w:tc>
        <w:tc>
          <w:tcPr>
            <w:tcW w:w="5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E3403" w:rsidRDefault="00D74C9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</w:rPr>
              <w:t xml:space="preserve">GEO Programme Board Report </w:t>
            </w:r>
            <w:r>
              <w:rPr>
                <w:rFonts w:ascii="Calibri" w:eastAsia="Calibri" w:hAnsi="Calibri" w:cs="Calibri"/>
                <w:i/>
              </w:rPr>
              <w:t>(For Information)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E3403" w:rsidRDefault="00D74C9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Presenter is TBD</w:t>
            </w:r>
          </w:p>
        </w:tc>
      </w:tr>
      <w:tr w:rsidR="000E3403">
        <w:trPr>
          <w:trHeight w:val="660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E3403" w:rsidRDefault="00D74C9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3.4</w:t>
            </w: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E3403" w:rsidRDefault="00D74C9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14:20</w:t>
            </w:r>
          </w:p>
        </w:tc>
        <w:tc>
          <w:tcPr>
            <w:tcW w:w="5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E3403" w:rsidRDefault="00D74C9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</w:rPr>
              <w:t xml:space="preserve">GEO ExCom Report </w:t>
            </w:r>
            <w:r>
              <w:rPr>
                <w:rFonts w:ascii="Calibri" w:eastAsia="Calibri" w:hAnsi="Calibri" w:cs="Calibri"/>
                <w:i/>
              </w:rPr>
              <w:t>(For Information)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E3403" w:rsidRDefault="00D74C9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Presenter is TBD</w:t>
            </w:r>
          </w:p>
        </w:tc>
      </w:tr>
      <w:tr w:rsidR="000E3403">
        <w:trPr>
          <w:trHeight w:val="660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E3403" w:rsidRDefault="00D74C9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3.5</w:t>
            </w: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E3403" w:rsidRDefault="00D74C9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14:30</w:t>
            </w:r>
          </w:p>
        </w:tc>
        <w:tc>
          <w:tcPr>
            <w:tcW w:w="5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E3403" w:rsidRDefault="00D74C9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</w:rPr>
              <w:t xml:space="preserve">CEOS Statement to the GEO-XVI Plenary </w:t>
            </w:r>
            <w:r>
              <w:rPr>
                <w:rFonts w:ascii="Calibri" w:eastAsia="Calibri" w:hAnsi="Calibri" w:cs="Calibri"/>
                <w:i/>
              </w:rPr>
              <w:t>(For Information)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E3403" w:rsidRDefault="00D74C9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Presenter is TBD</w:t>
            </w:r>
          </w:p>
        </w:tc>
      </w:tr>
      <w:tr w:rsidR="000E3403">
        <w:trPr>
          <w:trHeight w:val="840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E3403" w:rsidRDefault="00D74C9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3.6</w:t>
            </w: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E3403" w:rsidRDefault="00D74C9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14:40</w:t>
            </w:r>
          </w:p>
        </w:tc>
        <w:tc>
          <w:tcPr>
            <w:tcW w:w="5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E3403" w:rsidRDefault="00D74C9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</w:rPr>
              <w:t xml:space="preserve">Agency and Partner Updates </w:t>
            </w:r>
            <w:r>
              <w:rPr>
                <w:rFonts w:ascii="Calibri" w:eastAsia="Calibri" w:hAnsi="Calibri" w:cs="Calibri"/>
                <w:i/>
              </w:rPr>
              <w:t>(5-10 Minutes Each, For Information)</w:t>
            </w:r>
          </w:p>
          <w:p w:rsidR="000E3403" w:rsidRDefault="00D74C96">
            <w:pPr>
              <w:widowControl w:val="0"/>
              <w:numPr>
                <w:ilvl w:val="0"/>
                <w:numId w:val="3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36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NOAA (C. Wooldridge)</w:t>
            </w:r>
          </w:p>
          <w:p w:rsidR="000E3403" w:rsidRDefault="00D74C96">
            <w:pPr>
              <w:widowControl w:val="0"/>
              <w:numPr>
                <w:ilvl w:val="0"/>
                <w:numId w:val="3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36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ESA</w:t>
            </w:r>
          </w:p>
          <w:p w:rsidR="000E3403" w:rsidRDefault="00D74C96">
            <w:pPr>
              <w:widowControl w:val="0"/>
              <w:numPr>
                <w:ilvl w:val="0"/>
                <w:numId w:val="3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36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USGS (S. Labahn/J. Lacey)</w:t>
            </w:r>
          </w:p>
          <w:p w:rsidR="000E3403" w:rsidRDefault="00D74C96">
            <w:pPr>
              <w:widowControl w:val="0"/>
              <w:numPr>
                <w:ilvl w:val="0"/>
                <w:numId w:val="3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36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EUMETSAT (P. Counet)</w:t>
            </w:r>
          </w:p>
          <w:p w:rsidR="000E3403" w:rsidRDefault="00D74C96">
            <w:pPr>
              <w:widowControl w:val="0"/>
              <w:numPr>
                <w:ilvl w:val="0"/>
                <w:numId w:val="3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360"/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Roshydromet</w:t>
            </w:r>
            <w:proofErr w:type="spellEnd"/>
            <w:r>
              <w:rPr>
                <w:rFonts w:ascii="Calibri" w:eastAsia="Calibri" w:hAnsi="Calibri" w:cs="Calibri"/>
              </w:rPr>
              <w:t xml:space="preserve"> (K. </w:t>
            </w:r>
            <w:proofErr w:type="spellStart"/>
            <w:r>
              <w:rPr>
                <w:rFonts w:ascii="Calibri" w:eastAsia="Calibri" w:hAnsi="Calibri" w:cs="Calibri"/>
              </w:rPr>
              <w:t>Litovchenko</w:t>
            </w:r>
            <w:proofErr w:type="spellEnd"/>
            <w:r>
              <w:rPr>
                <w:rFonts w:ascii="Calibri" w:eastAsia="Calibri" w:hAnsi="Calibri" w:cs="Calibri"/>
              </w:rPr>
              <w:t>)</w:t>
            </w:r>
          </w:p>
          <w:p w:rsidR="000E3403" w:rsidRDefault="00D74C96">
            <w:pPr>
              <w:widowControl w:val="0"/>
              <w:numPr>
                <w:ilvl w:val="0"/>
                <w:numId w:val="3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36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JAXA (K. Tachi)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E3403" w:rsidRDefault="00D74C9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 xml:space="preserve"> </w:t>
            </w:r>
          </w:p>
        </w:tc>
      </w:tr>
      <w:tr w:rsidR="000E3403">
        <w:trPr>
          <w:trHeight w:val="520"/>
        </w:trPr>
        <w:tc>
          <w:tcPr>
            <w:tcW w:w="9029" w:type="dxa"/>
            <w:gridSpan w:val="4"/>
            <w:tcBorders>
              <w:top w:val="single" w:sz="8" w:space="0" w:color="000000"/>
              <w:left w:val="single" w:sz="8" w:space="0" w:color="1F4E79"/>
              <w:bottom w:val="single" w:sz="8" w:space="0" w:color="1F4E79"/>
              <w:right w:val="single" w:sz="8" w:space="0" w:color="1F4E79"/>
            </w:tcBorders>
            <w:shd w:val="clear" w:color="auto" w:fill="D9E2F3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E3403" w:rsidRDefault="00D74C9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Calibri" w:eastAsia="Calibri" w:hAnsi="Calibri" w:cs="Calibri"/>
                <w:b/>
                <w:color w:val="1F3864"/>
              </w:rPr>
            </w:pPr>
            <w:r>
              <w:rPr>
                <w:rFonts w:ascii="Calibri" w:eastAsia="Calibri" w:hAnsi="Calibri" w:cs="Calibri"/>
                <w:b/>
                <w:color w:val="1F3864"/>
              </w:rPr>
              <w:t>15:40 — Break</w:t>
            </w:r>
          </w:p>
        </w:tc>
      </w:tr>
      <w:tr w:rsidR="000E3403">
        <w:trPr>
          <w:trHeight w:val="800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E3403" w:rsidRDefault="00D74C9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3.7</w:t>
            </w: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E3403" w:rsidRDefault="00D74C9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16:00</w:t>
            </w:r>
          </w:p>
        </w:tc>
        <w:tc>
          <w:tcPr>
            <w:tcW w:w="5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E3403" w:rsidRDefault="00D74C9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</w:rPr>
              <w:t xml:space="preserve">Agency and Partner Updates </w:t>
            </w:r>
            <w:r>
              <w:rPr>
                <w:rFonts w:ascii="Calibri" w:eastAsia="Calibri" w:hAnsi="Calibri" w:cs="Calibri"/>
                <w:i/>
              </w:rPr>
              <w:t>(Continued…)</w:t>
            </w:r>
          </w:p>
          <w:p w:rsidR="000E3403" w:rsidRDefault="00D74C96">
            <w:pPr>
              <w:widowControl w:val="0"/>
              <w:numPr>
                <w:ilvl w:val="0"/>
                <w:numId w:val="9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36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UKSA</w:t>
            </w:r>
          </w:p>
          <w:p w:rsidR="000E3403" w:rsidRDefault="00D74C96">
            <w:pPr>
              <w:widowControl w:val="0"/>
              <w:numPr>
                <w:ilvl w:val="0"/>
                <w:numId w:val="9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36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NASA (S. Cauffman)</w:t>
            </w:r>
          </w:p>
          <w:p w:rsidR="000E3403" w:rsidRDefault="00D74C96">
            <w:pPr>
              <w:widowControl w:val="0"/>
              <w:numPr>
                <w:ilvl w:val="0"/>
                <w:numId w:val="9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36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WMO (W. Balogh)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E3403" w:rsidRDefault="00D74C9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0E3403">
        <w:trPr>
          <w:trHeight w:val="520"/>
        </w:trPr>
        <w:tc>
          <w:tcPr>
            <w:tcW w:w="9029" w:type="dxa"/>
            <w:gridSpan w:val="4"/>
            <w:tcBorders>
              <w:top w:val="single" w:sz="8" w:space="0" w:color="000000"/>
              <w:left w:val="single" w:sz="8" w:space="0" w:color="1F4E79"/>
              <w:bottom w:val="single" w:sz="8" w:space="0" w:color="1F4E79"/>
              <w:right w:val="single" w:sz="8" w:space="0" w:color="1F4E79"/>
            </w:tcBorders>
            <w:shd w:val="clear" w:color="auto" w:fill="D9E2F3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E3403" w:rsidRDefault="00D74C9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Calibri" w:eastAsia="Calibri" w:hAnsi="Calibri" w:cs="Calibri"/>
                <w:b/>
                <w:color w:val="1F3864"/>
              </w:rPr>
            </w:pPr>
            <w:r>
              <w:rPr>
                <w:rFonts w:ascii="Calibri" w:eastAsia="Calibri" w:hAnsi="Calibri" w:cs="Calibri"/>
                <w:b/>
                <w:color w:val="1F3864"/>
              </w:rPr>
              <w:t>18:00 — Adjournment</w:t>
            </w:r>
          </w:p>
        </w:tc>
      </w:tr>
    </w:tbl>
    <w:p w:rsidR="000E3403" w:rsidRDefault="000E340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Calibri" w:eastAsia="Calibri" w:hAnsi="Calibri" w:cs="Calibri"/>
          <w:b/>
          <w:shd w:val="clear" w:color="auto" w:fill="FFF2CC"/>
        </w:rPr>
      </w:pPr>
    </w:p>
    <w:tbl>
      <w:tblPr>
        <w:tblStyle w:val="a4"/>
        <w:tblW w:w="90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30"/>
        <w:gridCol w:w="1034"/>
        <w:gridCol w:w="5171"/>
        <w:gridCol w:w="1995"/>
      </w:tblGrid>
      <w:tr w:rsidR="000E3403">
        <w:trPr>
          <w:trHeight w:val="820"/>
        </w:trPr>
        <w:tc>
          <w:tcPr>
            <w:tcW w:w="9029" w:type="dxa"/>
            <w:gridSpan w:val="4"/>
            <w:tcBorders>
              <w:top w:val="single" w:sz="8" w:space="0" w:color="843C0B"/>
              <w:left w:val="single" w:sz="8" w:space="0" w:color="843C0B"/>
              <w:bottom w:val="single" w:sz="8" w:space="0" w:color="385623"/>
              <w:right w:val="single" w:sz="8" w:space="0" w:color="843C0B"/>
            </w:tcBorders>
            <w:shd w:val="clear" w:color="auto" w:fill="FCE5CD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E3403" w:rsidRDefault="00D74C96">
            <w:pPr>
              <w:pStyle w:val="Heading1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color w:val="783F04"/>
                <w:vertAlign w:val="superscript"/>
              </w:rPr>
            </w:pPr>
            <w:bookmarkStart w:id="3" w:name="_mgyuhhwc7pvc" w:colFirst="0" w:colLast="0"/>
            <w:bookmarkEnd w:id="3"/>
            <w:r>
              <w:rPr>
                <w:color w:val="783F04"/>
              </w:rPr>
              <w:t>Wednesday, October 16</w:t>
            </w:r>
            <w:r>
              <w:rPr>
                <w:color w:val="783F04"/>
                <w:vertAlign w:val="superscript"/>
              </w:rPr>
              <w:t>th</w:t>
            </w:r>
          </w:p>
          <w:p w:rsidR="000E3403" w:rsidRDefault="00D74C9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Calibri" w:eastAsia="Calibri" w:hAnsi="Calibri" w:cs="Calibri"/>
                <w:color w:val="783F04"/>
              </w:rPr>
            </w:pPr>
            <w:r>
              <w:rPr>
                <w:rFonts w:ascii="Calibri" w:eastAsia="Calibri" w:hAnsi="Calibri" w:cs="Calibri"/>
                <w:color w:val="783F04"/>
              </w:rPr>
              <w:t>Plenary Day 2, Room: Pacific Ballroom</w:t>
            </w:r>
          </w:p>
        </w:tc>
      </w:tr>
      <w:tr w:rsidR="000E3403">
        <w:trPr>
          <w:trHeight w:val="540"/>
        </w:trPr>
        <w:tc>
          <w:tcPr>
            <w:tcW w:w="9029" w:type="dxa"/>
            <w:gridSpan w:val="4"/>
            <w:tcBorders>
              <w:top w:val="single" w:sz="8" w:space="0" w:color="000000"/>
              <w:left w:val="single" w:sz="8" w:space="0" w:color="385623"/>
              <w:bottom w:val="single" w:sz="8" w:space="0" w:color="385623"/>
              <w:right w:val="single" w:sz="8" w:space="0" w:color="385623"/>
            </w:tcBorders>
            <w:shd w:val="clear" w:color="auto" w:fill="E2EFD9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E3403" w:rsidRDefault="00D74C96">
            <w:pPr>
              <w:pStyle w:val="Heading2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0" w:after="0"/>
              <w:jc w:val="both"/>
              <w:rPr>
                <w:color w:val="000000"/>
              </w:rPr>
            </w:pPr>
            <w:bookmarkStart w:id="4" w:name="_2ylgojzdhod2" w:colFirst="0" w:colLast="0"/>
            <w:bookmarkEnd w:id="4"/>
            <w:r>
              <w:rPr>
                <w:color w:val="000000"/>
              </w:rPr>
              <w:t>Session 4: EO Data Access, Delivery, and Interoperability</w:t>
            </w:r>
          </w:p>
        </w:tc>
      </w:tr>
      <w:tr w:rsidR="000E3403">
        <w:trPr>
          <w:trHeight w:val="780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E3403" w:rsidRDefault="00D74C9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4.1</w:t>
            </w: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E3403" w:rsidRDefault="00D74C9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09:00</w:t>
            </w:r>
          </w:p>
        </w:tc>
        <w:tc>
          <w:tcPr>
            <w:tcW w:w="5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E3403" w:rsidRDefault="00D74C9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</w:rPr>
              <w:t xml:space="preserve">Report: WGISS </w:t>
            </w:r>
            <w:r>
              <w:rPr>
                <w:rFonts w:ascii="Calibri" w:eastAsia="Calibri" w:hAnsi="Calibri" w:cs="Calibri"/>
                <w:i/>
              </w:rPr>
              <w:t>(For Information)</w:t>
            </w:r>
          </w:p>
          <w:p w:rsidR="000E3403" w:rsidRDefault="00D74C96">
            <w:pPr>
              <w:widowControl w:val="0"/>
              <w:numPr>
                <w:ilvl w:val="0"/>
                <w:numId w:val="20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Handover to the New WGISS Chair</w:t>
            </w:r>
          </w:p>
          <w:p w:rsidR="000E3403" w:rsidRDefault="00D74C96">
            <w:pPr>
              <w:widowControl w:val="0"/>
              <w:numPr>
                <w:ilvl w:val="0"/>
                <w:numId w:val="20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WGISS Vice Chair Nomination </w:t>
            </w:r>
            <w:r>
              <w:rPr>
                <w:rFonts w:ascii="Calibri" w:eastAsia="Calibri" w:hAnsi="Calibri" w:cs="Calibri"/>
                <w:i/>
              </w:rPr>
              <w:t>(For Decision)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E3403" w:rsidRDefault="00D74C9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M. Albani</w:t>
            </w:r>
          </w:p>
          <w:p w:rsidR="000E3403" w:rsidRDefault="00D74C9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WGISS Chair</w:t>
            </w:r>
          </w:p>
        </w:tc>
      </w:tr>
      <w:tr w:rsidR="000E3403">
        <w:trPr>
          <w:trHeight w:val="800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E3403" w:rsidRDefault="00D74C9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4.2</w:t>
            </w: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E3403" w:rsidRDefault="00D74C9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09:15</w:t>
            </w:r>
          </w:p>
        </w:tc>
        <w:tc>
          <w:tcPr>
            <w:tcW w:w="5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E3403" w:rsidRDefault="00D74C9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</w:rPr>
              <w:t xml:space="preserve">Status Report: CEOS Analysis Ready Data for Land (CARD4L) </w:t>
            </w:r>
            <w:r>
              <w:rPr>
                <w:rFonts w:ascii="Calibri" w:eastAsia="Calibri" w:hAnsi="Calibri" w:cs="Calibri"/>
                <w:i/>
              </w:rPr>
              <w:t>(For Information)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E3403" w:rsidRDefault="00D74C9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S. Labahn</w:t>
            </w:r>
          </w:p>
          <w:p w:rsidR="000E3403" w:rsidRDefault="00D74C9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LSI-VC</w:t>
            </w:r>
          </w:p>
        </w:tc>
      </w:tr>
      <w:tr w:rsidR="000E3403" w:rsidTr="006D7481">
        <w:trPr>
          <w:trHeight w:val="567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E3403" w:rsidRDefault="00D74C9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4.3</w:t>
            </w: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E3403" w:rsidRDefault="00D74C9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09:30</w:t>
            </w:r>
          </w:p>
        </w:tc>
        <w:tc>
          <w:tcPr>
            <w:tcW w:w="5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E3403" w:rsidRDefault="00D74C9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</w:rPr>
              <w:t xml:space="preserve">A Broader CEOS ARD Strategy </w:t>
            </w:r>
            <w:r>
              <w:rPr>
                <w:rFonts w:ascii="Calibri" w:eastAsia="Calibri" w:hAnsi="Calibri" w:cs="Calibri"/>
                <w:i/>
              </w:rPr>
              <w:t>(For Endorsement)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E3403" w:rsidRDefault="00D74C9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A. Lewis</w:t>
            </w:r>
          </w:p>
          <w:p w:rsidR="000E3403" w:rsidRDefault="00D74C9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SIT Vice Chair</w:t>
            </w:r>
          </w:p>
        </w:tc>
      </w:tr>
      <w:tr w:rsidR="000E3403" w:rsidTr="006D7481">
        <w:trPr>
          <w:trHeight w:val="340"/>
        </w:trPr>
        <w:tc>
          <w:tcPr>
            <w:tcW w:w="9029" w:type="dxa"/>
            <w:gridSpan w:val="4"/>
            <w:tcBorders>
              <w:top w:val="single" w:sz="8" w:space="0" w:color="000000"/>
              <w:left w:val="single" w:sz="8" w:space="0" w:color="1F4E79"/>
              <w:bottom w:val="single" w:sz="8" w:space="0" w:color="1F4E79"/>
              <w:right w:val="single" w:sz="8" w:space="0" w:color="1F4E79"/>
            </w:tcBorders>
            <w:shd w:val="clear" w:color="auto" w:fill="D9E2F3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E3403" w:rsidRDefault="00D74C9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Calibri" w:eastAsia="Calibri" w:hAnsi="Calibri" w:cs="Calibri"/>
                <w:b/>
                <w:color w:val="1F3864"/>
              </w:rPr>
            </w:pPr>
            <w:r>
              <w:rPr>
                <w:rFonts w:ascii="Calibri" w:eastAsia="Calibri" w:hAnsi="Calibri" w:cs="Calibri"/>
                <w:b/>
                <w:color w:val="1F3864"/>
              </w:rPr>
              <w:t>10:00 — Break</w:t>
            </w:r>
          </w:p>
        </w:tc>
      </w:tr>
    </w:tbl>
    <w:p w:rsidR="000E3403" w:rsidRDefault="00D74C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 </w:t>
      </w:r>
    </w:p>
    <w:tbl>
      <w:tblPr>
        <w:tblStyle w:val="a5"/>
        <w:tblW w:w="90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61"/>
        <w:gridCol w:w="1006"/>
        <w:gridCol w:w="5077"/>
        <w:gridCol w:w="2086"/>
      </w:tblGrid>
      <w:tr w:rsidR="000E3403">
        <w:trPr>
          <w:trHeight w:val="540"/>
        </w:trPr>
        <w:tc>
          <w:tcPr>
            <w:tcW w:w="9028" w:type="dxa"/>
            <w:gridSpan w:val="4"/>
            <w:tcBorders>
              <w:top w:val="single" w:sz="8" w:space="0" w:color="385623"/>
              <w:left w:val="single" w:sz="8" w:space="0" w:color="385623"/>
              <w:bottom w:val="single" w:sz="8" w:space="0" w:color="385623"/>
              <w:right w:val="single" w:sz="8" w:space="0" w:color="385623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403" w:rsidRDefault="00D74C9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Calibri" w:eastAsia="Calibri" w:hAnsi="Calibri" w:cs="Calibri"/>
                <w:b/>
                <w:color w:val="385623"/>
              </w:rPr>
            </w:pPr>
            <w:r>
              <w:rPr>
                <w:rFonts w:ascii="Calibri" w:eastAsia="Calibri" w:hAnsi="Calibri" w:cs="Calibri"/>
                <w:b/>
                <w:color w:val="385623"/>
              </w:rPr>
              <w:t xml:space="preserve">Session 5: Working Groups, Virtual Constellations and </w:t>
            </w:r>
            <w:r>
              <w:rPr>
                <w:rFonts w:ascii="Calibri" w:eastAsia="Calibri" w:hAnsi="Calibri" w:cs="Calibri"/>
                <w:b/>
                <w:i/>
                <w:color w:val="385623"/>
              </w:rPr>
              <w:t>Ad Hoc</w:t>
            </w:r>
            <w:r>
              <w:rPr>
                <w:rFonts w:ascii="Calibri" w:eastAsia="Calibri" w:hAnsi="Calibri" w:cs="Calibri"/>
                <w:b/>
                <w:color w:val="385623"/>
              </w:rPr>
              <w:t xml:space="preserve"> Teams</w:t>
            </w:r>
          </w:p>
        </w:tc>
      </w:tr>
      <w:tr w:rsidR="000E3403">
        <w:trPr>
          <w:trHeight w:val="500"/>
        </w:trPr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403" w:rsidRDefault="00D74C9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5.1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403" w:rsidRDefault="00D74C9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10:30</w:t>
            </w:r>
          </w:p>
        </w:tc>
        <w:tc>
          <w:tcPr>
            <w:tcW w:w="5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403" w:rsidRDefault="00D74C9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</w:rPr>
              <w:t xml:space="preserve">Report: WGCV </w:t>
            </w:r>
            <w:r>
              <w:rPr>
                <w:rFonts w:ascii="Calibri" w:eastAsia="Calibri" w:hAnsi="Calibri" w:cs="Calibri"/>
                <w:i/>
              </w:rPr>
              <w:t>(For Information)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403" w:rsidRDefault="00D74C9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C. Ong</w:t>
            </w:r>
          </w:p>
          <w:p w:rsidR="000E3403" w:rsidRDefault="00D74C9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WGCV Chair</w:t>
            </w:r>
          </w:p>
        </w:tc>
      </w:tr>
      <w:tr w:rsidR="000E3403">
        <w:trPr>
          <w:trHeight w:val="520"/>
        </w:trPr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403" w:rsidRDefault="00D74C9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5.2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403" w:rsidRDefault="00D74C9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10:45</w:t>
            </w:r>
          </w:p>
        </w:tc>
        <w:tc>
          <w:tcPr>
            <w:tcW w:w="5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403" w:rsidRDefault="00D74C9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</w:rPr>
              <w:t xml:space="preserve">Report: WGCapD </w:t>
            </w:r>
            <w:r>
              <w:rPr>
                <w:rFonts w:ascii="Calibri" w:eastAsia="Calibri" w:hAnsi="Calibri" w:cs="Calibri"/>
                <w:i/>
              </w:rPr>
              <w:t>(For Information)</w:t>
            </w:r>
          </w:p>
          <w:p w:rsidR="000E3403" w:rsidRDefault="00D74C96">
            <w:pPr>
              <w:widowControl w:val="0"/>
              <w:numPr>
                <w:ilvl w:val="0"/>
                <w:numId w:val="20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Handover to the New WGCapD Chair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403" w:rsidRDefault="00D74C9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</w:rPr>
              <w:t xml:space="preserve">P. Chauhan </w:t>
            </w:r>
            <w:r>
              <w:rPr>
                <w:rFonts w:ascii="Calibri" w:eastAsia="Calibri" w:hAnsi="Calibri" w:cs="Calibri"/>
                <w:i/>
              </w:rPr>
              <w:t>WGCapD Chair</w:t>
            </w:r>
          </w:p>
        </w:tc>
      </w:tr>
      <w:tr w:rsidR="000E3403">
        <w:trPr>
          <w:trHeight w:val="560"/>
        </w:trPr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403" w:rsidRDefault="00D74C9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5.3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403" w:rsidRDefault="00D74C9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11:00</w:t>
            </w:r>
          </w:p>
        </w:tc>
        <w:tc>
          <w:tcPr>
            <w:tcW w:w="5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403" w:rsidRDefault="00D74C9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</w:rPr>
              <w:t xml:space="preserve">Report: WGDisasters </w:t>
            </w:r>
            <w:r>
              <w:rPr>
                <w:rFonts w:ascii="Calibri" w:eastAsia="Calibri" w:hAnsi="Calibri" w:cs="Calibri"/>
                <w:i/>
              </w:rPr>
              <w:t>(For Information)</w:t>
            </w:r>
          </w:p>
          <w:p w:rsidR="000E3403" w:rsidRDefault="00D74C96">
            <w:pPr>
              <w:widowControl w:val="0"/>
              <w:numPr>
                <w:ilvl w:val="0"/>
                <w:numId w:val="20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Updated Terms of Reference </w:t>
            </w:r>
            <w:r>
              <w:rPr>
                <w:rFonts w:ascii="Calibri" w:eastAsia="Calibri" w:hAnsi="Calibri" w:cs="Calibri"/>
                <w:i/>
              </w:rPr>
              <w:t>(For Endorsement)</w:t>
            </w:r>
          </w:p>
          <w:p w:rsidR="000E3403" w:rsidRDefault="00D74C96">
            <w:pPr>
              <w:widowControl w:val="0"/>
              <w:numPr>
                <w:ilvl w:val="0"/>
                <w:numId w:val="20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Handover to the New WGDisasters Chair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403" w:rsidRDefault="00D74C9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S. Zoffoli</w:t>
            </w:r>
          </w:p>
          <w:p w:rsidR="000E3403" w:rsidRDefault="00D74C9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WGDisasters Chair</w:t>
            </w:r>
          </w:p>
        </w:tc>
      </w:tr>
      <w:tr w:rsidR="000E3403">
        <w:trPr>
          <w:trHeight w:val="540"/>
        </w:trPr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1F3864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403" w:rsidRDefault="00D74C9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5.4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1F3864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403" w:rsidRDefault="00D74C9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11:15</w:t>
            </w:r>
          </w:p>
        </w:tc>
        <w:tc>
          <w:tcPr>
            <w:tcW w:w="5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403" w:rsidRDefault="00D74C9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</w:rPr>
              <w:t xml:space="preserve">Report: CEOS </w:t>
            </w:r>
            <w:r>
              <w:rPr>
                <w:rFonts w:ascii="Calibri" w:eastAsia="Calibri" w:hAnsi="Calibri" w:cs="Calibri"/>
                <w:i/>
              </w:rPr>
              <w:t>Ad Hoc</w:t>
            </w:r>
            <w:r>
              <w:rPr>
                <w:rFonts w:ascii="Calibri" w:eastAsia="Calibri" w:hAnsi="Calibri" w:cs="Calibri"/>
              </w:rPr>
              <w:t xml:space="preserve"> Working Group on GEOGLAM </w:t>
            </w:r>
            <w:r>
              <w:rPr>
                <w:rFonts w:ascii="Calibri" w:eastAsia="Calibri" w:hAnsi="Calibri" w:cs="Calibri"/>
                <w:i/>
              </w:rPr>
              <w:t>(For Information)</w:t>
            </w:r>
          </w:p>
          <w:p w:rsidR="000E3403" w:rsidRDefault="00D74C96">
            <w:pPr>
              <w:widowControl w:val="0"/>
              <w:numPr>
                <w:ilvl w:val="0"/>
                <w:numId w:val="5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Response to the Updated GEOGLAM Observational Requirements </w:t>
            </w:r>
            <w:r>
              <w:rPr>
                <w:rFonts w:ascii="Calibri" w:eastAsia="Calibri" w:hAnsi="Calibri" w:cs="Calibri"/>
                <w:i/>
              </w:rPr>
              <w:t>(For Endorsement)</w:t>
            </w:r>
          </w:p>
          <w:p w:rsidR="000E3403" w:rsidRDefault="00D74C96">
            <w:pPr>
              <w:widowControl w:val="0"/>
              <w:numPr>
                <w:ilvl w:val="0"/>
                <w:numId w:val="5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Ad Hoc</w:t>
            </w:r>
            <w:r>
              <w:rPr>
                <w:rFonts w:ascii="Calibri" w:eastAsia="Calibri" w:hAnsi="Calibri" w:cs="Calibri"/>
              </w:rPr>
              <w:t xml:space="preserve"> Working Group Continuity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1F3864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403" w:rsidRDefault="00D74C9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B. Doorn</w:t>
            </w:r>
          </w:p>
          <w:p w:rsidR="000E3403" w:rsidRDefault="00D74C9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CEOS-GEOGLAM ad hoc WG Co-Lead</w:t>
            </w:r>
          </w:p>
        </w:tc>
      </w:tr>
      <w:tr w:rsidR="000E3403">
        <w:trPr>
          <w:trHeight w:val="780"/>
        </w:trPr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1F4E79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403" w:rsidRDefault="00D74C9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5.5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1F4E79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403" w:rsidRDefault="00D74C9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11:30</w:t>
            </w:r>
          </w:p>
        </w:tc>
        <w:tc>
          <w:tcPr>
            <w:tcW w:w="5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403" w:rsidRDefault="00D74C9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Report: Sustainable Development Goals (SDG) </w:t>
            </w:r>
            <w:r>
              <w:rPr>
                <w:rFonts w:ascii="Calibri" w:eastAsia="Calibri" w:hAnsi="Calibri" w:cs="Calibri"/>
                <w:i/>
              </w:rPr>
              <w:t>Ad Hoc</w:t>
            </w:r>
            <w:r>
              <w:rPr>
                <w:rFonts w:ascii="Calibri" w:eastAsia="Calibri" w:hAnsi="Calibri" w:cs="Calibri"/>
              </w:rPr>
              <w:t xml:space="preserve"> Team</w:t>
            </w:r>
          </w:p>
          <w:p w:rsidR="000E3403" w:rsidRDefault="00D74C96">
            <w:pPr>
              <w:widowControl w:val="0"/>
              <w:numPr>
                <w:ilvl w:val="0"/>
                <w:numId w:val="6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SDG-AHT Continuity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1F4E79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403" w:rsidRDefault="00D74C9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A. Held / M. Paganini</w:t>
            </w:r>
          </w:p>
          <w:p w:rsidR="000E3403" w:rsidRDefault="00D74C9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SDG-AHT Co-Leads</w:t>
            </w:r>
          </w:p>
        </w:tc>
      </w:tr>
      <w:tr w:rsidR="000E3403">
        <w:trPr>
          <w:trHeight w:val="920"/>
        </w:trPr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1F4E79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403" w:rsidRDefault="00D74C9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5.6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1F4E79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403" w:rsidRDefault="00D74C9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11:45</w:t>
            </w:r>
          </w:p>
        </w:tc>
        <w:tc>
          <w:tcPr>
            <w:tcW w:w="5076" w:type="dxa"/>
            <w:tcBorders>
              <w:top w:val="single" w:sz="8" w:space="0" w:color="000000"/>
              <w:left w:val="single" w:sz="8" w:space="0" w:color="000000"/>
              <w:bottom w:val="single" w:sz="8" w:space="0" w:color="1F4E79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403" w:rsidRDefault="00D74C9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</w:rPr>
              <w:t xml:space="preserve">AC-VC Air Quality Constellation Validation Needs and Recommendations for Implementation </w:t>
            </w:r>
            <w:r>
              <w:rPr>
                <w:rFonts w:ascii="Calibri" w:eastAsia="Calibri" w:hAnsi="Calibri" w:cs="Calibri"/>
                <w:i/>
              </w:rPr>
              <w:t>(For Endorsement)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1F4E79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403" w:rsidRDefault="00D74C9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D. Crisp</w:t>
            </w:r>
          </w:p>
        </w:tc>
      </w:tr>
      <w:tr w:rsidR="000E3403" w:rsidTr="006D7481">
        <w:trPr>
          <w:trHeight w:val="283"/>
        </w:trPr>
        <w:tc>
          <w:tcPr>
            <w:tcW w:w="9028" w:type="dxa"/>
            <w:gridSpan w:val="4"/>
            <w:tcBorders>
              <w:top w:val="single" w:sz="8" w:space="0" w:color="000000"/>
              <w:left w:val="single" w:sz="8" w:space="0" w:color="1F4E79"/>
              <w:bottom w:val="single" w:sz="8" w:space="0" w:color="1F4E79"/>
              <w:right w:val="single" w:sz="8" w:space="0" w:color="1F4E79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403" w:rsidRDefault="00D74C9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Calibri" w:eastAsia="Calibri" w:hAnsi="Calibri" w:cs="Calibri"/>
                <w:b/>
                <w:color w:val="1F3864"/>
              </w:rPr>
            </w:pPr>
            <w:r>
              <w:rPr>
                <w:rFonts w:ascii="Calibri" w:eastAsia="Calibri" w:hAnsi="Calibri" w:cs="Calibri"/>
                <w:b/>
                <w:color w:val="1F3864"/>
              </w:rPr>
              <w:t>12:00 — Lunch</w:t>
            </w:r>
            <w:bookmarkStart w:id="5" w:name="_GoBack"/>
            <w:bookmarkEnd w:id="5"/>
          </w:p>
        </w:tc>
      </w:tr>
      <w:tr w:rsidR="000E3403">
        <w:trPr>
          <w:trHeight w:val="1680"/>
        </w:trPr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1F4E79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403" w:rsidRDefault="00D74C9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5.7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1F4E79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403" w:rsidRDefault="00D74C9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13:00</w:t>
            </w:r>
          </w:p>
        </w:tc>
        <w:tc>
          <w:tcPr>
            <w:tcW w:w="5076" w:type="dxa"/>
            <w:tcBorders>
              <w:top w:val="single" w:sz="8" w:space="0" w:color="000000"/>
              <w:left w:val="single" w:sz="8" w:space="0" w:color="000000"/>
              <w:bottom w:val="single" w:sz="8" w:space="0" w:color="1F4E79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403" w:rsidRDefault="00D74C9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Virtual Constellations</w:t>
            </w:r>
          </w:p>
          <w:p w:rsidR="000E3403" w:rsidRDefault="00D74C96">
            <w:pPr>
              <w:widowControl w:val="0"/>
              <w:numPr>
                <w:ilvl w:val="0"/>
                <w:numId w:val="19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Productivity, Activities, Accomplishments</w:t>
            </w:r>
          </w:p>
          <w:p w:rsidR="000E3403" w:rsidRDefault="00D74C96">
            <w:pPr>
              <w:widowControl w:val="0"/>
              <w:numPr>
                <w:ilvl w:val="0"/>
                <w:numId w:val="19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Issues, Discussion Points, and Decision Processes</w:t>
            </w:r>
          </w:p>
          <w:p w:rsidR="000E3403" w:rsidRDefault="00D74C96">
            <w:pPr>
              <w:widowControl w:val="0"/>
              <w:numPr>
                <w:ilvl w:val="0"/>
                <w:numId w:val="19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Leadership Changes</w:t>
            </w:r>
          </w:p>
          <w:p w:rsidR="000E3403" w:rsidRDefault="00D74C96">
            <w:pPr>
              <w:widowControl w:val="0"/>
              <w:numPr>
                <w:ilvl w:val="0"/>
                <w:numId w:val="19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Next Generation SST Constellation White Paper </w:t>
            </w:r>
            <w:r>
              <w:rPr>
                <w:rFonts w:ascii="Calibri" w:eastAsia="Calibri" w:hAnsi="Calibri" w:cs="Calibri"/>
                <w:i/>
              </w:rPr>
              <w:t>(For Endorsement)</w:t>
            </w:r>
          </w:p>
          <w:p w:rsidR="000E3403" w:rsidRDefault="00D74C96">
            <w:pPr>
              <w:widowControl w:val="0"/>
              <w:numPr>
                <w:ilvl w:val="0"/>
                <w:numId w:val="19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Approach for Coastal Observations and Applications Study Team (COAST) </w:t>
            </w:r>
            <w:r>
              <w:rPr>
                <w:rFonts w:ascii="Calibri" w:eastAsia="Calibri" w:hAnsi="Calibri" w:cs="Calibri"/>
                <w:i/>
              </w:rPr>
              <w:t>(For Discussion and Decision)</w:t>
            </w:r>
          </w:p>
          <w:p w:rsidR="000E3403" w:rsidRDefault="00D74C96">
            <w:pPr>
              <w:widowControl w:val="0"/>
              <w:numPr>
                <w:ilvl w:val="0"/>
                <w:numId w:val="19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Leadership Succession Proposal </w:t>
            </w:r>
            <w:r>
              <w:rPr>
                <w:rFonts w:ascii="Calibri" w:eastAsia="Calibri" w:hAnsi="Calibri" w:cs="Calibri"/>
                <w:i/>
              </w:rPr>
              <w:t>(For Endorsement)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1F4E79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403" w:rsidRDefault="00D74C9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S. Volz</w:t>
            </w:r>
          </w:p>
          <w:p w:rsidR="000E3403" w:rsidRDefault="00D74C9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SIT Chair</w:t>
            </w:r>
          </w:p>
        </w:tc>
      </w:tr>
      <w:tr w:rsidR="000E3403">
        <w:trPr>
          <w:trHeight w:val="1660"/>
        </w:trPr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403" w:rsidRDefault="00D74C9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5.8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403" w:rsidRDefault="00D74C9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13:30</w:t>
            </w:r>
          </w:p>
        </w:tc>
        <w:tc>
          <w:tcPr>
            <w:tcW w:w="5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403" w:rsidRDefault="00D74C9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</w:rPr>
              <w:t xml:space="preserve">Results of Study Teams Considering a New Working Group on Information Provision and a Merged Virtual Constellation for the Oceans </w:t>
            </w:r>
            <w:r>
              <w:rPr>
                <w:rFonts w:ascii="Calibri" w:eastAsia="Calibri" w:hAnsi="Calibri" w:cs="Calibri"/>
                <w:i/>
              </w:rPr>
              <w:t>(For Discussion and Decision)</w:t>
            </w:r>
          </w:p>
          <w:p w:rsidR="000E3403" w:rsidRDefault="00D74C96">
            <w:pPr>
              <w:widowControl w:val="0"/>
              <w:numPr>
                <w:ilvl w:val="0"/>
                <w:numId w:val="15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Study Team Findings and Outcomes from SIT Technical Workshop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403" w:rsidRDefault="00D74C9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S. Volz</w:t>
            </w:r>
          </w:p>
          <w:p w:rsidR="000E3403" w:rsidRDefault="00D74C9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SIT Chair</w:t>
            </w:r>
          </w:p>
        </w:tc>
      </w:tr>
      <w:tr w:rsidR="000E3403">
        <w:trPr>
          <w:trHeight w:val="780"/>
        </w:trPr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403" w:rsidRDefault="00D74C9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5.9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403" w:rsidRDefault="00D74C9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14:00</w:t>
            </w:r>
          </w:p>
        </w:tc>
        <w:tc>
          <w:tcPr>
            <w:tcW w:w="5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403" w:rsidRDefault="00D74C9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Ad Hoc</w:t>
            </w:r>
            <w:r>
              <w:rPr>
                <w:rFonts w:ascii="Calibri" w:eastAsia="Calibri" w:hAnsi="Calibri" w:cs="Calibri"/>
              </w:rPr>
              <w:t xml:space="preserve"> Team Initiation Cycle </w:t>
            </w:r>
            <w:r>
              <w:rPr>
                <w:rFonts w:ascii="Calibri" w:eastAsia="Calibri" w:hAnsi="Calibri" w:cs="Calibri"/>
                <w:i/>
              </w:rPr>
              <w:t>(For Endorsement)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403" w:rsidRDefault="00D74C9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S. Volz</w:t>
            </w:r>
          </w:p>
          <w:p w:rsidR="000E3403" w:rsidRDefault="00D74C9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SIT Chair</w:t>
            </w:r>
          </w:p>
        </w:tc>
      </w:tr>
      <w:tr w:rsidR="000E3403">
        <w:trPr>
          <w:trHeight w:val="1360"/>
        </w:trPr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403" w:rsidRDefault="00D74C9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5.10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403" w:rsidRDefault="00D74C9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14:15</w:t>
            </w:r>
          </w:p>
        </w:tc>
        <w:tc>
          <w:tcPr>
            <w:tcW w:w="5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403" w:rsidRDefault="00D74C9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Ad Hoc</w:t>
            </w:r>
            <w:r>
              <w:rPr>
                <w:rFonts w:ascii="Calibri" w:eastAsia="Calibri" w:hAnsi="Calibri" w:cs="Calibri"/>
              </w:rPr>
              <w:t xml:space="preserve"> Team Continuity Decisions</w:t>
            </w:r>
          </w:p>
          <w:p w:rsidR="000E3403" w:rsidRDefault="00D74C96">
            <w:pPr>
              <w:widowControl w:val="0"/>
              <w:numPr>
                <w:ilvl w:val="0"/>
                <w:numId w:val="11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SDCG-GFOI</w:t>
            </w:r>
          </w:p>
          <w:p w:rsidR="000E3403" w:rsidRDefault="00D74C96">
            <w:pPr>
              <w:widowControl w:val="0"/>
              <w:numPr>
                <w:ilvl w:val="0"/>
                <w:numId w:val="11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Ad Hoc</w:t>
            </w:r>
            <w:r>
              <w:rPr>
                <w:rFonts w:ascii="Calibri" w:eastAsia="Calibri" w:hAnsi="Calibri" w:cs="Calibri"/>
              </w:rPr>
              <w:t xml:space="preserve"> Working Group on GEOGLAM</w:t>
            </w:r>
          </w:p>
          <w:p w:rsidR="000E3403" w:rsidRDefault="00D74C96">
            <w:pPr>
              <w:widowControl w:val="0"/>
              <w:numPr>
                <w:ilvl w:val="0"/>
                <w:numId w:val="11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SDG </w:t>
            </w:r>
            <w:r>
              <w:rPr>
                <w:rFonts w:ascii="Calibri" w:eastAsia="Calibri" w:hAnsi="Calibri" w:cs="Calibri"/>
                <w:i/>
              </w:rPr>
              <w:t>Ad Hoc</w:t>
            </w:r>
            <w:r>
              <w:rPr>
                <w:rFonts w:ascii="Calibri" w:eastAsia="Calibri" w:hAnsi="Calibri" w:cs="Calibri"/>
              </w:rPr>
              <w:t xml:space="preserve"> Team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403" w:rsidRDefault="00D74C9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S. Hosford</w:t>
            </w:r>
          </w:p>
          <w:p w:rsidR="000E3403" w:rsidRDefault="00D74C9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CEOS Executive Officer</w:t>
            </w:r>
          </w:p>
        </w:tc>
      </w:tr>
    </w:tbl>
    <w:p w:rsidR="000E3403" w:rsidRDefault="00D74C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tbl>
      <w:tblPr>
        <w:tblStyle w:val="a6"/>
        <w:tblW w:w="90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73"/>
        <w:gridCol w:w="1003"/>
        <w:gridCol w:w="5104"/>
        <w:gridCol w:w="2050"/>
      </w:tblGrid>
      <w:tr w:rsidR="000E3403">
        <w:trPr>
          <w:trHeight w:val="520"/>
        </w:trPr>
        <w:tc>
          <w:tcPr>
            <w:tcW w:w="9028" w:type="dxa"/>
            <w:gridSpan w:val="4"/>
            <w:tcBorders>
              <w:top w:val="single" w:sz="8" w:space="0" w:color="385623"/>
              <w:left w:val="single" w:sz="8" w:space="0" w:color="385623"/>
              <w:bottom w:val="single" w:sz="8" w:space="0" w:color="385623"/>
              <w:right w:val="single" w:sz="8" w:space="0" w:color="385623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403" w:rsidRDefault="00D74C9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Calibri" w:eastAsia="Calibri" w:hAnsi="Calibri" w:cs="Calibri"/>
                <w:b/>
                <w:color w:val="385623"/>
              </w:rPr>
            </w:pPr>
            <w:r>
              <w:rPr>
                <w:rFonts w:ascii="Calibri" w:eastAsia="Calibri" w:hAnsi="Calibri" w:cs="Calibri"/>
                <w:b/>
                <w:color w:val="385623"/>
              </w:rPr>
              <w:t>Session 6: Other CEOS Business</w:t>
            </w:r>
          </w:p>
        </w:tc>
      </w:tr>
      <w:tr w:rsidR="000E3403">
        <w:trPr>
          <w:trHeight w:val="780"/>
        </w:trPr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403" w:rsidRDefault="00D74C9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6.1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403" w:rsidRDefault="00D74C9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14:30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403" w:rsidRDefault="00D74C9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</w:rPr>
              <w:t xml:space="preserve">Report: CEOS Missions, Instruments, and Measurements (MIM) Database </w:t>
            </w:r>
            <w:r>
              <w:rPr>
                <w:rFonts w:ascii="Calibri" w:eastAsia="Calibri" w:hAnsi="Calibri" w:cs="Calibri"/>
                <w:i/>
              </w:rPr>
              <w:t>(For Information)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403" w:rsidRDefault="00D74C9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I. Petiteville</w:t>
            </w:r>
          </w:p>
          <w:p w:rsidR="000E3403" w:rsidRDefault="00D74C9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ESA</w:t>
            </w:r>
          </w:p>
        </w:tc>
      </w:tr>
      <w:tr w:rsidR="000E3403">
        <w:trPr>
          <w:trHeight w:val="800"/>
        </w:trPr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1F4E79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403" w:rsidRDefault="00D74C9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6.2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1F4E79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403" w:rsidRDefault="00D74C9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14:45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403" w:rsidRDefault="00D74C9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</w:rPr>
              <w:t xml:space="preserve">Report: CEOS Systems Engineering Office (SEO) </w:t>
            </w:r>
            <w:r>
              <w:rPr>
                <w:rFonts w:ascii="Calibri" w:eastAsia="Calibri" w:hAnsi="Calibri" w:cs="Calibri"/>
                <w:i/>
              </w:rPr>
              <w:t>(For Information)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1F4E79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403" w:rsidRDefault="00D74C9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B. Killough</w:t>
            </w:r>
          </w:p>
          <w:p w:rsidR="000E3403" w:rsidRDefault="00D74C9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SEO</w:t>
            </w:r>
          </w:p>
        </w:tc>
      </w:tr>
    </w:tbl>
    <w:p w:rsidR="000E3403" w:rsidRDefault="000E340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Calibri" w:eastAsia="Calibri" w:hAnsi="Calibri" w:cs="Calibri"/>
        </w:rPr>
      </w:pPr>
    </w:p>
    <w:tbl>
      <w:tblPr>
        <w:tblStyle w:val="a7"/>
        <w:tblW w:w="90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13"/>
        <w:gridCol w:w="1058"/>
        <w:gridCol w:w="5045"/>
        <w:gridCol w:w="2014"/>
      </w:tblGrid>
      <w:tr w:rsidR="000E3403">
        <w:trPr>
          <w:trHeight w:val="520"/>
        </w:trPr>
        <w:tc>
          <w:tcPr>
            <w:tcW w:w="9029" w:type="dxa"/>
            <w:gridSpan w:val="4"/>
            <w:tcBorders>
              <w:top w:val="single" w:sz="8" w:space="0" w:color="385623"/>
              <w:left w:val="single" w:sz="8" w:space="0" w:color="385623"/>
              <w:bottom w:val="single" w:sz="8" w:space="0" w:color="385623"/>
              <w:right w:val="single" w:sz="8" w:space="0" w:color="385623"/>
            </w:tcBorders>
            <w:shd w:val="clear" w:color="auto" w:fill="E2EFD9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E3403" w:rsidRDefault="00D74C9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Calibri" w:eastAsia="Calibri" w:hAnsi="Calibri" w:cs="Calibri"/>
                <w:b/>
                <w:color w:val="385623"/>
              </w:rPr>
            </w:pPr>
            <w:r>
              <w:rPr>
                <w:rFonts w:ascii="Calibri" w:eastAsia="Calibri" w:hAnsi="Calibri" w:cs="Calibri"/>
                <w:b/>
                <w:color w:val="385623"/>
              </w:rPr>
              <w:t>Session 7: Closing Business</w:t>
            </w:r>
          </w:p>
        </w:tc>
      </w:tr>
      <w:tr w:rsidR="000E3403">
        <w:trPr>
          <w:trHeight w:val="1360"/>
        </w:trPr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E3403" w:rsidRDefault="00D74C9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7.1</w:t>
            </w: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E3403" w:rsidRDefault="00D74C9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15:00</w:t>
            </w:r>
          </w:p>
        </w:tc>
        <w:tc>
          <w:tcPr>
            <w:tcW w:w="5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E3403" w:rsidRDefault="00D74C9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</w:rPr>
              <w:t xml:space="preserve">Overview of CEOS Leadership </w:t>
            </w:r>
            <w:r>
              <w:rPr>
                <w:rFonts w:ascii="Calibri" w:eastAsia="Calibri" w:hAnsi="Calibri" w:cs="Calibri"/>
                <w:i/>
              </w:rPr>
              <w:t>(For Discussion)</w:t>
            </w:r>
          </w:p>
          <w:p w:rsidR="000E3403" w:rsidRDefault="00D74C96">
            <w:pPr>
              <w:widowControl w:val="0"/>
              <w:numPr>
                <w:ilvl w:val="0"/>
                <w:numId w:val="7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Future CEOS Chairs</w:t>
            </w:r>
          </w:p>
          <w:p w:rsidR="000E3403" w:rsidRDefault="00D74C96">
            <w:pPr>
              <w:widowControl w:val="0"/>
              <w:numPr>
                <w:ilvl w:val="0"/>
                <w:numId w:val="7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CEOS Executive Officer (CEO)</w:t>
            </w:r>
          </w:p>
          <w:p w:rsidR="000E3403" w:rsidRDefault="00D74C96">
            <w:pPr>
              <w:widowControl w:val="0"/>
              <w:numPr>
                <w:ilvl w:val="0"/>
                <w:numId w:val="7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CEOS Deputy Executive Officer (DCEO)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E3403" w:rsidRDefault="00D74C9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P. A. Tuan</w:t>
            </w:r>
          </w:p>
          <w:p w:rsidR="000E3403" w:rsidRDefault="00D74C9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CEOS Chair</w:t>
            </w:r>
          </w:p>
        </w:tc>
      </w:tr>
      <w:tr w:rsidR="000E3403">
        <w:trPr>
          <w:trHeight w:val="500"/>
        </w:trPr>
        <w:tc>
          <w:tcPr>
            <w:tcW w:w="9029" w:type="dxa"/>
            <w:gridSpan w:val="4"/>
            <w:tcBorders>
              <w:top w:val="single" w:sz="8" w:space="0" w:color="000000"/>
              <w:left w:val="single" w:sz="8" w:space="0" w:color="1F4E79"/>
              <w:bottom w:val="single" w:sz="8" w:space="0" w:color="1F4E79"/>
              <w:right w:val="single" w:sz="8" w:space="0" w:color="1F4E79"/>
            </w:tcBorders>
            <w:shd w:val="clear" w:color="auto" w:fill="D9E2F3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E3403" w:rsidRDefault="00D74C9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Calibri" w:eastAsia="Calibri" w:hAnsi="Calibri" w:cs="Calibri"/>
                <w:b/>
                <w:color w:val="1F4E79"/>
              </w:rPr>
            </w:pPr>
            <w:r>
              <w:rPr>
                <w:rFonts w:ascii="Calibri" w:eastAsia="Calibri" w:hAnsi="Calibri" w:cs="Calibri"/>
                <w:b/>
                <w:color w:val="1F4E79"/>
              </w:rPr>
              <w:t>15:20 — Break</w:t>
            </w:r>
          </w:p>
        </w:tc>
      </w:tr>
      <w:tr w:rsidR="000E3403">
        <w:trPr>
          <w:trHeight w:val="1520"/>
        </w:trPr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E3403" w:rsidRDefault="00D74C9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7.2</w:t>
            </w: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E3403" w:rsidRDefault="00D74C9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15:45</w:t>
            </w:r>
          </w:p>
        </w:tc>
        <w:tc>
          <w:tcPr>
            <w:tcW w:w="5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E3403" w:rsidRDefault="00D74C9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SIT Chair Handover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E3403" w:rsidRDefault="00D74C9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S. Volz</w:t>
            </w:r>
          </w:p>
          <w:p w:rsidR="000E3403" w:rsidRDefault="00D74C9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jc w:val="center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SIT Chair</w:t>
            </w:r>
          </w:p>
          <w:p w:rsidR="000E3403" w:rsidRDefault="00D74C9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A. Held</w:t>
            </w:r>
          </w:p>
          <w:p w:rsidR="000E3403" w:rsidRDefault="00D74C9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SIT Vice Chair</w:t>
            </w:r>
          </w:p>
        </w:tc>
      </w:tr>
      <w:tr w:rsidR="000E3403">
        <w:trPr>
          <w:trHeight w:val="780"/>
        </w:trPr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E3403" w:rsidRDefault="00D74C9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7.3</w:t>
            </w: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E3403" w:rsidRDefault="00D74C9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15:50</w:t>
            </w:r>
          </w:p>
        </w:tc>
        <w:tc>
          <w:tcPr>
            <w:tcW w:w="5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E3403" w:rsidRDefault="00D74C9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</w:rPr>
              <w:t>CSIRO/GA SIT Chair 2020-2021 Prospectus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E3403" w:rsidRDefault="00D74C9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A. Held</w:t>
            </w:r>
          </w:p>
          <w:p w:rsidR="000E3403" w:rsidRDefault="00D74C9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SIT Chair</w:t>
            </w:r>
          </w:p>
        </w:tc>
      </w:tr>
      <w:tr w:rsidR="000E3403">
        <w:trPr>
          <w:trHeight w:val="840"/>
        </w:trPr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E3403" w:rsidRDefault="00D74C9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7.4</w:t>
            </w: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E3403" w:rsidRDefault="00D74C9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16:05</w:t>
            </w:r>
          </w:p>
        </w:tc>
        <w:tc>
          <w:tcPr>
            <w:tcW w:w="5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E3403" w:rsidRDefault="00D74C9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CEOS Chair Handover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E3403" w:rsidRDefault="00D74C9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2019 &amp; 2020 CEOS Chairs</w:t>
            </w:r>
          </w:p>
        </w:tc>
      </w:tr>
      <w:tr w:rsidR="000E3403">
        <w:trPr>
          <w:trHeight w:val="560"/>
        </w:trPr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E3403" w:rsidRDefault="00D74C9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7.5</w:t>
            </w: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E3403" w:rsidRDefault="00D74C9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16:10</w:t>
            </w:r>
          </w:p>
        </w:tc>
        <w:tc>
          <w:tcPr>
            <w:tcW w:w="5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E3403" w:rsidRDefault="00D74C9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Presentation by the 2020 CEOS Chair, ISRO</w:t>
            </w:r>
          </w:p>
          <w:p w:rsidR="000E3403" w:rsidRDefault="00D74C96">
            <w:pPr>
              <w:widowControl w:val="0"/>
              <w:numPr>
                <w:ilvl w:val="0"/>
                <w:numId w:val="4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2020 </w:t>
            </w:r>
            <w:r>
              <w:rPr>
                <w:rFonts w:ascii="Calibri" w:eastAsia="Calibri" w:hAnsi="Calibri" w:cs="Calibri"/>
              </w:rPr>
              <w:t xml:space="preserve">CEOS Chair Priorities &amp; CEOS Agency Contribution Opportunities </w:t>
            </w:r>
            <w:r>
              <w:rPr>
                <w:rFonts w:ascii="Calibri" w:eastAsia="Calibri" w:hAnsi="Calibri" w:cs="Calibri"/>
                <w:i/>
              </w:rPr>
              <w:t>(For Consideration)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E3403" w:rsidRDefault="00D74C9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2020 CEOS Chair</w:t>
            </w:r>
          </w:p>
        </w:tc>
      </w:tr>
      <w:tr w:rsidR="000E3403">
        <w:trPr>
          <w:trHeight w:val="780"/>
        </w:trPr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E3403" w:rsidRDefault="00D74C9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7.6</w:t>
            </w: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E3403" w:rsidRDefault="00D74C9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16:25</w:t>
            </w:r>
          </w:p>
        </w:tc>
        <w:tc>
          <w:tcPr>
            <w:tcW w:w="5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E3403" w:rsidRDefault="00D74C9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Review: 2019 CEOS Plenary Decisions &amp; Actions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E3403" w:rsidRDefault="00D74C9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2019 CEOS Chair Team</w:t>
            </w:r>
          </w:p>
        </w:tc>
      </w:tr>
      <w:tr w:rsidR="000E3403">
        <w:trPr>
          <w:trHeight w:val="620"/>
        </w:trPr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E3403" w:rsidRDefault="00D74C9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7.7</w:t>
            </w: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E3403" w:rsidRDefault="00D74C9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16:45</w:t>
            </w:r>
          </w:p>
        </w:tc>
        <w:tc>
          <w:tcPr>
            <w:tcW w:w="5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E3403" w:rsidRDefault="00D74C9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Closing Remarks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E3403" w:rsidRDefault="00D74C9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2019 CEOS Chair</w:t>
            </w:r>
          </w:p>
        </w:tc>
      </w:tr>
      <w:tr w:rsidR="000E3403">
        <w:trPr>
          <w:trHeight w:val="480"/>
        </w:trPr>
        <w:tc>
          <w:tcPr>
            <w:tcW w:w="9029" w:type="dxa"/>
            <w:gridSpan w:val="4"/>
            <w:tcBorders>
              <w:top w:val="single" w:sz="8" w:space="0" w:color="000000"/>
              <w:left w:val="single" w:sz="8" w:space="0" w:color="1F3864"/>
              <w:bottom w:val="single" w:sz="8" w:space="0" w:color="1F3864"/>
              <w:right w:val="single" w:sz="8" w:space="0" w:color="1F3864"/>
            </w:tcBorders>
            <w:shd w:val="clear" w:color="auto" w:fill="D9E2F3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E3403" w:rsidRDefault="00D74C9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Calibri" w:eastAsia="Calibri" w:hAnsi="Calibri" w:cs="Calibri"/>
                <w:b/>
                <w:color w:val="1F3864"/>
              </w:rPr>
            </w:pPr>
            <w:r>
              <w:rPr>
                <w:rFonts w:ascii="Calibri" w:eastAsia="Calibri" w:hAnsi="Calibri" w:cs="Calibri"/>
                <w:b/>
                <w:color w:val="1F3864"/>
              </w:rPr>
              <w:t>17:00 — Adjournment</w:t>
            </w:r>
          </w:p>
        </w:tc>
      </w:tr>
    </w:tbl>
    <w:p w:rsidR="000E3403" w:rsidRDefault="00D74C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tbl>
      <w:tblPr>
        <w:tblStyle w:val="a8"/>
        <w:tblW w:w="90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44"/>
        <w:gridCol w:w="5067"/>
        <w:gridCol w:w="2119"/>
      </w:tblGrid>
      <w:tr w:rsidR="000E3403">
        <w:trPr>
          <w:trHeight w:val="560"/>
        </w:trPr>
        <w:tc>
          <w:tcPr>
            <w:tcW w:w="9028" w:type="dxa"/>
            <w:gridSpan w:val="3"/>
            <w:tcBorders>
              <w:top w:val="single" w:sz="8" w:space="0" w:color="806000"/>
              <w:left w:val="single" w:sz="8" w:space="0" w:color="806000"/>
              <w:bottom w:val="single" w:sz="8" w:space="0" w:color="806000"/>
              <w:right w:val="single" w:sz="8" w:space="0" w:color="806000"/>
            </w:tcBorders>
            <w:shd w:val="clear" w:color="auto" w:fill="FFF2CC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E3403" w:rsidRDefault="00D74C9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Calibri" w:eastAsia="Calibri" w:hAnsi="Calibri" w:cs="Calibri"/>
                <w:b/>
                <w:color w:val="806000"/>
              </w:rPr>
            </w:pPr>
            <w:r>
              <w:rPr>
                <w:rFonts w:ascii="Calibri" w:eastAsia="Calibri" w:hAnsi="Calibri" w:cs="Calibri"/>
                <w:b/>
                <w:color w:val="806000"/>
              </w:rPr>
              <w:t>Meetings Open Only to the CEOS Secretariat and CEOS Troika Members</w:t>
            </w:r>
          </w:p>
        </w:tc>
      </w:tr>
      <w:tr w:rsidR="000E3403">
        <w:trPr>
          <w:trHeight w:val="840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E3403" w:rsidRDefault="00D74C9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17:15</w:t>
            </w:r>
          </w:p>
        </w:tc>
        <w:tc>
          <w:tcPr>
            <w:tcW w:w="5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E3403" w:rsidRDefault="00D74C9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257</w:t>
            </w:r>
            <w:r>
              <w:rPr>
                <w:rFonts w:ascii="Calibri" w:eastAsia="Calibri" w:hAnsi="Calibri" w:cs="Calibri"/>
                <w:vertAlign w:val="superscript"/>
              </w:rPr>
              <w:t>th</w:t>
            </w:r>
            <w:r>
              <w:rPr>
                <w:rFonts w:ascii="Calibri" w:eastAsia="Calibri" w:hAnsi="Calibri" w:cs="Calibri"/>
              </w:rPr>
              <w:t xml:space="preserve"> CEOS Secretariat Meeting (SEC-257)</w:t>
            </w:r>
          </w:p>
        </w:tc>
        <w:tc>
          <w:tcPr>
            <w:tcW w:w="2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E3403" w:rsidRDefault="00D74C9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Led by the</w:t>
            </w:r>
          </w:p>
          <w:p w:rsidR="000E3403" w:rsidRDefault="00D74C9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2020 CEOS Chair</w:t>
            </w:r>
          </w:p>
        </w:tc>
      </w:tr>
      <w:tr w:rsidR="000E3403">
        <w:trPr>
          <w:trHeight w:val="780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1F3864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E3403" w:rsidRDefault="00D74C9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17:45</w:t>
            </w:r>
          </w:p>
        </w:tc>
        <w:tc>
          <w:tcPr>
            <w:tcW w:w="5066" w:type="dxa"/>
            <w:tcBorders>
              <w:top w:val="single" w:sz="8" w:space="0" w:color="000000"/>
              <w:left w:val="single" w:sz="8" w:space="0" w:color="000000"/>
              <w:bottom w:val="single" w:sz="8" w:space="0" w:color="1F3864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E3403" w:rsidRDefault="00D74C9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CEOS Troika #2</w:t>
            </w:r>
          </w:p>
        </w:tc>
        <w:tc>
          <w:tcPr>
            <w:tcW w:w="2119" w:type="dxa"/>
            <w:tcBorders>
              <w:top w:val="single" w:sz="8" w:space="0" w:color="000000"/>
              <w:left w:val="single" w:sz="8" w:space="0" w:color="000000"/>
              <w:bottom w:val="single" w:sz="8" w:space="0" w:color="1F3864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E3403" w:rsidRDefault="00D74C9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Led by the</w:t>
            </w:r>
          </w:p>
          <w:p w:rsidR="000E3403" w:rsidRDefault="00D74C9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2020 CEOS Chair</w:t>
            </w:r>
          </w:p>
        </w:tc>
      </w:tr>
      <w:tr w:rsidR="000E3403">
        <w:trPr>
          <w:trHeight w:val="540"/>
        </w:trPr>
        <w:tc>
          <w:tcPr>
            <w:tcW w:w="9028" w:type="dxa"/>
            <w:gridSpan w:val="3"/>
            <w:tcBorders>
              <w:top w:val="single" w:sz="8" w:space="0" w:color="000000"/>
              <w:left w:val="single" w:sz="8" w:space="0" w:color="1F3864"/>
              <w:bottom w:val="single" w:sz="8" w:space="0" w:color="1F3864"/>
              <w:right w:val="single" w:sz="8" w:space="0" w:color="1F3864"/>
            </w:tcBorders>
            <w:shd w:val="clear" w:color="auto" w:fill="D9E2F3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E3403" w:rsidRDefault="00D74C9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Calibri" w:eastAsia="Calibri" w:hAnsi="Calibri" w:cs="Calibri"/>
                <w:b/>
                <w:color w:val="1F3864"/>
              </w:rPr>
            </w:pPr>
            <w:r>
              <w:rPr>
                <w:rFonts w:ascii="Calibri" w:eastAsia="Calibri" w:hAnsi="Calibri" w:cs="Calibri"/>
                <w:b/>
                <w:color w:val="1F3864"/>
              </w:rPr>
              <w:t>18:15 — Adjournment</w:t>
            </w:r>
          </w:p>
        </w:tc>
      </w:tr>
    </w:tbl>
    <w:p w:rsidR="000E3403" w:rsidRDefault="000E340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Calibri" w:eastAsia="Calibri" w:hAnsi="Calibri" w:cs="Calibri"/>
        </w:rPr>
      </w:pPr>
    </w:p>
    <w:p w:rsidR="000E3403" w:rsidRDefault="00D74C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Calibri" w:eastAsia="Calibri" w:hAnsi="Calibri" w:cs="Calibri"/>
          <w:b/>
        </w:rPr>
      </w:pPr>
      <w:r>
        <w:br w:type="page"/>
      </w:r>
    </w:p>
    <w:p w:rsidR="000E3403" w:rsidRDefault="00D74C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Calibri" w:eastAsia="Calibri" w:hAnsi="Calibri" w:cs="Calibri"/>
          <w:b/>
          <w:vertAlign w:val="superscript"/>
        </w:rPr>
      </w:pPr>
      <w:r>
        <w:rPr>
          <w:rFonts w:ascii="Calibri" w:eastAsia="Calibri" w:hAnsi="Calibri" w:cs="Calibri"/>
          <w:b/>
        </w:rPr>
        <w:lastRenderedPageBreak/>
        <w:t>Thursday, October 17</w:t>
      </w:r>
      <w:r>
        <w:rPr>
          <w:rFonts w:ascii="Calibri" w:eastAsia="Calibri" w:hAnsi="Calibri" w:cs="Calibri"/>
          <w:b/>
          <w:vertAlign w:val="superscript"/>
        </w:rPr>
        <w:t>th</w:t>
      </w:r>
    </w:p>
    <w:p w:rsidR="000E3403" w:rsidRDefault="00D74C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Ha Long</w:t>
      </w:r>
      <w:r>
        <w:rPr>
          <w:rFonts w:ascii="Calibri" w:eastAsia="Calibri" w:hAnsi="Calibri" w:cs="Calibri"/>
          <w:b/>
        </w:rPr>
        <w:t xml:space="preserve"> Bay Tour – Tentative Schedule</w:t>
      </w:r>
    </w:p>
    <w:p w:rsidR="000E3403" w:rsidRDefault="000E3403">
      <w:pPr>
        <w:widowControl w:val="0"/>
        <w:shd w:val="clear" w:color="auto" w:fill="FFFFFF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Calibri" w:eastAsia="Calibri" w:hAnsi="Calibri" w:cs="Calibri"/>
          <w:b/>
        </w:rPr>
      </w:pPr>
    </w:p>
    <w:p w:rsidR="000E3403" w:rsidRDefault="00D74C96">
      <w:pPr>
        <w:widowControl w:val="0"/>
        <w:shd w:val="clear" w:color="auto" w:fill="FFFFFF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08:30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</w:rPr>
        <w:t>Pick-up at Pan Pacific Hotel.</w:t>
      </w:r>
    </w:p>
    <w:p w:rsidR="000E3403" w:rsidRDefault="00D74C96">
      <w:pPr>
        <w:widowControl w:val="0"/>
        <w:shd w:val="clear" w:color="auto" w:fill="FFFFFF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11:30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Arrive at Tuan Chau, Ha Long tourism harbour.</w:t>
      </w:r>
    </w:p>
    <w:p w:rsidR="000E3403" w:rsidRDefault="00D74C96">
      <w:pPr>
        <w:widowControl w:val="0"/>
        <w:shd w:val="clear" w:color="auto" w:fill="FFFFFF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12:00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</w:rPr>
        <w:t>Start cruise to Ha Long Bay. Lunch will be served during the cruise.</w:t>
      </w:r>
    </w:p>
    <w:p w:rsidR="000E3403" w:rsidRDefault="00D74C96">
      <w:pPr>
        <w:widowControl w:val="0"/>
        <w:shd w:val="clear" w:color="auto" w:fill="FFFFFF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13:15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Visit </w:t>
      </w:r>
      <w:proofErr w:type="spellStart"/>
      <w:r>
        <w:rPr>
          <w:rFonts w:ascii="Calibri" w:eastAsia="Calibri" w:hAnsi="Calibri" w:cs="Calibri"/>
        </w:rPr>
        <w:t>Thien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Cung</w:t>
      </w:r>
      <w:proofErr w:type="spellEnd"/>
      <w:r>
        <w:rPr>
          <w:rFonts w:ascii="Calibri" w:eastAsia="Calibri" w:hAnsi="Calibri" w:cs="Calibri"/>
        </w:rPr>
        <w:t xml:space="preserve"> Grotto.</w:t>
      </w:r>
    </w:p>
    <w:p w:rsidR="000E3403" w:rsidRDefault="00D74C96">
      <w:pPr>
        <w:widowControl w:val="0"/>
        <w:shd w:val="clear" w:color="auto" w:fill="FFFFFF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16:15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</w:rPr>
        <w:t>Return to Ha Long t</w:t>
      </w:r>
      <w:r>
        <w:rPr>
          <w:rFonts w:ascii="Calibri" w:eastAsia="Calibri" w:hAnsi="Calibri" w:cs="Calibri"/>
        </w:rPr>
        <w:t xml:space="preserve">ourist wharf and catch the bus back to Hanoi. </w:t>
      </w:r>
    </w:p>
    <w:p w:rsidR="000E3403" w:rsidRDefault="00D74C96">
      <w:pPr>
        <w:widowControl w:val="0"/>
        <w:shd w:val="clear" w:color="auto" w:fill="FFFFFF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19:30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Arrive at Pan Pacific Hotel.</w:t>
      </w:r>
    </w:p>
    <w:sectPr w:rsidR="000E34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440" w:bottom="1440" w:left="1440" w:header="734" w:footer="70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4C96" w:rsidRDefault="00D74C96">
      <w:r>
        <w:separator/>
      </w:r>
    </w:p>
  </w:endnote>
  <w:endnote w:type="continuationSeparator" w:id="0">
    <w:p w:rsidR="00D74C96" w:rsidRDefault="00D74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3403" w:rsidRDefault="000E340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3403" w:rsidRDefault="000E3403">
    <w:pPr>
      <w:spacing w:after="120"/>
      <w:rPr>
        <w:rFonts w:ascii="Calibri" w:eastAsia="Calibri" w:hAnsi="Calibri" w:cs="Calibri"/>
        <w:i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3403" w:rsidRDefault="000E340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4C96" w:rsidRDefault="00D74C96">
      <w:r>
        <w:separator/>
      </w:r>
    </w:p>
  </w:footnote>
  <w:footnote w:type="continuationSeparator" w:id="0">
    <w:p w:rsidR="00D74C96" w:rsidRDefault="00D74C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3403" w:rsidRDefault="000E340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3403" w:rsidRDefault="000E3403">
    <w:pPr>
      <w:jc w:val="right"/>
      <w:rPr>
        <w:color w:val="000000"/>
      </w:rPr>
    </w:pPr>
  </w:p>
  <w:p w:rsidR="000E3403" w:rsidRDefault="000E340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3403" w:rsidRDefault="00D74C96">
    <w:pPr>
      <w:jc w:val="center"/>
      <w:rPr>
        <w:color w:val="000000"/>
      </w:rPr>
    </w:pPr>
    <w:r>
      <w:rPr>
        <w:noProof/>
      </w:rPr>
      <w:drawing>
        <wp:inline distT="0" distB="0" distL="0" distR="0">
          <wp:extent cx="991615" cy="521452"/>
          <wp:effectExtent l="0" t="0" r="0" b="0"/>
          <wp:docPr id="3" name="image3.png" descr="CEOS_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CEOS_logo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91615" cy="52145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rPr>
        <w:noProof/>
      </w:rPr>
      <w:drawing>
        <wp:inline distT="0" distB="0" distL="0" distR="0">
          <wp:extent cx="913203" cy="515627"/>
          <wp:effectExtent l="0" t="0" r="0" b="0"/>
          <wp:docPr id="2" name="image2.jpg" descr="http://ceos.org/2019chairinitiative/img/vast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http://ceos.org/2019chairinitiative/img/vast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3203" cy="51562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1143276" cy="510924"/>
          <wp:effectExtent l="0" t="0" r="0" b="0"/>
          <wp:docPr id="1" name="image1.png" descr="http://ceos.org/2019chairinitiative/img/vnsc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http://ceos.org/2019chairinitiative/img/vnsc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3276" cy="51092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71B18"/>
    <w:multiLevelType w:val="multilevel"/>
    <w:tmpl w:val="60F0601C"/>
    <w:lvl w:ilvl="0">
      <w:start w:val="1"/>
      <w:numFmt w:val="bullet"/>
      <w:lvlText w:val="﹣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93D1EDA"/>
    <w:multiLevelType w:val="multilevel"/>
    <w:tmpl w:val="6B784BFC"/>
    <w:lvl w:ilvl="0">
      <w:start w:val="1"/>
      <w:numFmt w:val="bullet"/>
      <w:lvlText w:val="﹣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7C90E54"/>
    <w:multiLevelType w:val="multilevel"/>
    <w:tmpl w:val="9FEA7EEC"/>
    <w:lvl w:ilvl="0">
      <w:start w:val="1"/>
      <w:numFmt w:val="bullet"/>
      <w:lvlText w:val="﹣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C682B79"/>
    <w:multiLevelType w:val="multilevel"/>
    <w:tmpl w:val="EB049E48"/>
    <w:lvl w:ilvl="0">
      <w:start w:val="1"/>
      <w:numFmt w:val="bullet"/>
      <w:lvlText w:val="﹣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CC50B3A"/>
    <w:multiLevelType w:val="multilevel"/>
    <w:tmpl w:val="D5803230"/>
    <w:lvl w:ilvl="0">
      <w:start w:val="1"/>
      <w:numFmt w:val="bullet"/>
      <w:lvlText w:val="﹣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EB736BD"/>
    <w:multiLevelType w:val="multilevel"/>
    <w:tmpl w:val="78DE6AAC"/>
    <w:lvl w:ilvl="0">
      <w:start w:val="1"/>
      <w:numFmt w:val="bullet"/>
      <w:lvlText w:val="﹣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F333A51"/>
    <w:multiLevelType w:val="multilevel"/>
    <w:tmpl w:val="EBB05964"/>
    <w:lvl w:ilvl="0">
      <w:start w:val="1"/>
      <w:numFmt w:val="bullet"/>
      <w:lvlText w:val="﹣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DFF7C94"/>
    <w:multiLevelType w:val="multilevel"/>
    <w:tmpl w:val="F96409BC"/>
    <w:lvl w:ilvl="0">
      <w:start w:val="1"/>
      <w:numFmt w:val="bullet"/>
      <w:lvlText w:val="﹣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17D0034"/>
    <w:multiLevelType w:val="multilevel"/>
    <w:tmpl w:val="F3CED7A4"/>
    <w:lvl w:ilvl="0">
      <w:start w:val="1"/>
      <w:numFmt w:val="bullet"/>
      <w:lvlText w:val="﹣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54F45994"/>
    <w:multiLevelType w:val="multilevel"/>
    <w:tmpl w:val="81004928"/>
    <w:lvl w:ilvl="0">
      <w:start w:val="1"/>
      <w:numFmt w:val="lowerLetter"/>
      <w:lvlText w:val="%1."/>
      <w:lvlJc w:val="left"/>
      <w:pPr>
        <w:ind w:left="1070" w:hanging="360"/>
      </w:pPr>
      <w:rPr>
        <w:rFonts w:ascii="Arial" w:eastAsia="Arial" w:hAnsi="Arial" w:cs="Arial"/>
        <w:b w:val="0"/>
      </w:rPr>
    </w:lvl>
    <w:lvl w:ilvl="1">
      <w:start w:val="1"/>
      <w:numFmt w:val="lowerRoman"/>
      <w:lvlText w:val="%2."/>
      <w:lvlJc w:val="right"/>
      <w:pPr>
        <w:ind w:left="1211" w:hanging="360"/>
      </w:pPr>
    </w:lvl>
    <w:lvl w:ilvl="2">
      <w:start w:val="1"/>
      <w:numFmt w:val="upperLetter"/>
      <w:lvlText w:val="%3."/>
      <w:lvlJc w:val="left"/>
      <w:pPr>
        <w:ind w:left="2690" w:hanging="36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59C10C5D"/>
    <w:multiLevelType w:val="multilevel"/>
    <w:tmpl w:val="FFE0CE60"/>
    <w:lvl w:ilvl="0">
      <w:start w:val="1"/>
      <w:numFmt w:val="bullet"/>
      <w:lvlText w:val="﹣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5EAD6A0A"/>
    <w:multiLevelType w:val="multilevel"/>
    <w:tmpl w:val="B5004FEA"/>
    <w:lvl w:ilvl="0">
      <w:start w:val="1"/>
      <w:numFmt w:val="bullet"/>
      <w:lvlText w:val="﹣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626F7DE3"/>
    <w:multiLevelType w:val="multilevel"/>
    <w:tmpl w:val="9A2AC510"/>
    <w:lvl w:ilvl="0">
      <w:start w:val="1"/>
      <w:numFmt w:val="bullet"/>
      <w:lvlText w:val="﹣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63771095"/>
    <w:multiLevelType w:val="multilevel"/>
    <w:tmpl w:val="AAEE0EDC"/>
    <w:lvl w:ilvl="0">
      <w:start w:val="1"/>
      <w:numFmt w:val="bullet"/>
      <w:lvlText w:val="﹣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65122631"/>
    <w:multiLevelType w:val="multilevel"/>
    <w:tmpl w:val="CCF44E7C"/>
    <w:lvl w:ilvl="0">
      <w:start w:val="1"/>
      <w:numFmt w:val="bullet"/>
      <w:lvlText w:val="﹣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6C2F11C2"/>
    <w:multiLevelType w:val="multilevel"/>
    <w:tmpl w:val="FE6E8BC8"/>
    <w:lvl w:ilvl="0">
      <w:start w:val="1"/>
      <w:numFmt w:val="decimal"/>
      <w:lvlText w:val="%1."/>
      <w:lvlJc w:val="left"/>
      <w:pPr>
        <w:ind w:left="1120" w:hanging="5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070" w:hanging="360"/>
      </w:pPr>
    </w:lvl>
    <w:lvl w:ilvl="2">
      <w:start w:val="1"/>
      <w:numFmt w:val="lowerRoman"/>
      <w:lvlText w:val="%3."/>
      <w:lvlJc w:val="right"/>
      <w:pPr>
        <w:ind w:left="1173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856B85"/>
    <w:multiLevelType w:val="multilevel"/>
    <w:tmpl w:val="322C2808"/>
    <w:lvl w:ilvl="0">
      <w:start w:val="1"/>
      <w:numFmt w:val="bullet"/>
      <w:lvlText w:val="﹣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6F24138C"/>
    <w:multiLevelType w:val="multilevel"/>
    <w:tmpl w:val="27A8CCEC"/>
    <w:lvl w:ilvl="0">
      <w:start w:val="1"/>
      <w:numFmt w:val="bullet"/>
      <w:lvlText w:val="﹣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70827020"/>
    <w:multiLevelType w:val="multilevel"/>
    <w:tmpl w:val="87DA1B76"/>
    <w:lvl w:ilvl="0">
      <w:start w:val="1"/>
      <w:numFmt w:val="bullet"/>
      <w:lvlText w:val="﹣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7CEB1DFA"/>
    <w:multiLevelType w:val="multilevel"/>
    <w:tmpl w:val="834EA79C"/>
    <w:lvl w:ilvl="0">
      <w:start w:val="1"/>
      <w:numFmt w:val="bullet"/>
      <w:lvlText w:val="﹣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7"/>
  </w:num>
  <w:num w:numId="2">
    <w:abstractNumId w:val="17"/>
  </w:num>
  <w:num w:numId="3">
    <w:abstractNumId w:val="1"/>
  </w:num>
  <w:num w:numId="4">
    <w:abstractNumId w:val="3"/>
  </w:num>
  <w:num w:numId="5">
    <w:abstractNumId w:val="14"/>
  </w:num>
  <w:num w:numId="6">
    <w:abstractNumId w:val="4"/>
  </w:num>
  <w:num w:numId="7">
    <w:abstractNumId w:val="18"/>
  </w:num>
  <w:num w:numId="8">
    <w:abstractNumId w:val="11"/>
  </w:num>
  <w:num w:numId="9">
    <w:abstractNumId w:val="2"/>
  </w:num>
  <w:num w:numId="10">
    <w:abstractNumId w:val="13"/>
  </w:num>
  <w:num w:numId="11">
    <w:abstractNumId w:val="5"/>
  </w:num>
  <w:num w:numId="12">
    <w:abstractNumId w:val="15"/>
  </w:num>
  <w:num w:numId="13">
    <w:abstractNumId w:val="19"/>
  </w:num>
  <w:num w:numId="14">
    <w:abstractNumId w:val="10"/>
  </w:num>
  <w:num w:numId="15">
    <w:abstractNumId w:val="12"/>
  </w:num>
  <w:num w:numId="16">
    <w:abstractNumId w:val="9"/>
  </w:num>
  <w:num w:numId="17">
    <w:abstractNumId w:val="16"/>
  </w:num>
  <w:num w:numId="18">
    <w:abstractNumId w:val="0"/>
  </w:num>
  <w:num w:numId="19">
    <w:abstractNumId w:val="6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403"/>
    <w:rsid w:val="000E3403"/>
    <w:rsid w:val="006D7481"/>
    <w:rsid w:val="00D74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A81DF6E8-F0A0-204F-B2BB-A0DEDEDD0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AU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outlineLvl w:val="0"/>
    </w:pPr>
    <w:rPr>
      <w:rFonts w:ascii="Calibri" w:eastAsia="Calibri" w:hAnsi="Calibri" w:cs="Calibri"/>
      <w:b/>
      <w:color w:val="843C0B"/>
    </w:rPr>
  </w:style>
  <w:style w:type="paragraph" w:styleId="Heading2">
    <w:name w:val="heading 2"/>
    <w:basedOn w:val="Normal"/>
    <w:next w:val="Normal"/>
    <w:uiPriority w:val="9"/>
    <w:unhideWhenUsed/>
    <w:qFormat/>
    <w:pPr>
      <w:spacing w:before="240" w:after="240"/>
      <w:outlineLvl w:val="1"/>
    </w:pPr>
    <w:rPr>
      <w:rFonts w:ascii="Calibri" w:eastAsia="Calibri" w:hAnsi="Calibri" w:cs="Calibri"/>
      <w:b/>
      <w:color w:val="385623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1605</Words>
  <Characters>9155</Characters>
  <Application>Microsoft Office Word</Application>
  <DocSecurity>0</DocSecurity>
  <Lines>76</Lines>
  <Paragraphs>21</Paragraphs>
  <ScaleCrop>false</ScaleCrop>
  <Company/>
  <LinksUpToDate>false</LinksUpToDate>
  <CharactersWithSpaces>10739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Matt S</cp:lastModifiedBy>
  <cp:revision>2</cp:revision>
  <dcterms:created xsi:type="dcterms:W3CDTF">2019-09-26T13:49:00Z</dcterms:created>
  <dcterms:modified xsi:type="dcterms:W3CDTF">2019-09-26T13:50:00Z</dcterms:modified>
</cp:coreProperties>
</file>