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1566" w:rsidRDefault="001D1566">
      <w:pPr>
        <w:jc w:val="center"/>
        <w:rPr>
          <w:rFonts w:ascii="Calibri" w:eastAsia="Calibri" w:hAnsi="Calibri" w:cs="Calibri"/>
          <w:b/>
        </w:rPr>
      </w:pPr>
      <w:bookmarkStart w:id="0" w:name="_gjdgxs" w:colFirst="0" w:colLast="0"/>
      <w:bookmarkEnd w:id="0"/>
    </w:p>
    <w:p w:rsidR="001D1566" w:rsidRDefault="00B67B42">
      <w:pPr>
        <w:jc w:val="center"/>
        <w:rPr>
          <w:rFonts w:ascii="Calibri" w:eastAsia="Calibri" w:hAnsi="Calibri" w:cs="Calibri"/>
          <w:b/>
        </w:rPr>
      </w:pPr>
      <w:bookmarkStart w:id="1" w:name="_noqg6j11dtpd" w:colFirst="0" w:colLast="0"/>
      <w:bookmarkEnd w:id="1"/>
      <w:r>
        <w:rPr>
          <w:rFonts w:ascii="Calibri" w:eastAsia="Calibri" w:hAnsi="Calibri" w:cs="Calibri"/>
          <w:b/>
        </w:rPr>
        <w:t>2019 CEOS Plenary Objectives</w:t>
      </w:r>
    </w:p>
    <w:p w:rsidR="001D1566" w:rsidRDefault="00B67B42">
      <w:pPr>
        <w:jc w:val="center"/>
        <w:rPr>
          <w:rFonts w:ascii="Calibri" w:eastAsia="Calibri" w:hAnsi="Calibri" w:cs="Calibri"/>
          <w:b/>
        </w:rPr>
      </w:pPr>
      <w:r>
        <w:rPr>
          <w:rFonts w:ascii="Calibri" w:eastAsia="Calibri" w:hAnsi="Calibri" w:cs="Calibri"/>
          <w:b/>
        </w:rPr>
        <w:t>October 14</w:t>
      </w:r>
      <w:r>
        <w:rPr>
          <w:rFonts w:ascii="Calibri" w:eastAsia="Calibri" w:hAnsi="Calibri" w:cs="Calibri"/>
          <w:b/>
          <w:vertAlign w:val="superscript"/>
        </w:rPr>
        <w:t>th</w:t>
      </w:r>
      <w:r>
        <w:rPr>
          <w:rFonts w:ascii="Calibri" w:eastAsia="Calibri" w:hAnsi="Calibri" w:cs="Calibri"/>
          <w:b/>
        </w:rPr>
        <w:t xml:space="preserve"> – 16</w:t>
      </w:r>
      <w:r>
        <w:rPr>
          <w:rFonts w:ascii="Calibri" w:eastAsia="Calibri" w:hAnsi="Calibri" w:cs="Calibri"/>
          <w:b/>
          <w:vertAlign w:val="superscript"/>
        </w:rPr>
        <w:t>th</w:t>
      </w:r>
      <w:r>
        <w:rPr>
          <w:rFonts w:ascii="Calibri" w:eastAsia="Calibri" w:hAnsi="Calibri" w:cs="Calibri"/>
          <w:b/>
        </w:rPr>
        <w:t>, 2019</w:t>
      </w:r>
    </w:p>
    <w:p w:rsidR="001D1566" w:rsidRDefault="00B67B42">
      <w:pPr>
        <w:jc w:val="center"/>
        <w:rPr>
          <w:rFonts w:ascii="Calibri" w:eastAsia="Calibri" w:hAnsi="Calibri" w:cs="Calibri"/>
          <w:b/>
        </w:rPr>
      </w:pPr>
      <w:r>
        <w:rPr>
          <w:rFonts w:ascii="Calibri" w:eastAsia="Calibri" w:hAnsi="Calibri" w:cs="Calibri"/>
          <w:b/>
        </w:rPr>
        <w:t>Hanoi, Vietnam</w:t>
      </w:r>
    </w:p>
    <w:p w:rsidR="001D1566" w:rsidRDefault="001D1566">
      <w:pPr>
        <w:jc w:val="center"/>
        <w:rPr>
          <w:rFonts w:ascii="Calibri" w:eastAsia="Calibri" w:hAnsi="Calibri" w:cs="Calibri"/>
          <w:b/>
        </w:rPr>
      </w:pPr>
    </w:p>
    <w:p w:rsidR="001D1566" w:rsidRDefault="00B67B42">
      <w:pPr>
        <w:jc w:val="center"/>
        <w:rPr>
          <w:rFonts w:ascii="Calibri" w:eastAsia="Calibri" w:hAnsi="Calibri" w:cs="Calibri"/>
          <w:b/>
        </w:rPr>
      </w:pPr>
      <w:r>
        <w:rPr>
          <w:rFonts w:ascii="Calibri" w:eastAsia="Calibri" w:hAnsi="Calibri" w:cs="Calibri"/>
          <w:b/>
        </w:rPr>
        <w:t>** ATTENDANCE AS PART OF OFFICIAL CEOS AGENCY DELEGATION ONLY **</w:t>
      </w:r>
    </w:p>
    <w:p w:rsidR="001D1566" w:rsidRDefault="001D1566"/>
    <w:p w:rsidR="001D1566" w:rsidRDefault="00B67B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jc w:val="both"/>
        <w:rPr>
          <w:rFonts w:ascii="Calibri" w:eastAsia="Calibri" w:hAnsi="Calibri" w:cs="Calibri"/>
          <w:color w:val="000000"/>
          <w:sz w:val="22"/>
          <w:szCs w:val="22"/>
        </w:rPr>
      </w:pPr>
      <w:bookmarkStart w:id="2" w:name="_30j0zll" w:colFirst="0" w:colLast="0"/>
      <w:bookmarkEnd w:id="2"/>
      <w:r>
        <w:rPr>
          <w:rFonts w:ascii="Calibri" w:eastAsia="Calibri" w:hAnsi="Calibri" w:cs="Calibri"/>
          <w:color w:val="000000"/>
          <w:sz w:val="22"/>
          <w:szCs w:val="22"/>
        </w:rPr>
        <w:t xml:space="preserve">CEOS Plenary focuses on decisions to be made by Principals to </w:t>
      </w:r>
      <w:r>
        <w:rPr>
          <w:rFonts w:ascii="Calibri" w:eastAsia="Calibri" w:hAnsi="Calibri" w:cs="Calibri"/>
          <w:sz w:val="22"/>
          <w:szCs w:val="22"/>
        </w:rPr>
        <w:t>advance</w:t>
      </w:r>
      <w:r>
        <w:rPr>
          <w:rFonts w:ascii="Calibri" w:eastAsia="Calibri" w:hAnsi="Calibri" w:cs="Calibri"/>
          <w:color w:val="000000"/>
          <w:sz w:val="22"/>
          <w:szCs w:val="22"/>
        </w:rPr>
        <w:t xml:space="preserve"> and direct the various initiatives underway within the numerous subsidiary groups that are active in support of CEOS objectives. The Plenary agenda is dictated by the priority business underway in these groups and is informed by the outcomes and discussions </w:t>
      </w:r>
      <w:r>
        <w:rPr>
          <w:rFonts w:ascii="Calibri" w:eastAsia="Calibri" w:hAnsi="Calibri" w:cs="Calibri"/>
          <w:sz w:val="22"/>
          <w:szCs w:val="22"/>
        </w:rPr>
        <w:t>of the September 2019 CEOS SIT Technical Workshop</w:t>
      </w:r>
      <w:r>
        <w:rPr>
          <w:rFonts w:ascii="Calibri" w:eastAsia="Calibri" w:hAnsi="Calibri" w:cs="Calibri"/>
          <w:color w:val="000000"/>
          <w:sz w:val="22"/>
          <w:szCs w:val="22"/>
        </w:rPr>
        <w:t xml:space="preserve">. </w:t>
      </w:r>
    </w:p>
    <w:p w:rsidR="001D1566" w:rsidRDefault="00B67B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alibri" w:eastAsia="Calibri" w:hAnsi="Calibri" w:cs="Calibri"/>
          <w:color w:val="000000"/>
          <w:sz w:val="22"/>
          <w:szCs w:val="22"/>
        </w:rPr>
      </w:pPr>
      <w:r>
        <w:rPr>
          <w:rFonts w:ascii="Calibri" w:eastAsia="Calibri" w:hAnsi="Calibri" w:cs="Calibri"/>
          <w:color w:val="000000"/>
          <w:sz w:val="22"/>
          <w:szCs w:val="22"/>
        </w:rPr>
        <w:t>Specific objectives of the 33</w:t>
      </w:r>
      <w:r>
        <w:rPr>
          <w:rFonts w:ascii="Calibri" w:eastAsia="Calibri" w:hAnsi="Calibri" w:cs="Calibri"/>
          <w:color w:val="000000"/>
          <w:sz w:val="22"/>
          <w:szCs w:val="22"/>
          <w:vertAlign w:val="superscript"/>
        </w:rPr>
        <w:t>rd</w:t>
      </w:r>
      <w:r>
        <w:rPr>
          <w:rFonts w:ascii="Calibri" w:eastAsia="Calibri" w:hAnsi="Calibri" w:cs="Calibri"/>
          <w:color w:val="000000"/>
          <w:sz w:val="22"/>
          <w:szCs w:val="22"/>
        </w:rPr>
        <w:t xml:space="preserve"> CEOS Plenary include:</w:t>
      </w:r>
    </w:p>
    <w:p w:rsidR="001D1566" w:rsidRDefault="00B67B42">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ind w:left="561" w:hanging="561"/>
        <w:jc w:val="both"/>
        <w:rPr>
          <w:rFonts w:ascii="Calibri" w:eastAsia="Calibri" w:hAnsi="Calibri" w:cs="Calibri"/>
          <w:color w:val="000000"/>
          <w:sz w:val="22"/>
          <w:szCs w:val="22"/>
        </w:rPr>
      </w:pPr>
      <w:r>
        <w:rPr>
          <w:rFonts w:ascii="Calibri" w:eastAsia="Calibri" w:hAnsi="Calibri" w:cs="Calibri"/>
          <w:color w:val="000000"/>
          <w:sz w:val="22"/>
          <w:szCs w:val="22"/>
        </w:rPr>
        <w:t xml:space="preserve">Present the achievements of the </w:t>
      </w:r>
      <w:r>
        <w:rPr>
          <w:rFonts w:ascii="Calibri" w:eastAsia="Calibri" w:hAnsi="Calibri" w:cs="Calibri"/>
          <w:b/>
          <w:color w:val="000000"/>
          <w:sz w:val="22"/>
          <w:szCs w:val="22"/>
          <w:u w:val="single"/>
        </w:rPr>
        <w:t>2019 CEOS Chair Initiative</w:t>
      </w:r>
      <w:r>
        <w:rPr>
          <w:rFonts w:ascii="Calibri" w:eastAsia="Calibri" w:hAnsi="Calibri" w:cs="Calibri"/>
          <w:color w:val="000000"/>
          <w:sz w:val="22"/>
          <w:szCs w:val="22"/>
        </w:rPr>
        <w:t>; which integrated a number of ongoing CEOS activities, data, algorithms, and training/capacity building in support of forest and rice crop monitoring for the Mekong Delta region; and detail the next steps and evolution of this sustained platform.</w:t>
      </w:r>
    </w:p>
    <w:p w:rsidR="001D1566" w:rsidRDefault="00B67B42">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ind w:left="561" w:hanging="561"/>
        <w:jc w:val="both"/>
        <w:rPr>
          <w:rFonts w:ascii="Calibri" w:eastAsia="Calibri" w:hAnsi="Calibri" w:cs="Calibri"/>
          <w:color w:val="000000"/>
          <w:sz w:val="22"/>
          <w:szCs w:val="22"/>
        </w:rPr>
      </w:pPr>
      <w:r>
        <w:rPr>
          <w:rFonts w:ascii="Calibri" w:eastAsia="Calibri" w:hAnsi="Calibri" w:cs="Calibri"/>
          <w:color w:val="000000"/>
          <w:sz w:val="22"/>
          <w:szCs w:val="22"/>
        </w:rPr>
        <w:t xml:space="preserve">Review the various </w:t>
      </w:r>
      <w:r>
        <w:rPr>
          <w:rFonts w:ascii="Calibri" w:eastAsia="Calibri" w:hAnsi="Calibri" w:cs="Calibri"/>
          <w:b/>
          <w:color w:val="000000"/>
          <w:sz w:val="22"/>
          <w:szCs w:val="22"/>
          <w:u w:val="single"/>
        </w:rPr>
        <w:t>CEOS climate activities</w:t>
      </w:r>
      <w:r>
        <w:rPr>
          <w:rFonts w:ascii="Calibri" w:eastAsia="Calibri" w:hAnsi="Calibri" w:cs="Calibri"/>
          <w:color w:val="000000"/>
          <w:sz w:val="22"/>
          <w:szCs w:val="22"/>
        </w:rPr>
        <w:t xml:space="preserve"> and provide direction where required. Several topics are anticipated:</w:t>
      </w:r>
    </w:p>
    <w:p w:rsidR="001D1566" w:rsidRDefault="00B67B42">
      <w:pPr>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jc w:val="both"/>
        <w:rPr>
          <w:rFonts w:ascii="Calibri" w:eastAsia="Calibri" w:hAnsi="Calibri" w:cs="Calibri"/>
          <w:color w:val="000000"/>
          <w:sz w:val="22"/>
          <w:szCs w:val="22"/>
        </w:rPr>
      </w:pPr>
      <w:r>
        <w:rPr>
          <w:rFonts w:ascii="Calibri" w:eastAsia="Calibri" w:hAnsi="Calibri" w:cs="Calibri"/>
          <w:color w:val="000000"/>
          <w:sz w:val="22"/>
          <w:szCs w:val="22"/>
        </w:rPr>
        <w:t>The definition and implementation of an integrated global carbon observing system including a targeted observing system for monitoring the column concentrations of CO</w:t>
      </w:r>
      <w:r>
        <w:rPr>
          <w:rFonts w:ascii="Calibri" w:eastAsia="Calibri" w:hAnsi="Calibri" w:cs="Calibri"/>
          <w:color w:val="000000"/>
          <w:sz w:val="22"/>
          <w:szCs w:val="22"/>
          <w:vertAlign w:val="subscript"/>
        </w:rPr>
        <w:t>2</w:t>
      </w:r>
      <w:r>
        <w:rPr>
          <w:rFonts w:ascii="Calibri" w:eastAsia="Calibri" w:hAnsi="Calibri" w:cs="Calibri"/>
          <w:color w:val="000000"/>
          <w:sz w:val="22"/>
          <w:szCs w:val="22"/>
        </w:rPr>
        <w:t>, CH</w:t>
      </w:r>
      <w:r>
        <w:rPr>
          <w:rFonts w:ascii="Calibri" w:eastAsia="Calibri" w:hAnsi="Calibri" w:cs="Calibri"/>
          <w:color w:val="000000"/>
          <w:sz w:val="22"/>
          <w:szCs w:val="22"/>
          <w:vertAlign w:val="subscript"/>
        </w:rPr>
        <w:t>4</w:t>
      </w:r>
      <w:r>
        <w:rPr>
          <w:rFonts w:ascii="Calibri" w:eastAsia="Calibri" w:hAnsi="Calibri" w:cs="Calibri"/>
          <w:color w:val="000000"/>
          <w:sz w:val="22"/>
          <w:szCs w:val="22"/>
        </w:rPr>
        <w:t xml:space="preserve"> and other greenhouse gases from space. The implementation roadmap will be presented for endorsement and staff resource requirements presented for consideration.</w:t>
      </w:r>
    </w:p>
    <w:p w:rsidR="001D1566" w:rsidRDefault="00B67B42">
      <w:pPr>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jc w:val="both"/>
        <w:rPr>
          <w:rFonts w:ascii="Calibri" w:eastAsia="Calibri" w:hAnsi="Calibri" w:cs="Calibri"/>
          <w:color w:val="000000"/>
          <w:sz w:val="22"/>
          <w:szCs w:val="22"/>
        </w:rPr>
      </w:pPr>
      <w:r>
        <w:rPr>
          <w:rFonts w:ascii="Calibri" w:eastAsia="Calibri" w:hAnsi="Calibri" w:cs="Calibri"/>
          <w:sz w:val="22"/>
          <w:szCs w:val="22"/>
        </w:rPr>
        <w:t xml:space="preserve">Consideration of the </w:t>
      </w:r>
      <w:r>
        <w:rPr>
          <w:rFonts w:ascii="Calibri" w:eastAsia="Calibri" w:hAnsi="Calibri" w:cs="Calibri"/>
          <w:i/>
          <w:sz w:val="22"/>
          <w:szCs w:val="22"/>
        </w:rPr>
        <w:t>Convention Engagement Paper</w:t>
      </w:r>
      <w:r>
        <w:rPr>
          <w:rFonts w:ascii="Calibri" w:eastAsia="Calibri" w:hAnsi="Calibri" w:cs="Calibri"/>
          <w:sz w:val="22"/>
          <w:szCs w:val="22"/>
        </w:rPr>
        <w:t xml:space="preserve"> and way forward for a workshop on convention engagement spanning greenhouse gases, land use, and forestry.</w:t>
      </w:r>
    </w:p>
    <w:p w:rsidR="001D1566" w:rsidRDefault="00B67B42">
      <w:pPr>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jc w:val="both"/>
        <w:rPr>
          <w:rFonts w:ascii="Calibri" w:eastAsia="Calibri" w:hAnsi="Calibri" w:cs="Calibri"/>
          <w:color w:val="000000"/>
          <w:sz w:val="22"/>
          <w:szCs w:val="22"/>
        </w:rPr>
      </w:pPr>
      <w:r>
        <w:rPr>
          <w:rFonts w:ascii="Calibri" w:eastAsia="Calibri" w:hAnsi="Calibri" w:cs="Calibri"/>
          <w:color w:val="000000"/>
          <w:sz w:val="22"/>
          <w:szCs w:val="22"/>
        </w:rPr>
        <w:t>Other CEOS Carbon Strategy actions that have been taken forward by various CEOS groups.</w:t>
      </w:r>
    </w:p>
    <w:p w:rsidR="001D1566" w:rsidRDefault="00B67B42">
      <w:pPr>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jc w:val="both"/>
        <w:rPr>
          <w:rFonts w:ascii="Calibri" w:eastAsia="Calibri" w:hAnsi="Calibri" w:cs="Calibri"/>
          <w:sz w:val="22"/>
          <w:szCs w:val="22"/>
        </w:rPr>
      </w:pPr>
      <w:r>
        <w:rPr>
          <w:rFonts w:ascii="Calibri" w:eastAsia="Calibri" w:hAnsi="Calibri" w:cs="Calibri"/>
          <w:sz w:val="22"/>
          <w:szCs w:val="22"/>
        </w:rPr>
        <w:t>Consider endorsement of new CEOS Carbon Strategy activities for inclusion in the 2020-2022 CEOS Work Plan.</w:t>
      </w:r>
    </w:p>
    <w:p w:rsidR="001D1566" w:rsidRDefault="00B67B42">
      <w:pPr>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jc w:val="both"/>
        <w:rPr>
          <w:rFonts w:ascii="Calibri" w:eastAsia="Calibri" w:hAnsi="Calibri" w:cs="Calibri"/>
          <w:color w:val="000000"/>
          <w:sz w:val="22"/>
          <w:szCs w:val="22"/>
        </w:rPr>
      </w:pPr>
      <w:r>
        <w:rPr>
          <w:rFonts w:ascii="Calibri" w:eastAsia="Calibri" w:hAnsi="Calibri" w:cs="Calibri"/>
          <w:color w:val="000000"/>
          <w:sz w:val="22"/>
          <w:szCs w:val="22"/>
        </w:rPr>
        <w:t xml:space="preserve">Version 3.0 of the ECV Inventory Gap Analysis Report and Coordinated Action Plan, </w:t>
      </w:r>
      <w:r>
        <w:rPr>
          <w:rFonts w:ascii="Calibri" w:eastAsia="Calibri" w:hAnsi="Calibri" w:cs="Calibri"/>
          <w:sz w:val="22"/>
          <w:szCs w:val="22"/>
        </w:rPr>
        <w:t>including</w:t>
      </w:r>
      <w:r>
        <w:rPr>
          <w:rFonts w:ascii="Calibri" w:eastAsia="Calibri" w:hAnsi="Calibri" w:cs="Calibri"/>
          <w:color w:val="000000"/>
          <w:sz w:val="22"/>
          <w:szCs w:val="22"/>
        </w:rPr>
        <w:t xml:space="preserve"> the preservation, discovery and access of Climate Data Records (CDRs) and Essential Climate Variables (ECVs).</w:t>
      </w:r>
    </w:p>
    <w:p w:rsidR="001D1566" w:rsidRDefault="00B67B42">
      <w:pPr>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jc w:val="both"/>
        <w:rPr>
          <w:rFonts w:ascii="Calibri" w:eastAsia="Calibri" w:hAnsi="Calibri" w:cs="Calibri"/>
          <w:color w:val="000000"/>
          <w:sz w:val="22"/>
          <w:szCs w:val="22"/>
        </w:rPr>
      </w:pPr>
      <w:r>
        <w:rPr>
          <w:rFonts w:ascii="Calibri" w:eastAsia="Calibri" w:hAnsi="Calibri" w:cs="Calibri"/>
          <w:color w:val="000000"/>
          <w:sz w:val="22"/>
          <w:szCs w:val="22"/>
        </w:rPr>
        <w:t>Consider endorsement of the space agency statement to SBSTA 51.</w:t>
      </w:r>
    </w:p>
    <w:p w:rsidR="001D1566" w:rsidRDefault="00B67B42">
      <w:pPr>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jc w:val="both"/>
        <w:rPr>
          <w:rFonts w:ascii="Calibri" w:eastAsia="Calibri" w:hAnsi="Calibri" w:cs="Calibri"/>
          <w:sz w:val="22"/>
          <w:szCs w:val="22"/>
        </w:rPr>
      </w:pPr>
      <w:r>
        <w:rPr>
          <w:rFonts w:ascii="Calibri" w:eastAsia="Calibri" w:hAnsi="Calibri" w:cs="Calibri"/>
          <w:sz w:val="22"/>
          <w:szCs w:val="22"/>
        </w:rPr>
        <w:t>Consideration of possible CEOS activities in relation to biomass mission coordination.</w:t>
      </w:r>
    </w:p>
    <w:p w:rsidR="001D1566" w:rsidRDefault="00B67B42">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ind w:left="561" w:hanging="561"/>
        <w:jc w:val="both"/>
        <w:rPr>
          <w:rFonts w:ascii="Calibri" w:eastAsia="Calibri" w:hAnsi="Calibri" w:cs="Calibri"/>
          <w:color w:val="000000"/>
          <w:sz w:val="22"/>
          <w:szCs w:val="22"/>
        </w:rPr>
      </w:pPr>
      <w:r>
        <w:rPr>
          <w:rFonts w:ascii="Calibri" w:eastAsia="Calibri" w:hAnsi="Calibri" w:cs="Calibri"/>
          <w:color w:val="000000"/>
          <w:sz w:val="22"/>
          <w:szCs w:val="22"/>
        </w:rPr>
        <w:t xml:space="preserve">Consider endorsement of the </w:t>
      </w:r>
      <w:r>
        <w:rPr>
          <w:rFonts w:ascii="Calibri" w:eastAsia="Calibri" w:hAnsi="Calibri" w:cs="Calibri"/>
          <w:b/>
          <w:i/>
          <w:color w:val="000000"/>
          <w:sz w:val="22"/>
          <w:szCs w:val="22"/>
          <w:u w:val="single"/>
        </w:rPr>
        <w:t>“Air Quality Constellation Validation Needs”</w:t>
      </w:r>
      <w:r>
        <w:rPr>
          <w:rFonts w:ascii="Calibri" w:eastAsia="Calibri" w:hAnsi="Calibri" w:cs="Calibri"/>
          <w:color w:val="000000"/>
          <w:sz w:val="22"/>
          <w:szCs w:val="22"/>
        </w:rPr>
        <w:t xml:space="preserve"> document and its recommendations for implementation.</w:t>
      </w:r>
    </w:p>
    <w:p w:rsidR="001D1566" w:rsidRDefault="00B67B42">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ind w:left="561" w:hanging="561"/>
        <w:jc w:val="both"/>
        <w:rPr>
          <w:rFonts w:ascii="Calibri" w:eastAsia="Calibri" w:hAnsi="Calibri" w:cs="Calibri"/>
          <w:color w:val="000000"/>
          <w:sz w:val="22"/>
          <w:szCs w:val="22"/>
        </w:rPr>
      </w:pPr>
      <w:r>
        <w:rPr>
          <w:rFonts w:ascii="Calibri" w:eastAsia="Calibri" w:hAnsi="Calibri" w:cs="Calibri"/>
          <w:color w:val="000000"/>
          <w:sz w:val="22"/>
          <w:szCs w:val="22"/>
        </w:rPr>
        <w:t xml:space="preserve">Chart the next steps for CEOS Analysis Ready Data through consideration (for endorsement) of the comprehensive </w:t>
      </w:r>
      <w:r>
        <w:rPr>
          <w:rFonts w:ascii="Calibri" w:eastAsia="Calibri" w:hAnsi="Calibri" w:cs="Calibri"/>
          <w:b/>
          <w:color w:val="000000"/>
          <w:sz w:val="22"/>
          <w:szCs w:val="22"/>
          <w:u w:val="single"/>
        </w:rPr>
        <w:t>CEOS Analysis Ready Data Strategy</w:t>
      </w:r>
      <w:r>
        <w:rPr>
          <w:rFonts w:ascii="Calibri" w:eastAsia="Calibri" w:hAnsi="Calibri" w:cs="Calibri"/>
          <w:color w:val="000000"/>
          <w:sz w:val="22"/>
          <w:szCs w:val="22"/>
        </w:rPr>
        <w:t xml:space="preserve"> prepared by the SIT Vice Chair Team.</w:t>
      </w:r>
    </w:p>
    <w:p w:rsidR="001D1566" w:rsidRDefault="00B67B42">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ind w:left="561" w:hanging="561"/>
        <w:jc w:val="both"/>
        <w:rPr>
          <w:rFonts w:ascii="Calibri" w:eastAsia="Calibri" w:hAnsi="Calibri" w:cs="Calibri"/>
          <w:color w:val="000000"/>
          <w:sz w:val="22"/>
          <w:szCs w:val="22"/>
        </w:rPr>
      </w:pPr>
      <w:r>
        <w:rPr>
          <w:rFonts w:ascii="Calibri" w:eastAsia="Calibri" w:hAnsi="Calibri" w:cs="Calibri"/>
          <w:color w:val="000000"/>
          <w:sz w:val="22"/>
          <w:szCs w:val="22"/>
        </w:rPr>
        <w:t xml:space="preserve">Consider endorsement of the GEOGLAM </w:t>
      </w:r>
      <w:r>
        <w:rPr>
          <w:rFonts w:ascii="Calibri" w:eastAsia="Calibri" w:hAnsi="Calibri" w:cs="Calibri"/>
          <w:i/>
          <w:color w:val="000000"/>
          <w:sz w:val="22"/>
          <w:szCs w:val="22"/>
        </w:rPr>
        <w:t xml:space="preserve">Ad Hoc </w:t>
      </w:r>
      <w:r>
        <w:rPr>
          <w:rFonts w:ascii="Calibri" w:eastAsia="Calibri" w:hAnsi="Calibri" w:cs="Calibri"/>
          <w:color w:val="000000"/>
          <w:sz w:val="22"/>
          <w:szCs w:val="22"/>
        </w:rPr>
        <w:t>Working Group’s response to the updated GEOGLAM observational requirements.</w:t>
      </w:r>
    </w:p>
    <w:p w:rsidR="001D1566" w:rsidRDefault="00B67B42">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ind w:left="561" w:hanging="561"/>
        <w:jc w:val="both"/>
        <w:rPr>
          <w:rFonts w:ascii="Calibri" w:eastAsia="Calibri" w:hAnsi="Calibri" w:cs="Calibri"/>
          <w:color w:val="000000"/>
          <w:sz w:val="22"/>
          <w:szCs w:val="22"/>
        </w:rPr>
      </w:pPr>
      <w:r>
        <w:rPr>
          <w:rFonts w:ascii="Calibri" w:eastAsia="Calibri" w:hAnsi="Calibri" w:cs="Calibri"/>
          <w:color w:val="000000"/>
          <w:sz w:val="22"/>
          <w:szCs w:val="22"/>
        </w:rPr>
        <w:t xml:space="preserve">Evaluate and provide direction for the </w:t>
      </w:r>
      <w:r>
        <w:rPr>
          <w:rFonts w:ascii="Calibri" w:eastAsia="Calibri" w:hAnsi="Calibri" w:cs="Calibri"/>
          <w:b/>
          <w:color w:val="000000"/>
          <w:sz w:val="22"/>
          <w:szCs w:val="22"/>
          <w:u w:val="single"/>
        </w:rPr>
        <w:t>CEOS Virtual Constellations and Working Groups</w:t>
      </w:r>
      <w:r>
        <w:rPr>
          <w:rFonts w:ascii="Calibri" w:eastAsia="Calibri" w:hAnsi="Calibri" w:cs="Calibri"/>
          <w:color w:val="000000"/>
          <w:sz w:val="22"/>
          <w:szCs w:val="22"/>
        </w:rPr>
        <w:t xml:space="preserve"> and their activities, and in particular consider new Working Group Vice-Chairs and refreshed Terms of Reference, where necessary. Topics anticipated include:</w:t>
      </w:r>
    </w:p>
    <w:p w:rsidR="001D1566" w:rsidRDefault="00B67B42">
      <w:pPr>
        <w:widowControl w:val="0"/>
        <w:numPr>
          <w:ilvl w:val="1"/>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jc w:val="both"/>
        <w:rPr>
          <w:rFonts w:ascii="Calibri" w:eastAsia="Calibri" w:hAnsi="Calibri" w:cs="Calibri"/>
          <w:color w:val="000000"/>
          <w:sz w:val="22"/>
          <w:szCs w:val="22"/>
        </w:rPr>
      </w:pPr>
      <w:r>
        <w:rPr>
          <w:rFonts w:ascii="Calibri" w:eastAsia="Calibri" w:hAnsi="Calibri" w:cs="Calibri"/>
          <w:sz w:val="22"/>
          <w:szCs w:val="22"/>
        </w:rPr>
        <w:t>Consider endorsement of an updated Terms of Reference for the Working Group on Disasters</w:t>
      </w:r>
      <w:r>
        <w:rPr>
          <w:rFonts w:ascii="Calibri" w:eastAsia="Calibri" w:hAnsi="Calibri" w:cs="Calibri"/>
          <w:color w:val="000000"/>
          <w:sz w:val="22"/>
          <w:szCs w:val="22"/>
        </w:rPr>
        <w:t>.</w:t>
      </w:r>
    </w:p>
    <w:p w:rsidR="001D1566" w:rsidRDefault="00B67B42">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ind w:left="561" w:hanging="561"/>
        <w:jc w:val="both"/>
        <w:rPr>
          <w:rFonts w:ascii="Calibri" w:eastAsia="Calibri" w:hAnsi="Calibri" w:cs="Calibri"/>
          <w:color w:val="000000"/>
          <w:sz w:val="22"/>
          <w:szCs w:val="22"/>
        </w:rPr>
      </w:pPr>
      <w:r>
        <w:rPr>
          <w:rFonts w:ascii="Calibri" w:eastAsia="Calibri" w:hAnsi="Calibri" w:cs="Calibri"/>
          <w:color w:val="000000"/>
          <w:sz w:val="22"/>
          <w:szCs w:val="22"/>
        </w:rPr>
        <w:lastRenderedPageBreak/>
        <w:t xml:space="preserve">Provide guidance on </w:t>
      </w:r>
      <w:r>
        <w:rPr>
          <w:rFonts w:ascii="Calibri" w:eastAsia="Calibri" w:hAnsi="Calibri" w:cs="Calibri"/>
          <w:b/>
          <w:color w:val="000000"/>
          <w:sz w:val="22"/>
          <w:szCs w:val="22"/>
          <w:u w:val="single"/>
        </w:rPr>
        <w:t>CEOS support to other key stakeholder initiatives</w:t>
      </w:r>
      <w:r>
        <w:rPr>
          <w:rFonts w:ascii="Calibri" w:eastAsia="Calibri" w:hAnsi="Calibri" w:cs="Calibri"/>
          <w:color w:val="000000"/>
          <w:sz w:val="22"/>
          <w:szCs w:val="22"/>
        </w:rPr>
        <w:t xml:space="preserve"> where required, such as the United Nations Sustainable Development Goals (SDGs) – and the way forward organisationally </w:t>
      </w:r>
      <w:r>
        <w:rPr>
          <w:rFonts w:ascii="Calibri" w:eastAsia="Calibri" w:hAnsi="Calibri" w:cs="Calibri"/>
          <w:sz w:val="22"/>
          <w:szCs w:val="22"/>
        </w:rPr>
        <w:t>within</w:t>
      </w:r>
      <w:r>
        <w:rPr>
          <w:rFonts w:ascii="Calibri" w:eastAsia="Calibri" w:hAnsi="Calibri" w:cs="Calibri"/>
          <w:color w:val="000000"/>
          <w:sz w:val="22"/>
          <w:szCs w:val="22"/>
        </w:rPr>
        <w:t xml:space="preserve"> CEOS.</w:t>
      </w:r>
    </w:p>
    <w:p w:rsidR="001D1566" w:rsidRDefault="00B67B42">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ind w:left="561" w:hanging="561"/>
        <w:jc w:val="both"/>
        <w:rPr>
          <w:rFonts w:ascii="Calibri" w:eastAsia="Calibri" w:hAnsi="Calibri" w:cs="Calibri"/>
          <w:color w:val="000000"/>
          <w:sz w:val="22"/>
          <w:szCs w:val="22"/>
        </w:rPr>
      </w:pPr>
      <w:r>
        <w:rPr>
          <w:rFonts w:ascii="Calibri" w:eastAsia="Calibri" w:hAnsi="Calibri" w:cs="Calibri"/>
          <w:color w:val="000000"/>
          <w:sz w:val="22"/>
          <w:szCs w:val="22"/>
        </w:rPr>
        <w:t xml:space="preserve">Consider </w:t>
      </w:r>
      <w:r>
        <w:rPr>
          <w:rFonts w:ascii="Calibri" w:eastAsia="Calibri" w:hAnsi="Calibri" w:cs="Calibri"/>
          <w:b/>
          <w:color w:val="000000"/>
          <w:sz w:val="22"/>
          <w:szCs w:val="22"/>
          <w:u w:val="single"/>
        </w:rPr>
        <w:t>CEOS organisational matters</w:t>
      </w:r>
      <w:r>
        <w:rPr>
          <w:rFonts w:ascii="Calibri" w:eastAsia="Calibri" w:hAnsi="Calibri" w:cs="Calibri"/>
          <w:color w:val="000000"/>
          <w:sz w:val="22"/>
          <w:szCs w:val="22"/>
        </w:rPr>
        <w:t xml:space="preserve"> as necessary</w:t>
      </w:r>
      <w:r>
        <w:rPr>
          <w:rFonts w:ascii="Calibri" w:eastAsia="Calibri" w:hAnsi="Calibri" w:cs="Calibri"/>
          <w:sz w:val="22"/>
          <w:szCs w:val="22"/>
        </w:rPr>
        <w:t>:</w:t>
      </w:r>
    </w:p>
    <w:p w:rsidR="001D1566" w:rsidRDefault="00B67B42">
      <w:pPr>
        <w:widowControl w:val="0"/>
        <w:numPr>
          <w:ilvl w:val="1"/>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jc w:val="both"/>
        <w:rPr>
          <w:rFonts w:ascii="Calibri" w:eastAsia="Calibri" w:hAnsi="Calibri" w:cs="Calibri"/>
          <w:color w:val="000000"/>
          <w:sz w:val="22"/>
          <w:szCs w:val="22"/>
        </w:rPr>
      </w:pPr>
      <w:r>
        <w:rPr>
          <w:rFonts w:ascii="Calibri" w:eastAsia="Calibri" w:hAnsi="Calibri" w:cs="Calibri"/>
          <w:color w:val="000000"/>
          <w:sz w:val="22"/>
          <w:szCs w:val="22"/>
        </w:rPr>
        <w:t>CEOS Executive Officer contingency plan (if no nominees).</w:t>
      </w:r>
    </w:p>
    <w:p w:rsidR="001D1566" w:rsidRDefault="00B67B42">
      <w:pPr>
        <w:widowControl w:val="0"/>
        <w:numPr>
          <w:ilvl w:val="1"/>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jc w:val="both"/>
        <w:rPr>
          <w:rFonts w:ascii="Calibri" w:eastAsia="Calibri" w:hAnsi="Calibri" w:cs="Calibri"/>
          <w:color w:val="000000"/>
          <w:sz w:val="22"/>
          <w:szCs w:val="22"/>
        </w:rPr>
      </w:pPr>
      <w:r>
        <w:rPr>
          <w:rFonts w:ascii="Calibri" w:eastAsia="Calibri" w:hAnsi="Calibri" w:cs="Calibri"/>
          <w:color w:val="000000"/>
          <w:sz w:val="22"/>
          <w:szCs w:val="22"/>
        </w:rPr>
        <w:t>The proposals for a new Working Group and a merged Virtual Constellation for the ocean domain.</w:t>
      </w:r>
    </w:p>
    <w:p w:rsidR="001D1566" w:rsidRDefault="00B67B42">
      <w:pPr>
        <w:widowControl w:val="0"/>
        <w:numPr>
          <w:ilvl w:val="1"/>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jc w:val="both"/>
        <w:rPr>
          <w:rFonts w:ascii="Calibri" w:eastAsia="Calibri" w:hAnsi="Calibri" w:cs="Calibri"/>
          <w:color w:val="000000"/>
          <w:sz w:val="22"/>
          <w:szCs w:val="22"/>
        </w:rPr>
      </w:pPr>
      <w:r>
        <w:rPr>
          <w:rFonts w:ascii="Calibri" w:eastAsia="Calibri" w:hAnsi="Calibri" w:cs="Calibri"/>
          <w:color w:val="000000"/>
          <w:sz w:val="22"/>
          <w:szCs w:val="22"/>
        </w:rPr>
        <w:t xml:space="preserve">Way forward for current </w:t>
      </w:r>
      <w:r>
        <w:rPr>
          <w:rFonts w:ascii="Calibri" w:eastAsia="Calibri" w:hAnsi="Calibri" w:cs="Calibri"/>
          <w:i/>
          <w:color w:val="000000"/>
          <w:sz w:val="22"/>
          <w:szCs w:val="22"/>
        </w:rPr>
        <w:t>Ad Hoc</w:t>
      </w:r>
      <w:r>
        <w:rPr>
          <w:rFonts w:ascii="Calibri" w:eastAsia="Calibri" w:hAnsi="Calibri" w:cs="Calibri"/>
          <w:color w:val="000000"/>
          <w:sz w:val="22"/>
          <w:szCs w:val="22"/>
        </w:rPr>
        <w:t xml:space="preserve"> Teams (GEOGLAM, SDCG, SDG).</w:t>
      </w:r>
    </w:p>
    <w:p w:rsidR="001D1566" w:rsidRDefault="00B67B42">
      <w:pPr>
        <w:widowControl w:val="0"/>
        <w:numPr>
          <w:ilvl w:val="1"/>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jc w:val="both"/>
        <w:rPr>
          <w:rFonts w:ascii="Calibri" w:eastAsia="Calibri" w:hAnsi="Calibri" w:cs="Calibri"/>
          <w:color w:val="000000"/>
          <w:sz w:val="22"/>
          <w:szCs w:val="22"/>
        </w:rPr>
      </w:pPr>
      <w:r>
        <w:rPr>
          <w:rFonts w:ascii="Calibri" w:eastAsia="Calibri" w:hAnsi="Calibri" w:cs="Calibri"/>
          <w:color w:val="000000"/>
          <w:sz w:val="22"/>
          <w:szCs w:val="22"/>
        </w:rPr>
        <w:t>The Virtual Constellation leadership rotation proposal.</w:t>
      </w:r>
    </w:p>
    <w:p w:rsidR="001D1566" w:rsidRDefault="00B67B42">
      <w:pPr>
        <w:widowControl w:val="0"/>
        <w:numPr>
          <w:ilvl w:val="1"/>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jc w:val="both"/>
        <w:rPr>
          <w:rFonts w:ascii="Calibri" w:eastAsia="Calibri" w:hAnsi="Calibri" w:cs="Calibri"/>
          <w:color w:val="000000"/>
          <w:sz w:val="22"/>
          <w:szCs w:val="22"/>
        </w:rPr>
      </w:pPr>
      <w:r>
        <w:rPr>
          <w:rFonts w:ascii="Calibri" w:eastAsia="Calibri" w:hAnsi="Calibri" w:cs="Calibri"/>
          <w:color w:val="000000"/>
          <w:sz w:val="22"/>
          <w:szCs w:val="22"/>
        </w:rPr>
        <w:t xml:space="preserve">Proposed </w:t>
      </w:r>
      <w:r>
        <w:rPr>
          <w:rFonts w:ascii="Calibri" w:eastAsia="Calibri" w:hAnsi="Calibri" w:cs="Calibri"/>
          <w:i/>
          <w:color w:val="000000"/>
          <w:sz w:val="22"/>
          <w:szCs w:val="22"/>
        </w:rPr>
        <w:t>Ad Hoc</w:t>
      </w:r>
      <w:r>
        <w:rPr>
          <w:rFonts w:ascii="Calibri" w:eastAsia="Calibri" w:hAnsi="Calibri" w:cs="Calibri"/>
          <w:color w:val="000000"/>
          <w:sz w:val="22"/>
          <w:szCs w:val="22"/>
        </w:rPr>
        <w:t xml:space="preserve"> Team (AHT) initiation cycle.</w:t>
      </w:r>
    </w:p>
    <w:p w:rsidR="001D1566" w:rsidRDefault="00B67B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240" w:after="120"/>
        <w:jc w:val="both"/>
        <w:rPr>
          <w:rFonts w:ascii="Calibri" w:eastAsia="Calibri" w:hAnsi="Calibri" w:cs="Calibri"/>
          <w:b/>
          <w:sz w:val="22"/>
          <w:szCs w:val="22"/>
        </w:rPr>
      </w:pPr>
      <w:r>
        <w:rPr>
          <w:rFonts w:ascii="Calibri" w:eastAsia="Calibri" w:hAnsi="Calibri" w:cs="Calibri"/>
          <w:b/>
          <w:sz w:val="28"/>
          <w:szCs w:val="28"/>
        </w:rPr>
        <w:t>Week at a Glance</w:t>
      </w:r>
    </w:p>
    <w:tbl>
      <w:tblPr>
        <w:tblStyle w:val="a"/>
        <w:tblW w:w="9000" w:type="dxa"/>
        <w:tblBorders>
          <w:top w:val="nil"/>
          <w:left w:val="nil"/>
          <w:bottom w:val="nil"/>
          <w:right w:val="nil"/>
          <w:insideH w:val="nil"/>
          <w:insideV w:val="nil"/>
        </w:tblBorders>
        <w:tblLayout w:type="fixed"/>
        <w:tblLook w:val="0600" w:firstRow="0" w:lastRow="0" w:firstColumn="0" w:lastColumn="0" w:noHBand="1" w:noVBand="1"/>
      </w:tblPr>
      <w:tblGrid>
        <w:gridCol w:w="2955"/>
        <w:gridCol w:w="3015"/>
        <w:gridCol w:w="3030"/>
      </w:tblGrid>
      <w:tr w:rsidR="001D1566">
        <w:trPr>
          <w:trHeight w:val="360"/>
        </w:trPr>
        <w:tc>
          <w:tcPr>
            <w:tcW w:w="2955" w:type="dxa"/>
            <w:tcBorders>
              <w:top w:val="single" w:sz="8" w:space="0" w:color="1C4587"/>
              <w:left w:val="single" w:sz="8" w:space="0" w:color="1C4587"/>
              <w:bottom w:val="single" w:sz="8" w:space="0" w:color="1C4587"/>
              <w:right w:val="single" w:sz="8" w:space="0" w:color="1C4587"/>
            </w:tcBorders>
            <w:shd w:val="clear" w:color="auto" w:fill="1C4587"/>
            <w:tcMar>
              <w:top w:w="100" w:type="dxa"/>
              <w:left w:w="100" w:type="dxa"/>
              <w:bottom w:w="100" w:type="dxa"/>
              <w:right w:w="100" w:type="dxa"/>
            </w:tcMar>
          </w:tcPr>
          <w:p w:rsidR="001D1566" w:rsidRDefault="00B67B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b/>
                <w:color w:val="FFFFFF"/>
                <w:sz w:val="22"/>
                <w:szCs w:val="22"/>
              </w:rPr>
            </w:pPr>
            <w:r>
              <w:rPr>
                <w:rFonts w:ascii="Calibri" w:eastAsia="Calibri" w:hAnsi="Calibri" w:cs="Calibri"/>
                <w:b/>
                <w:color w:val="FFFFFF"/>
                <w:sz w:val="22"/>
                <w:szCs w:val="22"/>
              </w:rPr>
              <w:t>Monday October 14</w:t>
            </w:r>
          </w:p>
        </w:tc>
        <w:tc>
          <w:tcPr>
            <w:tcW w:w="3015" w:type="dxa"/>
            <w:tcBorders>
              <w:top w:val="single" w:sz="8" w:space="0" w:color="1C4587"/>
              <w:left w:val="nil"/>
              <w:bottom w:val="single" w:sz="8" w:space="0" w:color="1C4587"/>
              <w:right w:val="single" w:sz="8" w:space="0" w:color="1C4587"/>
            </w:tcBorders>
            <w:shd w:val="clear" w:color="auto" w:fill="1C4587"/>
            <w:tcMar>
              <w:top w:w="100" w:type="dxa"/>
              <w:left w:w="100" w:type="dxa"/>
              <w:bottom w:w="100" w:type="dxa"/>
              <w:right w:w="100" w:type="dxa"/>
            </w:tcMar>
          </w:tcPr>
          <w:p w:rsidR="001D1566" w:rsidRDefault="00B67B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b/>
                <w:color w:val="FFFFFF"/>
                <w:sz w:val="22"/>
                <w:szCs w:val="22"/>
              </w:rPr>
            </w:pPr>
            <w:r>
              <w:rPr>
                <w:rFonts w:ascii="Calibri" w:eastAsia="Calibri" w:hAnsi="Calibri" w:cs="Calibri"/>
                <w:b/>
                <w:color w:val="FFFFFF"/>
                <w:sz w:val="22"/>
                <w:szCs w:val="22"/>
              </w:rPr>
              <w:t>Tuesday October 15</w:t>
            </w:r>
          </w:p>
        </w:tc>
        <w:tc>
          <w:tcPr>
            <w:tcW w:w="3030" w:type="dxa"/>
            <w:tcBorders>
              <w:top w:val="single" w:sz="8" w:space="0" w:color="1C4587"/>
              <w:left w:val="nil"/>
              <w:bottom w:val="single" w:sz="8" w:space="0" w:color="1C4587"/>
              <w:right w:val="single" w:sz="8" w:space="0" w:color="1C4587"/>
            </w:tcBorders>
            <w:shd w:val="clear" w:color="auto" w:fill="1C4587"/>
            <w:tcMar>
              <w:top w:w="100" w:type="dxa"/>
              <w:left w:w="100" w:type="dxa"/>
              <w:bottom w:w="100" w:type="dxa"/>
              <w:right w:w="100" w:type="dxa"/>
            </w:tcMar>
          </w:tcPr>
          <w:p w:rsidR="001D1566" w:rsidRDefault="00B67B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b/>
                <w:color w:val="FFFFFF"/>
                <w:sz w:val="22"/>
                <w:szCs w:val="22"/>
              </w:rPr>
            </w:pPr>
            <w:r>
              <w:rPr>
                <w:rFonts w:ascii="Calibri" w:eastAsia="Calibri" w:hAnsi="Calibri" w:cs="Calibri"/>
                <w:b/>
                <w:color w:val="FFFFFF"/>
                <w:sz w:val="22"/>
                <w:szCs w:val="22"/>
              </w:rPr>
              <w:t>Wednesday October 16</w:t>
            </w:r>
          </w:p>
        </w:tc>
      </w:tr>
      <w:tr w:rsidR="001D1566">
        <w:trPr>
          <w:trHeight w:val="1240"/>
        </w:trPr>
        <w:tc>
          <w:tcPr>
            <w:tcW w:w="2955" w:type="dxa"/>
            <w:tcBorders>
              <w:top w:val="nil"/>
              <w:left w:val="single" w:sz="8" w:space="0" w:color="1C4587"/>
              <w:bottom w:val="single" w:sz="8" w:space="0" w:color="1C4587"/>
              <w:right w:val="single" w:sz="8" w:space="0" w:color="1C4587"/>
            </w:tcBorders>
            <w:tcMar>
              <w:top w:w="100" w:type="dxa"/>
              <w:left w:w="100" w:type="dxa"/>
              <w:bottom w:w="100" w:type="dxa"/>
              <w:right w:w="100" w:type="dxa"/>
            </w:tcMar>
          </w:tcPr>
          <w:p w:rsidR="001D1566" w:rsidRDefault="00B67B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jc w:val="center"/>
              <w:rPr>
                <w:rFonts w:ascii="Calibri" w:eastAsia="Calibri" w:hAnsi="Calibri" w:cs="Calibri"/>
                <w:sz w:val="20"/>
                <w:szCs w:val="20"/>
              </w:rPr>
            </w:pPr>
            <w:r>
              <w:rPr>
                <w:rFonts w:ascii="Calibri" w:eastAsia="Calibri" w:hAnsi="Calibri" w:cs="Calibri"/>
                <w:sz w:val="20"/>
                <w:szCs w:val="20"/>
              </w:rPr>
              <w:t>Side Meetings</w:t>
            </w:r>
          </w:p>
          <w:p w:rsidR="001D1566" w:rsidRDefault="00B67B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jc w:val="center"/>
              <w:rPr>
                <w:rFonts w:ascii="Calibri" w:eastAsia="Calibri" w:hAnsi="Calibri" w:cs="Calibri"/>
                <w:i/>
                <w:sz w:val="20"/>
                <w:szCs w:val="20"/>
                <w:u w:val="single"/>
              </w:rPr>
            </w:pPr>
            <w:r>
              <w:rPr>
                <w:rFonts w:ascii="Calibri" w:eastAsia="Calibri" w:hAnsi="Calibri" w:cs="Calibri"/>
                <w:sz w:val="20"/>
                <w:szCs w:val="20"/>
              </w:rPr>
              <w:t>(see below)</w:t>
            </w:r>
          </w:p>
        </w:tc>
        <w:tc>
          <w:tcPr>
            <w:tcW w:w="3015" w:type="dxa"/>
            <w:tcBorders>
              <w:top w:val="nil"/>
              <w:left w:val="nil"/>
              <w:bottom w:val="single" w:sz="8" w:space="0" w:color="1C4587"/>
              <w:right w:val="single" w:sz="8" w:space="0" w:color="1C4587"/>
            </w:tcBorders>
            <w:tcMar>
              <w:top w:w="100" w:type="dxa"/>
              <w:left w:w="100" w:type="dxa"/>
              <w:bottom w:w="100" w:type="dxa"/>
              <w:right w:w="100" w:type="dxa"/>
            </w:tcMar>
          </w:tcPr>
          <w:p w:rsidR="001D1566" w:rsidRDefault="00B67B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jc w:val="center"/>
              <w:rPr>
                <w:rFonts w:ascii="Calibri" w:eastAsia="Calibri" w:hAnsi="Calibri" w:cs="Calibri"/>
                <w:sz w:val="20"/>
                <w:szCs w:val="20"/>
              </w:rPr>
            </w:pPr>
            <w:r>
              <w:rPr>
                <w:rFonts w:ascii="Calibri" w:eastAsia="Calibri" w:hAnsi="Calibri" w:cs="Calibri"/>
                <w:sz w:val="20"/>
                <w:szCs w:val="20"/>
              </w:rPr>
              <w:t>CEOS Core Business</w:t>
            </w:r>
          </w:p>
          <w:p w:rsidR="001D1566" w:rsidRDefault="00B67B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jc w:val="center"/>
              <w:rPr>
                <w:rFonts w:ascii="Calibri" w:eastAsia="Calibri" w:hAnsi="Calibri" w:cs="Calibri"/>
                <w:sz w:val="20"/>
                <w:szCs w:val="20"/>
              </w:rPr>
            </w:pPr>
            <w:r>
              <w:rPr>
                <w:rFonts w:ascii="Calibri" w:eastAsia="Calibri" w:hAnsi="Calibri" w:cs="Calibri"/>
                <w:sz w:val="20"/>
                <w:szCs w:val="20"/>
              </w:rPr>
              <w:t>Climate &amp; Carbon</w:t>
            </w:r>
          </w:p>
          <w:p w:rsidR="001D1566" w:rsidRDefault="00B67B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jc w:val="center"/>
              <w:rPr>
                <w:rFonts w:ascii="Calibri" w:eastAsia="Calibri" w:hAnsi="Calibri" w:cs="Calibri"/>
                <w:sz w:val="20"/>
                <w:szCs w:val="20"/>
              </w:rPr>
            </w:pPr>
            <w:r>
              <w:rPr>
                <w:rFonts w:ascii="Calibri" w:eastAsia="Calibri" w:hAnsi="Calibri" w:cs="Calibri"/>
                <w:sz w:val="20"/>
                <w:szCs w:val="20"/>
              </w:rPr>
              <w:t>Agency &amp; Partner Updates</w:t>
            </w:r>
          </w:p>
        </w:tc>
        <w:tc>
          <w:tcPr>
            <w:tcW w:w="3030" w:type="dxa"/>
            <w:tcBorders>
              <w:top w:val="nil"/>
              <w:left w:val="nil"/>
              <w:bottom w:val="single" w:sz="8" w:space="0" w:color="1C4587"/>
              <w:right w:val="single" w:sz="8" w:space="0" w:color="1C4587"/>
            </w:tcBorders>
            <w:tcMar>
              <w:top w:w="100" w:type="dxa"/>
              <w:left w:w="100" w:type="dxa"/>
              <w:bottom w:w="100" w:type="dxa"/>
              <w:right w:w="100" w:type="dxa"/>
            </w:tcMar>
          </w:tcPr>
          <w:p w:rsidR="001D1566" w:rsidRDefault="00B67B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jc w:val="center"/>
              <w:rPr>
                <w:rFonts w:ascii="Calibri" w:eastAsia="Calibri" w:hAnsi="Calibri" w:cs="Calibri"/>
                <w:sz w:val="20"/>
                <w:szCs w:val="20"/>
              </w:rPr>
            </w:pPr>
            <w:r>
              <w:rPr>
                <w:rFonts w:ascii="Calibri" w:eastAsia="Calibri" w:hAnsi="Calibri" w:cs="Calibri"/>
                <w:sz w:val="20"/>
                <w:szCs w:val="20"/>
              </w:rPr>
              <w:t>EO Data Access, Delivery, and Interoperability</w:t>
            </w:r>
          </w:p>
          <w:p w:rsidR="001D1566" w:rsidRDefault="00B67B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sz w:val="20"/>
                <w:szCs w:val="20"/>
              </w:rPr>
            </w:pPr>
            <w:r>
              <w:rPr>
                <w:rFonts w:ascii="Calibri" w:eastAsia="Calibri" w:hAnsi="Calibri" w:cs="Calibri"/>
                <w:sz w:val="20"/>
                <w:szCs w:val="20"/>
              </w:rPr>
              <w:t xml:space="preserve">Working Groups, Virtual Constellations and </w:t>
            </w:r>
            <w:r>
              <w:rPr>
                <w:rFonts w:ascii="Calibri" w:eastAsia="Calibri" w:hAnsi="Calibri" w:cs="Calibri"/>
                <w:i/>
                <w:sz w:val="20"/>
                <w:szCs w:val="20"/>
              </w:rPr>
              <w:t>Ad Hoc</w:t>
            </w:r>
            <w:r>
              <w:rPr>
                <w:rFonts w:ascii="Calibri" w:eastAsia="Calibri" w:hAnsi="Calibri" w:cs="Calibri"/>
                <w:sz w:val="20"/>
                <w:szCs w:val="20"/>
              </w:rPr>
              <w:t xml:space="preserve"> Teams</w:t>
            </w:r>
          </w:p>
        </w:tc>
      </w:tr>
    </w:tbl>
    <w:p w:rsidR="001D1566" w:rsidRDefault="00B67B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360" w:after="120"/>
        <w:jc w:val="both"/>
        <w:rPr>
          <w:rFonts w:ascii="Calibri" w:eastAsia="Calibri" w:hAnsi="Calibri" w:cs="Calibri"/>
          <w:sz w:val="22"/>
          <w:szCs w:val="22"/>
        </w:rPr>
      </w:pPr>
      <w:r>
        <w:rPr>
          <w:rFonts w:ascii="Calibri" w:eastAsia="Calibri" w:hAnsi="Calibri" w:cs="Calibri"/>
          <w:b/>
          <w:sz w:val="28"/>
          <w:szCs w:val="28"/>
        </w:rPr>
        <w:t>Monday, October 14</w:t>
      </w:r>
      <w:r>
        <w:rPr>
          <w:rFonts w:ascii="Calibri" w:eastAsia="Calibri" w:hAnsi="Calibri" w:cs="Calibri"/>
          <w:b/>
          <w:sz w:val="28"/>
          <w:szCs w:val="28"/>
          <w:vertAlign w:val="superscript"/>
        </w:rPr>
        <w:t>th</w:t>
      </w:r>
      <w:r>
        <w:rPr>
          <w:rFonts w:ascii="Calibri" w:eastAsia="Calibri" w:hAnsi="Calibri" w:cs="Calibri"/>
          <w:b/>
          <w:sz w:val="28"/>
          <w:szCs w:val="28"/>
        </w:rPr>
        <w:t xml:space="preserve"> – Side Meeting Schedule</w:t>
      </w:r>
    </w:p>
    <w:tbl>
      <w:tblPr>
        <w:tblStyle w:val="a0"/>
        <w:tblW w:w="8340" w:type="dxa"/>
        <w:tblBorders>
          <w:top w:val="nil"/>
          <w:left w:val="nil"/>
          <w:bottom w:val="nil"/>
          <w:right w:val="nil"/>
          <w:insideH w:val="nil"/>
          <w:insideV w:val="nil"/>
        </w:tblBorders>
        <w:tblLayout w:type="fixed"/>
        <w:tblLook w:val="0600" w:firstRow="0" w:lastRow="0" w:firstColumn="0" w:lastColumn="0" w:noHBand="1" w:noVBand="1"/>
      </w:tblPr>
      <w:tblGrid>
        <w:gridCol w:w="2085"/>
        <w:gridCol w:w="2085"/>
        <w:gridCol w:w="2085"/>
        <w:gridCol w:w="2085"/>
      </w:tblGrid>
      <w:tr w:rsidR="001D1566">
        <w:tc>
          <w:tcPr>
            <w:tcW w:w="2085" w:type="dxa"/>
            <w:vMerge w:val="restart"/>
            <w:tcBorders>
              <w:top w:val="single" w:sz="6" w:space="0" w:color="CCCCCC"/>
              <w:left w:val="single" w:sz="6" w:space="0" w:color="CCCCCC"/>
              <w:bottom w:val="single" w:sz="6" w:space="0" w:color="CCCCCC"/>
              <w:right w:val="single" w:sz="6" w:space="0" w:color="CCCCCC"/>
            </w:tcBorders>
            <w:shd w:val="clear" w:color="auto" w:fill="0B5394"/>
            <w:tcMar>
              <w:top w:w="0" w:type="dxa"/>
              <w:left w:w="0" w:type="dxa"/>
              <w:bottom w:w="0" w:type="dxa"/>
              <w:right w:w="0" w:type="dxa"/>
            </w:tcMar>
            <w:vAlign w:val="center"/>
          </w:tcPr>
          <w:p w:rsidR="001D1566" w:rsidRDefault="00B67B42">
            <w:pPr>
              <w:widowControl w:val="0"/>
              <w:jc w:val="center"/>
              <w:rPr>
                <w:rFonts w:ascii="Arial" w:eastAsia="Arial" w:hAnsi="Arial" w:cs="Arial"/>
                <w:b/>
                <w:color w:val="FFFFFF"/>
                <w:sz w:val="20"/>
                <w:szCs w:val="20"/>
              </w:rPr>
            </w:pPr>
            <w:r>
              <w:rPr>
                <w:rFonts w:ascii="Arial" w:eastAsia="Arial" w:hAnsi="Arial" w:cs="Arial"/>
                <w:b/>
                <w:color w:val="FFFFFF"/>
                <w:sz w:val="20"/>
                <w:szCs w:val="20"/>
              </w:rPr>
              <w:t>Time</w:t>
            </w:r>
          </w:p>
        </w:tc>
        <w:tc>
          <w:tcPr>
            <w:tcW w:w="6255" w:type="dxa"/>
            <w:gridSpan w:val="3"/>
            <w:tcBorders>
              <w:top w:val="single" w:sz="6" w:space="0" w:color="CCCCCC"/>
              <w:left w:val="single" w:sz="6" w:space="0" w:color="CCCCCC"/>
              <w:bottom w:val="single" w:sz="6" w:space="0" w:color="CCCCCC"/>
              <w:right w:val="single" w:sz="6" w:space="0" w:color="CCCCCC"/>
            </w:tcBorders>
            <w:shd w:val="clear" w:color="auto" w:fill="0B5394"/>
            <w:tcMar>
              <w:top w:w="0" w:type="dxa"/>
              <w:left w:w="0" w:type="dxa"/>
              <w:bottom w:w="0" w:type="dxa"/>
              <w:right w:w="0" w:type="dxa"/>
            </w:tcMar>
            <w:vAlign w:val="center"/>
          </w:tcPr>
          <w:p w:rsidR="001D1566" w:rsidRDefault="00B67B42">
            <w:pPr>
              <w:widowControl w:val="0"/>
              <w:jc w:val="center"/>
              <w:rPr>
                <w:rFonts w:ascii="Arial" w:eastAsia="Arial" w:hAnsi="Arial" w:cs="Arial"/>
                <w:sz w:val="20"/>
                <w:szCs w:val="20"/>
              </w:rPr>
            </w:pPr>
            <w:r>
              <w:rPr>
                <w:rFonts w:ascii="Arial" w:eastAsia="Arial" w:hAnsi="Arial" w:cs="Arial"/>
                <w:b/>
                <w:color w:val="FFFFFF"/>
                <w:sz w:val="20"/>
                <w:szCs w:val="20"/>
              </w:rPr>
              <w:t>Room</w:t>
            </w:r>
          </w:p>
        </w:tc>
      </w:tr>
      <w:tr w:rsidR="001D1566">
        <w:tc>
          <w:tcPr>
            <w:tcW w:w="2085" w:type="dxa"/>
            <w:vMerge/>
            <w:tcBorders>
              <w:bottom w:val="single" w:sz="6" w:space="0" w:color="CCCCCC"/>
              <w:right w:val="single" w:sz="6" w:space="0" w:color="CCCCCC"/>
            </w:tcBorders>
            <w:shd w:val="clear" w:color="auto" w:fill="auto"/>
            <w:tcMar>
              <w:top w:w="0" w:type="dxa"/>
              <w:left w:w="0" w:type="dxa"/>
              <w:bottom w:w="0" w:type="dxa"/>
              <w:right w:w="0" w:type="dxa"/>
            </w:tcMar>
          </w:tcPr>
          <w:p w:rsidR="001D1566" w:rsidRDefault="001D1566">
            <w:pPr>
              <w:widowControl w:val="0"/>
              <w:spacing w:line="276" w:lineRule="auto"/>
              <w:rPr>
                <w:rFonts w:ascii="Arial" w:eastAsia="Arial" w:hAnsi="Arial" w:cs="Arial"/>
                <w:sz w:val="20"/>
                <w:szCs w:val="20"/>
              </w:rPr>
            </w:pPr>
          </w:p>
        </w:tc>
        <w:tc>
          <w:tcPr>
            <w:tcW w:w="2085" w:type="dxa"/>
            <w:tcBorders>
              <w:top w:val="single" w:sz="6" w:space="0" w:color="CCCCCC"/>
              <w:left w:val="single" w:sz="6" w:space="0" w:color="CCCCCC"/>
              <w:bottom w:val="single" w:sz="6" w:space="0" w:color="CCCCCC"/>
              <w:right w:val="single" w:sz="6" w:space="0" w:color="CCCCCC"/>
            </w:tcBorders>
            <w:shd w:val="clear" w:color="auto" w:fill="0B5394"/>
            <w:tcMar>
              <w:top w:w="0" w:type="dxa"/>
              <w:left w:w="0" w:type="dxa"/>
              <w:bottom w:w="0" w:type="dxa"/>
              <w:right w:w="0" w:type="dxa"/>
            </w:tcMar>
            <w:vAlign w:val="center"/>
          </w:tcPr>
          <w:p w:rsidR="001D1566" w:rsidRDefault="00B67B42">
            <w:pPr>
              <w:widowControl w:val="0"/>
              <w:jc w:val="center"/>
              <w:rPr>
                <w:rFonts w:ascii="Arial" w:eastAsia="Arial" w:hAnsi="Arial" w:cs="Arial"/>
                <w:sz w:val="20"/>
                <w:szCs w:val="20"/>
              </w:rPr>
            </w:pPr>
            <w:r>
              <w:rPr>
                <w:rFonts w:ascii="Arial" w:eastAsia="Arial" w:hAnsi="Arial" w:cs="Arial"/>
                <w:b/>
                <w:color w:val="FFFFFF"/>
                <w:sz w:val="20"/>
                <w:szCs w:val="20"/>
              </w:rPr>
              <w:t>West Lake</w:t>
            </w:r>
          </w:p>
        </w:tc>
        <w:tc>
          <w:tcPr>
            <w:tcW w:w="2085" w:type="dxa"/>
            <w:tcBorders>
              <w:top w:val="single" w:sz="6" w:space="0" w:color="CCCCCC"/>
              <w:left w:val="single" w:sz="6" w:space="0" w:color="CCCCCC"/>
              <w:bottom w:val="single" w:sz="6" w:space="0" w:color="CCCCCC"/>
              <w:right w:val="single" w:sz="6" w:space="0" w:color="CCCCCC"/>
            </w:tcBorders>
            <w:shd w:val="clear" w:color="auto" w:fill="0B5394"/>
            <w:tcMar>
              <w:top w:w="0" w:type="dxa"/>
              <w:left w:w="0" w:type="dxa"/>
              <w:bottom w:w="0" w:type="dxa"/>
              <w:right w:w="0" w:type="dxa"/>
            </w:tcMar>
            <w:vAlign w:val="center"/>
          </w:tcPr>
          <w:p w:rsidR="001D1566" w:rsidRDefault="00B67B42">
            <w:pPr>
              <w:widowControl w:val="0"/>
              <w:jc w:val="center"/>
              <w:rPr>
                <w:rFonts w:ascii="Arial" w:eastAsia="Arial" w:hAnsi="Arial" w:cs="Arial"/>
                <w:sz w:val="20"/>
                <w:szCs w:val="20"/>
              </w:rPr>
            </w:pPr>
            <w:r>
              <w:rPr>
                <w:rFonts w:ascii="Arial" w:eastAsia="Arial" w:hAnsi="Arial" w:cs="Arial"/>
                <w:b/>
                <w:color w:val="FFFFFF"/>
                <w:sz w:val="20"/>
                <w:szCs w:val="20"/>
              </w:rPr>
              <w:t>Da Nang</w:t>
            </w:r>
          </w:p>
        </w:tc>
        <w:tc>
          <w:tcPr>
            <w:tcW w:w="2085" w:type="dxa"/>
            <w:tcBorders>
              <w:top w:val="single" w:sz="6" w:space="0" w:color="CCCCCC"/>
              <w:left w:val="single" w:sz="6" w:space="0" w:color="CCCCCC"/>
              <w:bottom w:val="single" w:sz="6" w:space="0" w:color="CCCCCC"/>
              <w:right w:val="single" w:sz="6" w:space="0" w:color="CCCCCC"/>
            </w:tcBorders>
            <w:shd w:val="clear" w:color="auto" w:fill="0B5394"/>
            <w:tcMar>
              <w:top w:w="0" w:type="dxa"/>
              <w:left w:w="0" w:type="dxa"/>
              <w:bottom w:w="0" w:type="dxa"/>
              <w:right w:w="0" w:type="dxa"/>
            </w:tcMar>
            <w:vAlign w:val="center"/>
          </w:tcPr>
          <w:p w:rsidR="001D1566" w:rsidRDefault="00B67B42">
            <w:pPr>
              <w:widowControl w:val="0"/>
              <w:jc w:val="center"/>
              <w:rPr>
                <w:rFonts w:ascii="Arial" w:eastAsia="Arial" w:hAnsi="Arial" w:cs="Arial"/>
                <w:sz w:val="20"/>
                <w:szCs w:val="20"/>
              </w:rPr>
            </w:pPr>
            <w:r>
              <w:rPr>
                <w:rFonts w:ascii="Arial" w:eastAsia="Arial" w:hAnsi="Arial" w:cs="Arial"/>
                <w:b/>
                <w:color w:val="FFFFFF"/>
                <w:sz w:val="20"/>
                <w:szCs w:val="20"/>
              </w:rPr>
              <w:t>Pacifica Buffet</w:t>
            </w:r>
          </w:p>
        </w:tc>
      </w:tr>
      <w:tr w:rsidR="001D1566">
        <w:tc>
          <w:tcPr>
            <w:tcW w:w="2085" w:type="dxa"/>
            <w:vMerge w:val="restart"/>
            <w:tcBorders>
              <w:top w:val="single" w:sz="6" w:space="0" w:color="CCCCCC"/>
              <w:left w:val="single" w:sz="6" w:space="0" w:color="CCCCCC"/>
              <w:bottom w:val="single" w:sz="6" w:space="0" w:color="CCCCCC"/>
              <w:right w:val="single" w:sz="6" w:space="0" w:color="CCCCCC"/>
            </w:tcBorders>
            <w:shd w:val="clear" w:color="auto" w:fill="0B5394"/>
            <w:tcMar>
              <w:top w:w="0" w:type="dxa"/>
              <w:left w:w="0" w:type="dxa"/>
              <w:bottom w:w="0" w:type="dxa"/>
              <w:right w:w="0" w:type="dxa"/>
            </w:tcMar>
            <w:vAlign w:val="center"/>
          </w:tcPr>
          <w:p w:rsidR="001D1566" w:rsidRDefault="00B67B42">
            <w:pPr>
              <w:widowControl w:val="0"/>
              <w:jc w:val="center"/>
              <w:rPr>
                <w:rFonts w:ascii="Arial" w:eastAsia="Arial" w:hAnsi="Arial" w:cs="Arial"/>
                <w:b/>
                <w:color w:val="FFFFFF"/>
                <w:sz w:val="20"/>
                <w:szCs w:val="20"/>
              </w:rPr>
            </w:pPr>
            <w:r>
              <w:rPr>
                <w:rFonts w:ascii="Arial" w:eastAsia="Arial" w:hAnsi="Arial" w:cs="Arial"/>
                <w:b/>
                <w:color w:val="FFFFFF"/>
                <w:sz w:val="20"/>
                <w:szCs w:val="20"/>
              </w:rPr>
              <w:t>8:00 – 9:00</w:t>
            </w:r>
          </w:p>
        </w:tc>
        <w:tc>
          <w:tcPr>
            <w:tcW w:w="2085" w:type="dxa"/>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bottom"/>
          </w:tcPr>
          <w:p w:rsidR="001D1566" w:rsidRDefault="001D1566">
            <w:pPr>
              <w:widowControl w:val="0"/>
              <w:rPr>
                <w:rFonts w:ascii="Arial" w:eastAsia="Arial" w:hAnsi="Arial" w:cs="Arial"/>
                <w:sz w:val="20"/>
                <w:szCs w:val="20"/>
              </w:rPr>
            </w:pPr>
          </w:p>
        </w:tc>
        <w:tc>
          <w:tcPr>
            <w:tcW w:w="2085" w:type="dxa"/>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bottom"/>
          </w:tcPr>
          <w:p w:rsidR="001D1566" w:rsidRDefault="001D1566">
            <w:pPr>
              <w:widowControl w:val="0"/>
              <w:rPr>
                <w:rFonts w:ascii="Arial" w:eastAsia="Arial" w:hAnsi="Arial" w:cs="Arial"/>
                <w:sz w:val="20"/>
                <w:szCs w:val="20"/>
              </w:rPr>
            </w:pPr>
          </w:p>
        </w:tc>
        <w:tc>
          <w:tcPr>
            <w:tcW w:w="2085" w:type="dxa"/>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bottom"/>
          </w:tcPr>
          <w:p w:rsidR="001D1566" w:rsidRDefault="001D1566">
            <w:pPr>
              <w:widowControl w:val="0"/>
              <w:rPr>
                <w:rFonts w:ascii="Arial" w:eastAsia="Arial" w:hAnsi="Arial" w:cs="Arial"/>
                <w:sz w:val="20"/>
                <w:szCs w:val="20"/>
              </w:rPr>
            </w:pPr>
          </w:p>
        </w:tc>
      </w:tr>
      <w:tr w:rsidR="001D1566">
        <w:tc>
          <w:tcPr>
            <w:tcW w:w="2085" w:type="dxa"/>
            <w:vMerge/>
            <w:tcBorders>
              <w:bottom w:val="single" w:sz="6" w:space="0" w:color="CCCCCC"/>
              <w:right w:val="single" w:sz="6" w:space="0" w:color="CCCCCC"/>
            </w:tcBorders>
            <w:shd w:val="clear" w:color="auto" w:fill="auto"/>
            <w:tcMar>
              <w:top w:w="0" w:type="dxa"/>
              <w:left w:w="0" w:type="dxa"/>
              <w:bottom w:w="0" w:type="dxa"/>
              <w:right w:w="0" w:type="dxa"/>
            </w:tcMar>
          </w:tcPr>
          <w:p w:rsidR="001D1566" w:rsidRDefault="001D1566">
            <w:pPr>
              <w:widowControl w:val="0"/>
              <w:spacing w:line="276" w:lineRule="auto"/>
              <w:rPr>
                <w:rFonts w:ascii="Arial" w:eastAsia="Arial" w:hAnsi="Arial" w:cs="Arial"/>
                <w:sz w:val="20"/>
                <w:szCs w:val="20"/>
              </w:rPr>
            </w:pPr>
          </w:p>
        </w:tc>
        <w:tc>
          <w:tcPr>
            <w:tcW w:w="2085" w:type="dxa"/>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bottom"/>
          </w:tcPr>
          <w:p w:rsidR="001D1566" w:rsidRDefault="001D1566">
            <w:pPr>
              <w:widowControl w:val="0"/>
              <w:rPr>
                <w:rFonts w:ascii="Arial" w:eastAsia="Arial" w:hAnsi="Arial" w:cs="Arial"/>
                <w:sz w:val="20"/>
                <w:szCs w:val="20"/>
              </w:rPr>
            </w:pPr>
          </w:p>
        </w:tc>
        <w:tc>
          <w:tcPr>
            <w:tcW w:w="2085" w:type="dxa"/>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bottom"/>
          </w:tcPr>
          <w:p w:rsidR="001D1566" w:rsidRDefault="001D1566">
            <w:pPr>
              <w:widowControl w:val="0"/>
              <w:rPr>
                <w:rFonts w:ascii="Arial" w:eastAsia="Arial" w:hAnsi="Arial" w:cs="Arial"/>
                <w:sz w:val="20"/>
                <w:szCs w:val="20"/>
              </w:rPr>
            </w:pPr>
          </w:p>
        </w:tc>
        <w:tc>
          <w:tcPr>
            <w:tcW w:w="2085" w:type="dxa"/>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bottom"/>
          </w:tcPr>
          <w:p w:rsidR="001D1566" w:rsidRDefault="001D1566">
            <w:pPr>
              <w:widowControl w:val="0"/>
              <w:rPr>
                <w:rFonts w:ascii="Arial" w:eastAsia="Arial" w:hAnsi="Arial" w:cs="Arial"/>
                <w:sz w:val="20"/>
                <w:szCs w:val="20"/>
              </w:rPr>
            </w:pPr>
          </w:p>
        </w:tc>
      </w:tr>
      <w:tr w:rsidR="001D1566">
        <w:tc>
          <w:tcPr>
            <w:tcW w:w="2085" w:type="dxa"/>
            <w:vMerge w:val="restart"/>
            <w:tcBorders>
              <w:top w:val="single" w:sz="6" w:space="0" w:color="CCCCCC"/>
              <w:left w:val="single" w:sz="6" w:space="0" w:color="CCCCCC"/>
              <w:bottom w:val="single" w:sz="6" w:space="0" w:color="CCCCCC"/>
              <w:right w:val="single" w:sz="6" w:space="0" w:color="CCCCCC"/>
            </w:tcBorders>
            <w:shd w:val="clear" w:color="auto" w:fill="0B5394"/>
            <w:tcMar>
              <w:top w:w="0" w:type="dxa"/>
              <w:left w:w="0" w:type="dxa"/>
              <w:bottom w:w="0" w:type="dxa"/>
              <w:right w:w="0" w:type="dxa"/>
            </w:tcMar>
            <w:vAlign w:val="center"/>
          </w:tcPr>
          <w:p w:rsidR="001D1566" w:rsidRDefault="00B67B42">
            <w:pPr>
              <w:widowControl w:val="0"/>
              <w:jc w:val="center"/>
              <w:rPr>
                <w:rFonts w:ascii="Arial" w:eastAsia="Arial" w:hAnsi="Arial" w:cs="Arial"/>
                <w:b/>
                <w:color w:val="FFFFFF"/>
                <w:sz w:val="20"/>
                <w:szCs w:val="20"/>
              </w:rPr>
            </w:pPr>
            <w:r>
              <w:rPr>
                <w:rFonts w:ascii="Arial" w:eastAsia="Arial" w:hAnsi="Arial" w:cs="Arial"/>
                <w:b/>
                <w:color w:val="FFFFFF"/>
                <w:sz w:val="20"/>
                <w:szCs w:val="20"/>
              </w:rPr>
              <w:t>9:00 – 10:00</w:t>
            </w:r>
          </w:p>
        </w:tc>
        <w:tc>
          <w:tcPr>
            <w:tcW w:w="2085" w:type="dxa"/>
            <w:vMerge w:val="restart"/>
            <w:tcBorders>
              <w:top w:val="single" w:sz="6" w:space="0" w:color="CCCCCC"/>
              <w:left w:val="single" w:sz="6" w:space="0" w:color="CCCCCC"/>
              <w:bottom w:val="single" w:sz="6" w:space="0" w:color="CCCCCC"/>
              <w:right w:val="single" w:sz="6" w:space="0" w:color="CCCCCC"/>
            </w:tcBorders>
            <w:shd w:val="clear" w:color="auto" w:fill="C9DAF8"/>
            <w:tcMar>
              <w:top w:w="0" w:type="dxa"/>
              <w:left w:w="0" w:type="dxa"/>
              <w:bottom w:w="0" w:type="dxa"/>
              <w:right w:w="0" w:type="dxa"/>
            </w:tcMar>
            <w:vAlign w:val="center"/>
          </w:tcPr>
          <w:p w:rsidR="001D1566" w:rsidRDefault="00B67B42">
            <w:pPr>
              <w:widowControl w:val="0"/>
              <w:jc w:val="center"/>
              <w:rPr>
                <w:rFonts w:ascii="Arial" w:eastAsia="Arial" w:hAnsi="Arial" w:cs="Arial"/>
                <w:sz w:val="20"/>
                <w:szCs w:val="20"/>
              </w:rPr>
            </w:pPr>
            <w:r>
              <w:rPr>
                <w:rFonts w:ascii="Arial" w:eastAsia="Arial" w:hAnsi="Arial" w:cs="Arial"/>
                <w:sz w:val="20"/>
                <w:szCs w:val="20"/>
              </w:rPr>
              <w:t>CEOS SEC-256</w:t>
            </w:r>
          </w:p>
        </w:tc>
        <w:tc>
          <w:tcPr>
            <w:tcW w:w="2085" w:type="dxa"/>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bottom"/>
          </w:tcPr>
          <w:p w:rsidR="001D1566" w:rsidRDefault="001D1566">
            <w:pPr>
              <w:widowControl w:val="0"/>
              <w:rPr>
                <w:rFonts w:ascii="Arial" w:eastAsia="Arial" w:hAnsi="Arial" w:cs="Arial"/>
                <w:sz w:val="20"/>
                <w:szCs w:val="20"/>
              </w:rPr>
            </w:pPr>
          </w:p>
        </w:tc>
        <w:tc>
          <w:tcPr>
            <w:tcW w:w="2085" w:type="dxa"/>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bottom"/>
          </w:tcPr>
          <w:p w:rsidR="001D1566" w:rsidRDefault="001D1566">
            <w:pPr>
              <w:widowControl w:val="0"/>
              <w:rPr>
                <w:rFonts w:ascii="Arial" w:eastAsia="Arial" w:hAnsi="Arial" w:cs="Arial"/>
                <w:sz w:val="20"/>
                <w:szCs w:val="20"/>
              </w:rPr>
            </w:pPr>
          </w:p>
        </w:tc>
      </w:tr>
      <w:tr w:rsidR="001D1566">
        <w:tc>
          <w:tcPr>
            <w:tcW w:w="2085" w:type="dxa"/>
            <w:vMerge/>
            <w:tcBorders>
              <w:bottom w:val="single" w:sz="6" w:space="0" w:color="CCCCCC"/>
              <w:right w:val="single" w:sz="6" w:space="0" w:color="CCCCCC"/>
            </w:tcBorders>
            <w:shd w:val="clear" w:color="auto" w:fill="auto"/>
            <w:tcMar>
              <w:top w:w="0" w:type="dxa"/>
              <w:left w:w="0" w:type="dxa"/>
              <w:bottom w:w="0" w:type="dxa"/>
              <w:right w:w="0" w:type="dxa"/>
            </w:tcMar>
          </w:tcPr>
          <w:p w:rsidR="001D1566" w:rsidRDefault="001D1566">
            <w:pPr>
              <w:widowControl w:val="0"/>
              <w:spacing w:line="276" w:lineRule="auto"/>
              <w:rPr>
                <w:rFonts w:ascii="Arial" w:eastAsia="Arial" w:hAnsi="Arial" w:cs="Arial"/>
                <w:sz w:val="20"/>
                <w:szCs w:val="20"/>
              </w:rPr>
            </w:pPr>
          </w:p>
        </w:tc>
        <w:tc>
          <w:tcPr>
            <w:tcW w:w="2085" w:type="dxa"/>
            <w:vMerge/>
            <w:tcBorders>
              <w:bottom w:val="single" w:sz="6" w:space="0" w:color="CCCCCC"/>
              <w:right w:val="single" w:sz="6" w:space="0" w:color="CCCCCC"/>
            </w:tcBorders>
            <w:shd w:val="clear" w:color="auto" w:fill="auto"/>
            <w:tcMar>
              <w:top w:w="0" w:type="dxa"/>
              <w:left w:w="0" w:type="dxa"/>
              <w:bottom w:w="0" w:type="dxa"/>
              <w:right w:w="0" w:type="dxa"/>
            </w:tcMar>
          </w:tcPr>
          <w:p w:rsidR="001D1566" w:rsidRDefault="001D1566">
            <w:pPr>
              <w:widowControl w:val="0"/>
              <w:spacing w:line="276" w:lineRule="auto"/>
              <w:rPr>
                <w:rFonts w:ascii="Arial" w:eastAsia="Arial" w:hAnsi="Arial" w:cs="Arial"/>
                <w:sz w:val="20"/>
                <w:szCs w:val="20"/>
              </w:rPr>
            </w:pPr>
          </w:p>
        </w:tc>
        <w:tc>
          <w:tcPr>
            <w:tcW w:w="2085" w:type="dxa"/>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bottom"/>
          </w:tcPr>
          <w:p w:rsidR="001D1566" w:rsidRDefault="001D1566">
            <w:pPr>
              <w:widowControl w:val="0"/>
              <w:rPr>
                <w:rFonts w:ascii="Arial" w:eastAsia="Arial" w:hAnsi="Arial" w:cs="Arial"/>
                <w:sz w:val="20"/>
                <w:szCs w:val="20"/>
              </w:rPr>
            </w:pPr>
          </w:p>
        </w:tc>
        <w:tc>
          <w:tcPr>
            <w:tcW w:w="2085" w:type="dxa"/>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bottom"/>
          </w:tcPr>
          <w:p w:rsidR="001D1566" w:rsidRDefault="001D1566">
            <w:pPr>
              <w:widowControl w:val="0"/>
              <w:rPr>
                <w:rFonts w:ascii="Arial" w:eastAsia="Arial" w:hAnsi="Arial" w:cs="Arial"/>
                <w:sz w:val="20"/>
                <w:szCs w:val="20"/>
              </w:rPr>
            </w:pPr>
          </w:p>
        </w:tc>
      </w:tr>
      <w:tr w:rsidR="001D1566">
        <w:tc>
          <w:tcPr>
            <w:tcW w:w="2085" w:type="dxa"/>
            <w:vMerge w:val="restart"/>
            <w:tcBorders>
              <w:top w:val="single" w:sz="6" w:space="0" w:color="CCCCCC"/>
              <w:left w:val="single" w:sz="6" w:space="0" w:color="CCCCCC"/>
              <w:bottom w:val="single" w:sz="6" w:space="0" w:color="CCCCCC"/>
              <w:right w:val="single" w:sz="6" w:space="0" w:color="CCCCCC"/>
            </w:tcBorders>
            <w:shd w:val="clear" w:color="auto" w:fill="0B5394"/>
            <w:tcMar>
              <w:top w:w="0" w:type="dxa"/>
              <w:left w:w="0" w:type="dxa"/>
              <w:bottom w:w="0" w:type="dxa"/>
              <w:right w:w="0" w:type="dxa"/>
            </w:tcMar>
            <w:vAlign w:val="center"/>
          </w:tcPr>
          <w:p w:rsidR="001D1566" w:rsidRDefault="00B67B42">
            <w:pPr>
              <w:widowControl w:val="0"/>
              <w:jc w:val="center"/>
              <w:rPr>
                <w:rFonts w:ascii="Arial" w:eastAsia="Arial" w:hAnsi="Arial" w:cs="Arial"/>
                <w:b/>
                <w:color w:val="FFFFFF"/>
                <w:sz w:val="20"/>
                <w:szCs w:val="20"/>
              </w:rPr>
            </w:pPr>
            <w:r>
              <w:rPr>
                <w:rFonts w:ascii="Arial" w:eastAsia="Arial" w:hAnsi="Arial" w:cs="Arial"/>
                <w:b/>
                <w:color w:val="FFFFFF"/>
                <w:sz w:val="20"/>
                <w:szCs w:val="20"/>
              </w:rPr>
              <w:t>10:00 – 11:00</w:t>
            </w:r>
          </w:p>
        </w:tc>
        <w:tc>
          <w:tcPr>
            <w:tcW w:w="2085" w:type="dxa"/>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bottom"/>
          </w:tcPr>
          <w:p w:rsidR="001D1566" w:rsidRDefault="001D1566">
            <w:pPr>
              <w:widowControl w:val="0"/>
              <w:rPr>
                <w:rFonts w:ascii="Arial" w:eastAsia="Arial" w:hAnsi="Arial" w:cs="Arial"/>
                <w:sz w:val="20"/>
                <w:szCs w:val="20"/>
              </w:rPr>
            </w:pPr>
          </w:p>
        </w:tc>
        <w:tc>
          <w:tcPr>
            <w:tcW w:w="2085" w:type="dxa"/>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bottom"/>
          </w:tcPr>
          <w:p w:rsidR="001D1566" w:rsidRDefault="001D1566">
            <w:pPr>
              <w:widowControl w:val="0"/>
              <w:rPr>
                <w:rFonts w:ascii="Arial" w:eastAsia="Arial" w:hAnsi="Arial" w:cs="Arial"/>
                <w:sz w:val="20"/>
                <w:szCs w:val="20"/>
              </w:rPr>
            </w:pPr>
          </w:p>
        </w:tc>
        <w:tc>
          <w:tcPr>
            <w:tcW w:w="2085" w:type="dxa"/>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bottom"/>
          </w:tcPr>
          <w:p w:rsidR="001D1566" w:rsidRDefault="001D1566">
            <w:pPr>
              <w:widowControl w:val="0"/>
              <w:rPr>
                <w:rFonts w:ascii="Arial" w:eastAsia="Arial" w:hAnsi="Arial" w:cs="Arial"/>
                <w:sz w:val="20"/>
                <w:szCs w:val="20"/>
              </w:rPr>
            </w:pPr>
          </w:p>
        </w:tc>
      </w:tr>
      <w:tr w:rsidR="001D1566">
        <w:tc>
          <w:tcPr>
            <w:tcW w:w="2085" w:type="dxa"/>
            <w:vMerge/>
            <w:tcBorders>
              <w:bottom w:val="single" w:sz="6" w:space="0" w:color="CCCCCC"/>
              <w:right w:val="single" w:sz="6" w:space="0" w:color="CCCCCC"/>
            </w:tcBorders>
            <w:shd w:val="clear" w:color="auto" w:fill="auto"/>
            <w:tcMar>
              <w:top w:w="0" w:type="dxa"/>
              <w:left w:w="0" w:type="dxa"/>
              <w:bottom w:w="0" w:type="dxa"/>
              <w:right w:w="0" w:type="dxa"/>
            </w:tcMar>
          </w:tcPr>
          <w:p w:rsidR="001D1566" w:rsidRDefault="001D1566">
            <w:pPr>
              <w:widowControl w:val="0"/>
              <w:spacing w:line="276" w:lineRule="auto"/>
              <w:rPr>
                <w:rFonts w:ascii="Arial" w:eastAsia="Arial" w:hAnsi="Arial" w:cs="Arial"/>
                <w:sz w:val="20"/>
                <w:szCs w:val="20"/>
              </w:rPr>
            </w:pPr>
          </w:p>
        </w:tc>
        <w:tc>
          <w:tcPr>
            <w:tcW w:w="2085" w:type="dxa"/>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bottom"/>
          </w:tcPr>
          <w:p w:rsidR="001D1566" w:rsidRDefault="001D1566">
            <w:pPr>
              <w:widowControl w:val="0"/>
              <w:rPr>
                <w:rFonts w:ascii="Arial" w:eastAsia="Arial" w:hAnsi="Arial" w:cs="Arial"/>
                <w:sz w:val="20"/>
                <w:szCs w:val="20"/>
              </w:rPr>
            </w:pPr>
          </w:p>
        </w:tc>
        <w:tc>
          <w:tcPr>
            <w:tcW w:w="2085" w:type="dxa"/>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bottom"/>
          </w:tcPr>
          <w:p w:rsidR="001D1566" w:rsidRDefault="001D1566">
            <w:pPr>
              <w:widowControl w:val="0"/>
              <w:rPr>
                <w:rFonts w:ascii="Arial" w:eastAsia="Arial" w:hAnsi="Arial" w:cs="Arial"/>
                <w:sz w:val="20"/>
                <w:szCs w:val="20"/>
              </w:rPr>
            </w:pPr>
          </w:p>
        </w:tc>
        <w:tc>
          <w:tcPr>
            <w:tcW w:w="2085" w:type="dxa"/>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bottom"/>
          </w:tcPr>
          <w:p w:rsidR="001D1566" w:rsidRDefault="001D1566">
            <w:pPr>
              <w:widowControl w:val="0"/>
              <w:rPr>
                <w:rFonts w:ascii="Arial" w:eastAsia="Arial" w:hAnsi="Arial" w:cs="Arial"/>
                <w:sz w:val="20"/>
                <w:szCs w:val="20"/>
              </w:rPr>
            </w:pPr>
          </w:p>
        </w:tc>
      </w:tr>
      <w:tr w:rsidR="001D1566">
        <w:tc>
          <w:tcPr>
            <w:tcW w:w="2085" w:type="dxa"/>
            <w:vMerge w:val="restart"/>
            <w:tcBorders>
              <w:top w:val="single" w:sz="6" w:space="0" w:color="CCCCCC"/>
              <w:left w:val="single" w:sz="6" w:space="0" w:color="CCCCCC"/>
              <w:bottom w:val="single" w:sz="6" w:space="0" w:color="CCCCCC"/>
              <w:right w:val="single" w:sz="6" w:space="0" w:color="CCCCCC"/>
            </w:tcBorders>
            <w:shd w:val="clear" w:color="auto" w:fill="0B5394"/>
            <w:tcMar>
              <w:top w:w="0" w:type="dxa"/>
              <w:left w:w="0" w:type="dxa"/>
              <w:bottom w:w="0" w:type="dxa"/>
              <w:right w:w="0" w:type="dxa"/>
            </w:tcMar>
            <w:vAlign w:val="center"/>
          </w:tcPr>
          <w:p w:rsidR="001D1566" w:rsidRDefault="00B67B42">
            <w:pPr>
              <w:widowControl w:val="0"/>
              <w:jc w:val="center"/>
              <w:rPr>
                <w:rFonts w:ascii="Arial" w:eastAsia="Arial" w:hAnsi="Arial" w:cs="Arial"/>
                <w:b/>
                <w:color w:val="FFFFFF"/>
                <w:sz w:val="20"/>
                <w:szCs w:val="20"/>
              </w:rPr>
            </w:pPr>
            <w:r>
              <w:rPr>
                <w:rFonts w:ascii="Arial" w:eastAsia="Arial" w:hAnsi="Arial" w:cs="Arial"/>
                <w:b/>
                <w:color w:val="FFFFFF"/>
                <w:sz w:val="20"/>
                <w:szCs w:val="20"/>
              </w:rPr>
              <w:t>11:00 – 12:00</w:t>
            </w:r>
          </w:p>
        </w:tc>
        <w:tc>
          <w:tcPr>
            <w:tcW w:w="2085" w:type="dxa"/>
            <w:vMerge w:val="restart"/>
            <w:tcBorders>
              <w:top w:val="single" w:sz="6" w:space="0" w:color="CCCCCC"/>
              <w:left w:val="single" w:sz="6" w:space="0" w:color="CCCCCC"/>
              <w:bottom w:val="single" w:sz="6" w:space="0" w:color="CCCCCC"/>
              <w:right w:val="single" w:sz="6" w:space="0" w:color="CCCCCC"/>
            </w:tcBorders>
            <w:shd w:val="clear" w:color="auto" w:fill="D9D2E9"/>
            <w:tcMar>
              <w:top w:w="0" w:type="dxa"/>
              <w:left w:w="0" w:type="dxa"/>
              <w:bottom w:w="0" w:type="dxa"/>
              <w:right w:w="0" w:type="dxa"/>
            </w:tcMar>
            <w:vAlign w:val="center"/>
          </w:tcPr>
          <w:p w:rsidR="001D1566" w:rsidRDefault="00B67B42">
            <w:pPr>
              <w:widowControl w:val="0"/>
              <w:jc w:val="center"/>
              <w:rPr>
                <w:rFonts w:ascii="Arial" w:eastAsia="Arial" w:hAnsi="Arial" w:cs="Arial"/>
                <w:sz w:val="20"/>
                <w:szCs w:val="20"/>
              </w:rPr>
            </w:pPr>
            <w:r>
              <w:rPr>
                <w:rFonts w:ascii="Arial" w:eastAsia="Arial" w:hAnsi="Arial" w:cs="Arial"/>
                <w:sz w:val="20"/>
                <w:szCs w:val="20"/>
              </w:rPr>
              <w:t>SIT Chair 2020-21 Prospectus Town Hall</w:t>
            </w:r>
          </w:p>
        </w:tc>
        <w:tc>
          <w:tcPr>
            <w:tcW w:w="2085" w:type="dxa"/>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bottom"/>
          </w:tcPr>
          <w:p w:rsidR="001D1566" w:rsidRDefault="001D1566">
            <w:pPr>
              <w:widowControl w:val="0"/>
              <w:rPr>
                <w:rFonts w:ascii="Arial" w:eastAsia="Arial" w:hAnsi="Arial" w:cs="Arial"/>
                <w:sz w:val="20"/>
                <w:szCs w:val="20"/>
              </w:rPr>
            </w:pPr>
          </w:p>
        </w:tc>
        <w:tc>
          <w:tcPr>
            <w:tcW w:w="2085" w:type="dxa"/>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bottom"/>
          </w:tcPr>
          <w:p w:rsidR="001D1566" w:rsidRDefault="001D1566">
            <w:pPr>
              <w:widowControl w:val="0"/>
              <w:rPr>
                <w:rFonts w:ascii="Arial" w:eastAsia="Arial" w:hAnsi="Arial" w:cs="Arial"/>
                <w:sz w:val="20"/>
                <w:szCs w:val="20"/>
              </w:rPr>
            </w:pPr>
          </w:p>
        </w:tc>
      </w:tr>
      <w:tr w:rsidR="001D1566">
        <w:tc>
          <w:tcPr>
            <w:tcW w:w="2085" w:type="dxa"/>
            <w:vMerge/>
            <w:tcBorders>
              <w:bottom w:val="single" w:sz="6" w:space="0" w:color="CCCCCC"/>
              <w:right w:val="single" w:sz="6" w:space="0" w:color="CCCCCC"/>
            </w:tcBorders>
            <w:shd w:val="clear" w:color="auto" w:fill="auto"/>
            <w:tcMar>
              <w:top w:w="0" w:type="dxa"/>
              <w:left w:w="0" w:type="dxa"/>
              <w:bottom w:w="0" w:type="dxa"/>
              <w:right w:w="0" w:type="dxa"/>
            </w:tcMar>
          </w:tcPr>
          <w:p w:rsidR="001D1566" w:rsidRDefault="001D1566">
            <w:pPr>
              <w:widowControl w:val="0"/>
              <w:spacing w:line="276" w:lineRule="auto"/>
              <w:rPr>
                <w:rFonts w:ascii="Arial" w:eastAsia="Arial" w:hAnsi="Arial" w:cs="Arial"/>
                <w:sz w:val="20"/>
                <w:szCs w:val="20"/>
              </w:rPr>
            </w:pPr>
          </w:p>
        </w:tc>
        <w:tc>
          <w:tcPr>
            <w:tcW w:w="2085" w:type="dxa"/>
            <w:vMerge/>
            <w:tcBorders>
              <w:bottom w:val="single" w:sz="6" w:space="0" w:color="CCCCCC"/>
              <w:right w:val="single" w:sz="6" w:space="0" w:color="CCCCCC"/>
            </w:tcBorders>
            <w:shd w:val="clear" w:color="auto" w:fill="auto"/>
            <w:tcMar>
              <w:top w:w="0" w:type="dxa"/>
              <w:left w:w="0" w:type="dxa"/>
              <w:bottom w:w="0" w:type="dxa"/>
              <w:right w:w="0" w:type="dxa"/>
            </w:tcMar>
          </w:tcPr>
          <w:p w:rsidR="001D1566" w:rsidRDefault="001D1566">
            <w:pPr>
              <w:widowControl w:val="0"/>
              <w:spacing w:line="276" w:lineRule="auto"/>
              <w:rPr>
                <w:rFonts w:ascii="Arial" w:eastAsia="Arial" w:hAnsi="Arial" w:cs="Arial"/>
                <w:sz w:val="20"/>
                <w:szCs w:val="20"/>
              </w:rPr>
            </w:pPr>
          </w:p>
        </w:tc>
        <w:tc>
          <w:tcPr>
            <w:tcW w:w="2085" w:type="dxa"/>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bottom"/>
          </w:tcPr>
          <w:p w:rsidR="001D1566" w:rsidRDefault="001D1566">
            <w:pPr>
              <w:widowControl w:val="0"/>
              <w:rPr>
                <w:rFonts w:ascii="Arial" w:eastAsia="Arial" w:hAnsi="Arial" w:cs="Arial"/>
                <w:sz w:val="20"/>
                <w:szCs w:val="20"/>
              </w:rPr>
            </w:pPr>
          </w:p>
        </w:tc>
        <w:tc>
          <w:tcPr>
            <w:tcW w:w="2085" w:type="dxa"/>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bottom"/>
          </w:tcPr>
          <w:p w:rsidR="001D1566" w:rsidRDefault="001D1566">
            <w:pPr>
              <w:widowControl w:val="0"/>
              <w:rPr>
                <w:rFonts w:ascii="Arial" w:eastAsia="Arial" w:hAnsi="Arial" w:cs="Arial"/>
                <w:sz w:val="20"/>
                <w:szCs w:val="20"/>
              </w:rPr>
            </w:pPr>
          </w:p>
        </w:tc>
      </w:tr>
      <w:tr w:rsidR="001D1566">
        <w:tc>
          <w:tcPr>
            <w:tcW w:w="2085" w:type="dxa"/>
            <w:vMerge w:val="restart"/>
            <w:tcBorders>
              <w:top w:val="single" w:sz="6" w:space="0" w:color="CCCCCC"/>
              <w:left w:val="single" w:sz="6" w:space="0" w:color="CCCCCC"/>
              <w:bottom w:val="single" w:sz="6" w:space="0" w:color="CCCCCC"/>
              <w:right w:val="single" w:sz="6" w:space="0" w:color="CCCCCC"/>
            </w:tcBorders>
            <w:shd w:val="clear" w:color="auto" w:fill="0B5394"/>
            <w:tcMar>
              <w:top w:w="0" w:type="dxa"/>
              <w:left w:w="0" w:type="dxa"/>
              <w:bottom w:w="0" w:type="dxa"/>
              <w:right w:w="0" w:type="dxa"/>
            </w:tcMar>
            <w:vAlign w:val="center"/>
          </w:tcPr>
          <w:p w:rsidR="001D1566" w:rsidRDefault="00B67B42">
            <w:pPr>
              <w:widowControl w:val="0"/>
              <w:jc w:val="center"/>
              <w:rPr>
                <w:rFonts w:ascii="Arial" w:eastAsia="Arial" w:hAnsi="Arial" w:cs="Arial"/>
                <w:b/>
                <w:color w:val="FFFFFF"/>
                <w:sz w:val="20"/>
                <w:szCs w:val="20"/>
              </w:rPr>
            </w:pPr>
            <w:r>
              <w:rPr>
                <w:rFonts w:ascii="Arial" w:eastAsia="Arial" w:hAnsi="Arial" w:cs="Arial"/>
                <w:b/>
                <w:color w:val="FFFFFF"/>
                <w:sz w:val="20"/>
                <w:szCs w:val="20"/>
              </w:rPr>
              <w:t>12:00 – 13:00</w:t>
            </w:r>
          </w:p>
        </w:tc>
        <w:tc>
          <w:tcPr>
            <w:tcW w:w="2085" w:type="dxa"/>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bottom"/>
          </w:tcPr>
          <w:p w:rsidR="001D1566" w:rsidRDefault="001D1566">
            <w:pPr>
              <w:widowControl w:val="0"/>
              <w:rPr>
                <w:rFonts w:ascii="Arial" w:eastAsia="Arial" w:hAnsi="Arial" w:cs="Arial"/>
                <w:sz w:val="20"/>
                <w:szCs w:val="20"/>
              </w:rPr>
            </w:pPr>
          </w:p>
        </w:tc>
        <w:tc>
          <w:tcPr>
            <w:tcW w:w="2085" w:type="dxa"/>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bottom"/>
          </w:tcPr>
          <w:p w:rsidR="001D1566" w:rsidRDefault="001D1566">
            <w:pPr>
              <w:widowControl w:val="0"/>
              <w:rPr>
                <w:rFonts w:ascii="Arial" w:eastAsia="Arial" w:hAnsi="Arial" w:cs="Arial"/>
                <w:sz w:val="20"/>
                <w:szCs w:val="20"/>
              </w:rPr>
            </w:pPr>
          </w:p>
        </w:tc>
        <w:tc>
          <w:tcPr>
            <w:tcW w:w="2085" w:type="dxa"/>
            <w:vMerge w:val="restart"/>
            <w:tcBorders>
              <w:top w:val="single" w:sz="6" w:space="0" w:color="CCCCCC"/>
              <w:left w:val="single" w:sz="6" w:space="0" w:color="CCCCCC"/>
              <w:bottom w:val="single" w:sz="6" w:space="0" w:color="CCCCCC"/>
              <w:right w:val="single" w:sz="6" w:space="0" w:color="CCCCCC"/>
            </w:tcBorders>
            <w:shd w:val="clear" w:color="auto" w:fill="D9EAD3"/>
            <w:tcMar>
              <w:top w:w="0" w:type="dxa"/>
              <w:left w:w="0" w:type="dxa"/>
              <w:bottom w:w="0" w:type="dxa"/>
              <w:right w:w="0" w:type="dxa"/>
            </w:tcMar>
            <w:vAlign w:val="center"/>
          </w:tcPr>
          <w:p w:rsidR="001D1566" w:rsidRDefault="00B67B42">
            <w:pPr>
              <w:widowControl w:val="0"/>
              <w:jc w:val="center"/>
              <w:rPr>
                <w:rFonts w:ascii="Arial" w:eastAsia="Arial" w:hAnsi="Arial" w:cs="Arial"/>
                <w:b/>
                <w:sz w:val="20"/>
                <w:szCs w:val="20"/>
              </w:rPr>
            </w:pPr>
            <w:r>
              <w:rPr>
                <w:rFonts w:ascii="Arial" w:eastAsia="Arial" w:hAnsi="Arial" w:cs="Arial"/>
                <w:b/>
                <w:sz w:val="20"/>
                <w:szCs w:val="20"/>
              </w:rPr>
              <w:t>Lunch Buffet Open</w:t>
            </w:r>
          </w:p>
        </w:tc>
      </w:tr>
      <w:tr w:rsidR="001D1566">
        <w:tc>
          <w:tcPr>
            <w:tcW w:w="2085" w:type="dxa"/>
            <w:vMerge/>
            <w:tcBorders>
              <w:bottom w:val="single" w:sz="6" w:space="0" w:color="CCCCCC"/>
              <w:right w:val="single" w:sz="6" w:space="0" w:color="CCCCCC"/>
            </w:tcBorders>
            <w:shd w:val="clear" w:color="auto" w:fill="auto"/>
            <w:tcMar>
              <w:top w:w="0" w:type="dxa"/>
              <w:left w:w="0" w:type="dxa"/>
              <w:bottom w:w="0" w:type="dxa"/>
              <w:right w:w="0" w:type="dxa"/>
            </w:tcMar>
          </w:tcPr>
          <w:p w:rsidR="001D1566" w:rsidRDefault="001D1566">
            <w:pPr>
              <w:widowControl w:val="0"/>
              <w:spacing w:line="276" w:lineRule="auto"/>
              <w:rPr>
                <w:rFonts w:ascii="Arial" w:eastAsia="Arial" w:hAnsi="Arial" w:cs="Arial"/>
                <w:sz w:val="20"/>
                <w:szCs w:val="20"/>
              </w:rPr>
            </w:pPr>
          </w:p>
        </w:tc>
        <w:tc>
          <w:tcPr>
            <w:tcW w:w="2085" w:type="dxa"/>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bottom"/>
          </w:tcPr>
          <w:p w:rsidR="001D1566" w:rsidRDefault="001D1566">
            <w:pPr>
              <w:widowControl w:val="0"/>
              <w:rPr>
                <w:rFonts w:ascii="Arial" w:eastAsia="Arial" w:hAnsi="Arial" w:cs="Arial"/>
                <w:sz w:val="20"/>
                <w:szCs w:val="20"/>
              </w:rPr>
            </w:pPr>
          </w:p>
        </w:tc>
        <w:tc>
          <w:tcPr>
            <w:tcW w:w="2085" w:type="dxa"/>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bottom"/>
          </w:tcPr>
          <w:p w:rsidR="001D1566" w:rsidRDefault="001D1566">
            <w:pPr>
              <w:widowControl w:val="0"/>
              <w:rPr>
                <w:rFonts w:ascii="Arial" w:eastAsia="Arial" w:hAnsi="Arial" w:cs="Arial"/>
                <w:sz w:val="20"/>
                <w:szCs w:val="20"/>
              </w:rPr>
            </w:pPr>
          </w:p>
        </w:tc>
        <w:tc>
          <w:tcPr>
            <w:tcW w:w="2085" w:type="dxa"/>
            <w:vMerge/>
            <w:tcBorders>
              <w:bottom w:val="single" w:sz="6" w:space="0" w:color="CCCCCC"/>
              <w:right w:val="single" w:sz="6" w:space="0" w:color="CCCCCC"/>
            </w:tcBorders>
            <w:shd w:val="clear" w:color="auto" w:fill="auto"/>
            <w:tcMar>
              <w:top w:w="0" w:type="dxa"/>
              <w:left w:w="0" w:type="dxa"/>
              <w:bottom w:w="0" w:type="dxa"/>
              <w:right w:w="0" w:type="dxa"/>
            </w:tcMar>
          </w:tcPr>
          <w:p w:rsidR="001D1566" w:rsidRDefault="001D1566">
            <w:pPr>
              <w:widowControl w:val="0"/>
              <w:spacing w:line="276" w:lineRule="auto"/>
              <w:rPr>
                <w:rFonts w:ascii="Arial" w:eastAsia="Arial" w:hAnsi="Arial" w:cs="Arial"/>
                <w:sz w:val="20"/>
                <w:szCs w:val="20"/>
              </w:rPr>
            </w:pPr>
          </w:p>
        </w:tc>
      </w:tr>
      <w:tr w:rsidR="001D1566">
        <w:tc>
          <w:tcPr>
            <w:tcW w:w="2085" w:type="dxa"/>
            <w:vMerge w:val="restart"/>
            <w:tcBorders>
              <w:top w:val="single" w:sz="6" w:space="0" w:color="CCCCCC"/>
              <w:left w:val="single" w:sz="6" w:space="0" w:color="CCCCCC"/>
              <w:bottom w:val="single" w:sz="6" w:space="0" w:color="CCCCCC"/>
              <w:right w:val="single" w:sz="6" w:space="0" w:color="CCCCCC"/>
            </w:tcBorders>
            <w:shd w:val="clear" w:color="auto" w:fill="0B5394"/>
            <w:tcMar>
              <w:top w:w="0" w:type="dxa"/>
              <w:left w:w="0" w:type="dxa"/>
              <w:bottom w:w="0" w:type="dxa"/>
              <w:right w:w="0" w:type="dxa"/>
            </w:tcMar>
            <w:vAlign w:val="center"/>
          </w:tcPr>
          <w:p w:rsidR="001D1566" w:rsidRDefault="00B67B42">
            <w:pPr>
              <w:widowControl w:val="0"/>
              <w:jc w:val="center"/>
              <w:rPr>
                <w:rFonts w:ascii="Arial" w:eastAsia="Arial" w:hAnsi="Arial" w:cs="Arial"/>
                <w:b/>
                <w:color w:val="FFFFFF"/>
                <w:sz w:val="20"/>
                <w:szCs w:val="20"/>
              </w:rPr>
            </w:pPr>
            <w:r>
              <w:rPr>
                <w:rFonts w:ascii="Arial" w:eastAsia="Arial" w:hAnsi="Arial" w:cs="Arial"/>
                <w:b/>
                <w:color w:val="FFFFFF"/>
                <w:sz w:val="20"/>
                <w:szCs w:val="20"/>
              </w:rPr>
              <w:t>13:00 – 14:00</w:t>
            </w:r>
          </w:p>
        </w:tc>
        <w:tc>
          <w:tcPr>
            <w:tcW w:w="2085" w:type="dxa"/>
            <w:vMerge w:val="restart"/>
            <w:tcBorders>
              <w:top w:val="single" w:sz="6" w:space="0" w:color="CCCCCC"/>
              <w:left w:val="single" w:sz="6" w:space="0" w:color="CCCCCC"/>
              <w:bottom w:val="single" w:sz="6" w:space="0" w:color="CCCCCC"/>
              <w:right w:val="single" w:sz="6" w:space="0" w:color="CCCCCC"/>
            </w:tcBorders>
            <w:shd w:val="clear" w:color="auto" w:fill="FCE5CD"/>
            <w:tcMar>
              <w:top w:w="0" w:type="dxa"/>
              <w:left w:w="0" w:type="dxa"/>
              <w:bottom w:w="0" w:type="dxa"/>
              <w:right w:w="0" w:type="dxa"/>
            </w:tcMar>
            <w:vAlign w:val="center"/>
          </w:tcPr>
          <w:p w:rsidR="001D1566" w:rsidRDefault="00B67B42">
            <w:pPr>
              <w:widowControl w:val="0"/>
              <w:jc w:val="center"/>
              <w:rPr>
                <w:rFonts w:ascii="Arial" w:eastAsia="Arial" w:hAnsi="Arial" w:cs="Arial"/>
                <w:sz w:val="20"/>
                <w:szCs w:val="20"/>
              </w:rPr>
            </w:pPr>
            <w:r>
              <w:rPr>
                <w:rFonts w:ascii="Arial" w:eastAsia="Arial" w:hAnsi="Arial" w:cs="Arial"/>
                <w:sz w:val="20"/>
                <w:szCs w:val="20"/>
              </w:rPr>
              <w:t>2020 CEOS Chair Priorities</w:t>
            </w:r>
          </w:p>
        </w:tc>
        <w:tc>
          <w:tcPr>
            <w:tcW w:w="2085" w:type="dxa"/>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bottom"/>
          </w:tcPr>
          <w:p w:rsidR="001D1566" w:rsidRDefault="001D1566">
            <w:pPr>
              <w:widowControl w:val="0"/>
              <w:rPr>
                <w:rFonts w:ascii="Arial" w:eastAsia="Arial" w:hAnsi="Arial" w:cs="Arial"/>
                <w:sz w:val="20"/>
                <w:szCs w:val="20"/>
              </w:rPr>
            </w:pPr>
          </w:p>
        </w:tc>
        <w:tc>
          <w:tcPr>
            <w:tcW w:w="2085" w:type="dxa"/>
            <w:vMerge/>
            <w:tcBorders>
              <w:bottom w:val="single" w:sz="6" w:space="0" w:color="CCCCCC"/>
              <w:right w:val="single" w:sz="6" w:space="0" w:color="CCCCCC"/>
            </w:tcBorders>
            <w:shd w:val="clear" w:color="auto" w:fill="auto"/>
            <w:tcMar>
              <w:top w:w="0" w:type="dxa"/>
              <w:left w:w="0" w:type="dxa"/>
              <w:bottom w:w="0" w:type="dxa"/>
              <w:right w:w="0" w:type="dxa"/>
            </w:tcMar>
          </w:tcPr>
          <w:p w:rsidR="001D1566" w:rsidRDefault="001D1566">
            <w:pPr>
              <w:widowControl w:val="0"/>
              <w:spacing w:line="276" w:lineRule="auto"/>
              <w:rPr>
                <w:rFonts w:ascii="Arial" w:eastAsia="Arial" w:hAnsi="Arial" w:cs="Arial"/>
                <w:sz w:val="20"/>
                <w:szCs w:val="20"/>
              </w:rPr>
            </w:pPr>
          </w:p>
        </w:tc>
      </w:tr>
      <w:tr w:rsidR="001D1566">
        <w:tc>
          <w:tcPr>
            <w:tcW w:w="2085" w:type="dxa"/>
            <w:vMerge/>
            <w:tcBorders>
              <w:bottom w:val="single" w:sz="6" w:space="0" w:color="CCCCCC"/>
              <w:right w:val="single" w:sz="6" w:space="0" w:color="CCCCCC"/>
            </w:tcBorders>
            <w:shd w:val="clear" w:color="auto" w:fill="auto"/>
            <w:tcMar>
              <w:top w:w="0" w:type="dxa"/>
              <w:left w:w="0" w:type="dxa"/>
              <w:bottom w:w="0" w:type="dxa"/>
              <w:right w:w="0" w:type="dxa"/>
            </w:tcMar>
          </w:tcPr>
          <w:p w:rsidR="001D1566" w:rsidRDefault="001D1566">
            <w:pPr>
              <w:widowControl w:val="0"/>
              <w:spacing w:line="276" w:lineRule="auto"/>
              <w:rPr>
                <w:rFonts w:ascii="Arial" w:eastAsia="Arial" w:hAnsi="Arial" w:cs="Arial"/>
                <w:sz w:val="20"/>
                <w:szCs w:val="20"/>
              </w:rPr>
            </w:pPr>
          </w:p>
        </w:tc>
        <w:tc>
          <w:tcPr>
            <w:tcW w:w="2085" w:type="dxa"/>
            <w:vMerge/>
            <w:tcBorders>
              <w:bottom w:val="single" w:sz="6" w:space="0" w:color="CCCCCC"/>
              <w:right w:val="single" w:sz="6" w:space="0" w:color="CCCCCC"/>
            </w:tcBorders>
            <w:shd w:val="clear" w:color="auto" w:fill="auto"/>
            <w:tcMar>
              <w:top w:w="0" w:type="dxa"/>
              <w:left w:w="0" w:type="dxa"/>
              <w:bottom w:w="0" w:type="dxa"/>
              <w:right w:w="0" w:type="dxa"/>
            </w:tcMar>
          </w:tcPr>
          <w:p w:rsidR="001D1566" w:rsidRDefault="001D1566">
            <w:pPr>
              <w:widowControl w:val="0"/>
              <w:spacing w:line="276" w:lineRule="auto"/>
              <w:rPr>
                <w:rFonts w:ascii="Arial" w:eastAsia="Arial" w:hAnsi="Arial" w:cs="Arial"/>
                <w:sz w:val="20"/>
                <w:szCs w:val="20"/>
              </w:rPr>
            </w:pPr>
          </w:p>
        </w:tc>
        <w:tc>
          <w:tcPr>
            <w:tcW w:w="2085" w:type="dxa"/>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bottom"/>
          </w:tcPr>
          <w:p w:rsidR="001D1566" w:rsidRDefault="001D1566">
            <w:pPr>
              <w:widowControl w:val="0"/>
              <w:rPr>
                <w:rFonts w:ascii="Arial" w:eastAsia="Arial" w:hAnsi="Arial" w:cs="Arial"/>
                <w:sz w:val="20"/>
                <w:szCs w:val="20"/>
              </w:rPr>
            </w:pPr>
          </w:p>
        </w:tc>
        <w:tc>
          <w:tcPr>
            <w:tcW w:w="2085" w:type="dxa"/>
            <w:vMerge/>
            <w:tcBorders>
              <w:bottom w:val="single" w:sz="6" w:space="0" w:color="CCCCCC"/>
              <w:right w:val="single" w:sz="6" w:space="0" w:color="CCCCCC"/>
            </w:tcBorders>
            <w:shd w:val="clear" w:color="auto" w:fill="auto"/>
            <w:tcMar>
              <w:top w:w="0" w:type="dxa"/>
              <w:left w:w="0" w:type="dxa"/>
              <w:bottom w:w="0" w:type="dxa"/>
              <w:right w:w="0" w:type="dxa"/>
            </w:tcMar>
          </w:tcPr>
          <w:p w:rsidR="001D1566" w:rsidRDefault="001D1566">
            <w:pPr>
              <w:widowControl w:val="0"/>
              <w:spacing w:line="276" w:lineRule="auto"/>
              <w:rPr>
                <w:rFonts w:ascii="Arial" w:eastAsia="Arial" w:hAnsi="Arial" w:cs="Arial"/>
                <w:sz w:val="20"/>
                <w:szCs w:val="20"/>
              </w:rPr>
            </w:pPr>
          </w:p>
        </w:tc>
      </w:tr>
      <w:tr w:rsidR="001D1566">
        <w:tc>
          <w:tcPr>
            <w:tcW w:w="2085" w:type="dxa"/>
            <w:vMerge w:val="restart"/>
            <w:tcBorders>
              <w:top w:val="single" w:sz="6" w:space="0" w:color="CCCCCC"/>
              <w:left w:val="single" w:sz="6" w:space="0" w:color="CCCCCC"/>
              <w:bottom w:val="single" w:sz="6" w:space="0" w:color="CCCCCC"/>
              <w:right w:val="single" w:sz="6" w:space="0" w:color="CCCCCC"/>
            </w:tcBorders>
            <w:shd w:val="clear" w:color="auto" w:fill="0B5394"/>
            <w:tcMar>
              <w:top w:w="0" w:type="dxa"/>
              <w:left w:w="0" w:type="dxa"/>
              <w:bottom w:w="0" w:type="dxa"/>
              <w:right w:w="0" w:type="dxa"/>
            </w:tcMar>
            <w:vAlign w:val="center"/>
          </w:tcPr>
          <w:p w:rsidR="001D1566" w:rsidRDefault="00B67B42">
            <w:pPr>
              <w:widowControl w:val="0"/>
              <w:jc w:val="center"/>
              <w:rPr>
                <w:rFonts w:ascii="Arial" w:eastAsia="Arial" w:hAnsi="Arial" w:cs="Arial"/>
                <w:b/>
                <w:color w:val="FFFFFF"/>
                <w:sz w:val="20"/>
                <w:szCs w:val="20"/>
              </w:rPr>
            </w:pPr>
            <w:r>
              <w:rPr>
                <w:rFonts w:ascii="Arial" w:eastAsia="Arial" w:hAnsi="Arial" w:cs="Arial"/>
                <w:b/>
                <w:color w:val="FFFFFF"/>
                <w:sz w:val="20"/>
                <w:szCs w:val="20"/>
              </w:rPr>
              <w:t>14:00 – 15:00</w:t>
            </w:r>
          </w:p>
        </w:tc>
        <w:tc>
          <w:tcPr>
            <w:tcW w:w="2085" w:type="dxa"/>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tcPr>
          <w:p w:rsidR="001D1566" w:rsidRDefault="001D1566">
            <w:pPr>
              <w:widowControl w:val="0"/>
              <w:rPr>
                <w:rFonts w:ascii="Arial" w:eastAsia="Arial" w:hAnsi="Arial" w:cs="Arial"/>
                <w:sz w:val="20"/>
                <w:szCs w:val="20"/>
              </w:rPr>
            </w:pPr>
          </w:p>
        </w:tc>
        <w:tc>
          <w:tcPr>
            <w:tcW w:w="2085" w:type="dxa"/>
            <w:vMerge w:val="restart"/>
            <w:tcBorders>
              <w:top w:val="single" w:sz="6" w:space="0" w:color="CCCCCC"/>
              <w:left w:val="single" w:sz="6" w:space="0" w:color="CCCCCC"/>
              <w:bottom w:val="single" w:sz="6" w:space="0" w:color="CCCCCC"/>
              <w:right w:val="single" w:sz="6" w:space="0" w:color="CCCCCC"/>
            </w:tcBorders>
            <w:shd w:val="clear" w:color="auto" w:fill="FFF2CC"/>
            <w:tcMar>
              <w:top w:w="0" w:type="dxa"/>
              <w:left w:w="0" w:type="dxa"/>
              <w:bottom w:w="0" w:type="dxa"/>
              <w:right w:w="0" w:type="dxa"/>
            </w:tcMar>
            <w:vAlign w:val="center"/>
          </w:tcPr>
          <w:p w:rsidR="001D1566" w:rsidRDefault="00B67B42">
            <w:pPr>
              <w:widowControl w:val="0"/>
              <w:jc w:val="center"/>
              <w:rPr>
                <w:rFonts w:ascii="Arial" w:eastAsia="Arial" w:hAnsi="Arial" w:cs="Arial"/>
                <w:sz w:val="20"/>
                <w:szCs w:val="20"/>
              </w:rPr>
            </w:pPr>
            <w:r>
              <w:rPr>
                <w:rFonts w:ascii="Arial" w:eastAsia="Arial" w:hAnsi="Arial" w:cs="Arial"/>
                <w:sz w:val="20"/>
                <w:szCs w:val="20"/>
              </w:rPr>
              <w:t>GEO-LEO-SAR Flood Pilot</w:t>
            </w:r>
          </w:p>
        </w:tc>
        <w:tc>
          <w:tcPr>
            <w:tcW w:w="2085" w:type="dxa"/>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bottom"/>
          </w:tcPr>
          <w:p w:rsidR="001D1566" w:rsidRDefault="001D1566">
            <w:pPr>
              <w:widowControl w:val="0"/>
              <w:rPr>
                <w:rFonts w:ascii="Arial" w:eastAsia="Arial" w:hAnsi="Arial" w:cs="Arial"/>
                <w:sz w:val="20"/>
                <w:szCs w:val="20"/>
              </w:rPr>
            </w:pPr>
          </w:p>
        </w:tc>
      </w:tr>
      <w:tr w:rsidR="001D1566">
        <w:tc>
          <w:tcPr>
            <w:tcW w:w="2085" w:type="dxa"/>
            <w:vMerge/>
            <w:tcBorders>
              <w:bottom w:val="single" w:sz="6" w:space="0" w:color="CCCCCC"/>
              <w:right w:val="single" w:sz="6" w:space="0" w:color="CCCCCC"/>
            </w:tcBorders>
            <w:shd w:val="clear" w:color="auto" w:fill="auto"/>
            <w:tcMar>
              <w:top w:w="0" w:type="dxa"/>
              <w:left w:w="0" w:type="dxa"/>
              <w:bottom w:w="0" w:type="dxa"/>
              <w:right w:w="0" w:type="dxa"/>
            </w:tcMar>
          </w:tcPr>
          <w:p w:rsidR="001D1566" w:rsidRDefault="001D1566">
            <w:pPr>
              <w:widowControl w:val="0"/>
              <w:spacing w:line="276" w:lineRule="auto"/>
              <w:rPr>
                <w:rFonts w:ascii="Arial" w:eastAsia="Arial" w:hAnsi="Arial" w:cs="Arial"/>
                <w:sz w:val="20"/>
                <w:szCs w:val="20"/>
              </w:rPr>
            </w:pPr>
          </w:p>
        </w:tc>
        <w:tc>
          <w:tcPr>
            <w:tcW w:w="2085" w:type="dxa"/>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tcPr>
          <w:p w:rsidR="001D1566" w:rsidRDefault="001D1566">
            <w:pPr>
              <w:widowControl w:val="0"/>
              <w:rPr>
                <w:rFonts w:ascii="Arial" w:eastAsia="Arial" w:hAnsi="Arial" w:cs="Arial"/>
                <w:sz w:val="20"/>
                <w:szCs w:val="20"/>
              </w:rPr>
            </w:pPr>
          </w:p>
        </w:tc>
        <w:tc>
          <w:tcPr>
            <w:tcW w:w="2085" w:type="dxa"/>
            <w:vMerge/>
            <w:tcBorders>
              <w:bottom w:val="single" w:sz="6" w:space="0" w:color="CCCCCC"/>
              <w:right w:val="single" w:sz="6" w:space="0" w:color="CCCCCC"/>
            </w:tcBorders>
            <w:shd w:val="clear" w:color="auto" w:fill="auto"/>
            <w:tcMar>
              <w:top w:w="0" w:type="dxa"/>
              <w:left w:w="0" w:type="dxa"/>
              <w:bottom w:w="0" w:type="dxa"/>
              <w:right w:w="0" w:type="dxa"/>
            </w:tcMar>
          </w:tcPr>
          <w:p w:rsidR="001D1566" w:rsidRDefault="001D1566">
            <w:pPr>
              <w:widowControl w:val="0"/>
              <w:spacing w:line="276" w:lineRule="auto"/>
              <w:rPr>
                <w:rFonts w:ascii="Arial" w:eastAsia="Arial" w:hAnsi="Arial" w:cs="Arial"/>
                <w:sz w:val="20"/>
                <w:szCs w:val="20"/>
              </w:rPr>
            </w:pPr>
          </w:p>
        </w:tc>
        <w:tc>
          <w:tcPr>
            <w:tcW w:w="2085" w:type="dxa"/>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bottom"/>
          </w:tcPr>
          <w:p w:rsidR="001D1566" w:rsidRDefault="001D1566">
            <w:pPr>
              <w:widowControl w:val="0"/>
              <w:rPr>
                <w:rFonts w:ascii="Arial" w:eastAsia="Arial" w:hAnsi="Arial" w:cs="Arial"/>
                <w:sz w:val="20"/>
                <w:szCs w:val="20"/>
              </w:rPr>
            </w:pPr>
          </w:p>
        </w:tc>
      </w:tr>
      <w:tr w:rsidR="001D1566">
        <w:tc>
          <w:tcPr>
            <w:tcW w:w="2085" w:type="dxa"/>
            <w:vMerge w:val="restart"/>
            <w:tcBorders>
              <w:top w:val="single" w:sz="6" w:space="0" w:color="CCCCCC"/>
              <w:left w:val="single" w:sz="6" w:space="0" w:color="CCCCCC"/>
              <w:bottom w:val="single" w:sz="6" w:space="0" w:color="CCCCCC"/>
              <w:right w:val="single" w:sz="6" w:space="0" w:color="CCCCCC"/>
            </w:tcBorders>
            <w:shd w:val="clear" w:color="auto" w:fill="0B5394"/>
            <w:tcMar>
              <w:top w:w="0" w:type="dxa"/>
              <w:left w:w="0" w:type="dxa"/>
              <w:bottom w:w="0" w:type="dxa"/>
              <w:right w:w="0" w:type="dxa"/>
            </w:tcMar>
            <w:vAlign w:val="center"/>
          </w:tcPr>
          <w:p w:rsidR="001D1566" w:rsidRDefault="00B67B42">
            <w:pPr>
              <w:widowControl w:val="0"/>
              <w:jc w:val="center"/>
              <w:rPr>
                <w:rFonts w:ascii="Arial" w:eastAsia="Arial" w:hAnsi="Arial" w:cs="Arial"/>
                <w:b/>
                <w:color w:val="FFFFFF"/>
                <w:sz w:val="20"/>
                <w:szCs w:val="20"/>
              </w:rPr>
            </w:pPr>
            <w:r>
              <w:rPr>
                <w:rFonts w:ascii="Arial" w:eastAsia="Arial" w:hAnsi="Arial" w:cs="Arial"/>
                <w:b/>
                <w:color w:val="FFFFFF"/>
                <w:sz w:val="20"/>
                <w:szCs w:val="20"/>
              </w:rPr>
              <w:t>15:00 – 16:00</w:t>
            </w:r>
          </w:p>
        </w:tc>
        <w:tc>
          <w:tcPr>
            <w:tcW w:w="2085" w:type="dxa"/>
            <w:vMerge w:val="restart"/>
            <w:tcBorders>
              <w:top w:val="single" w:sz="6" w:space="0" w:color="CCCCCC"/>
              <w:left w:val="single" w:sz="6" w:space="0" w:color="CCCCCC"/>
              <w:bottom w:val="single" w:sz="6" w:space="0" w:color="CCCCCC"/>
              <w:right w:val="single" w:sz="6" w:space="0" w:color="CCCCCC"/>
            </w:tcBorders>
            <w:shd w:val="clear" w:color="auto" w:fill="FCE5CD"/>
            <w:tcMar>
              <w:top w:w="0" w:type="dxa"/>
              <w:left w:w="0" w:type="dxa"/>
              <w:bottom w:w="0" w:type="dxa"/>
              <w:right w:w="0" w:type="dxa"/>
            </w:tcMar>
            <w:vAlign w:val="center"/>
          </w:tcPr>
          <w:p w:rsidR="001D1566" w:rsidRDefault="00B67B42">
            <w:pPr>
              <w:widowControl w:val="0"/>
              <w:jc w:val="center"/>
              <w:rPr>
                <w:rFonts w:ascii="Arial" w:eastAsia="Arial" w:hAnsi="Arial" w:cs="Arial"/>
                <w:sz w:val="20"/>
                <w:szCs w:val="20"/>
              </w:rPr>
            </w:pPr>
            <w:r>
              <w:rPr>
                <w:rFonts w:ascii="Arial" w:eastAsia="Arial" w:hAnsi="Arial" w:cs="Arial"/>
                <w:sz w:val="20"/>
                <w:szCs w:val="20"/>
              </w:rPr>
              <w:t>CEOS European Coordination Meeting</w:t>
            </w:r>
          </w:p>
        </w:tc>
        <w:tc>
          <w:tcPr>
            <w:tcW w:w="2085" w:type="dxa"/>
            <w:vMerge/>
            <w:tcBorders>
              <w:bottom w:val="single" w:sz="6" w:space="0" w:color="CCCCCC"/>
              <w:right w:val="single" w:sz="6" w:space="0" w:color="CCCCCC"/>
            </w:tcBorders>
            <w:shd w:val="clear" w:color="auto" w:fill="auto"/>
            <w:tcMar>
              <w:top w:w="0" w:type="dxa"/>
              <w:left w:w="0" w:type="dxa"/>
              <w:bottom w:w="0" w:type="dxa"/>
              <w:right w:w="0" w:type="dxa"/>
            </w:tcMar>
          </w:tcPr>
          <w:p w:rsidR="001D1566" w:rsidRDefault="001D1566">
            <w:pPr>
              <w:widowControl w:val="0"/>
              <w:spacing w:line="276" w:lineRule="auto"/>
              <w:rPr>
                <w:rFonts w:ascii="Arial" w:eastAsia="Arial" w:hAnsi="Arial" w:cs="Arial"/>
                <w:sz w:val="20"/>
                <w:szCs w:val="20"/>
              </w:rPr>
            </w:pPr>
          </w:p>
        </w:tc>
        <w:tc>
          <w:tcPr>
            <w:tcW w:w="2085" w:type="dxa"/>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bottom"/>
          </w:tcPr>
          <w:p w:rsidR="001D1566" w:rsidRDefault="001D1566">
            <w:pPr>
              <w:widowControl w:val="0"/>
              <w:rPr>
                <w:rFonts w:ascii="Arial" w:eastAsia="Arial" w:hAnsi="Arial" w:cs="Arial"/>
                <w:sz w:val="20"/>
                <w:szCs w:val="20"/>
              </w:rPr>
            </w:pPr>
          </w:p>
        </w:tc>
      </w:tr>
      <w:tr w:rsidR="001D1566">
        <w:tc>
          <w:tcPr>
            <w:tcW w:w="2085" w:type="dxa"/>
            <w:vMerge/>
            <w:tcBorders>
              <w:bottom w:val="single" w:sz="6" w:space="0" w:color="CCCCCC"/>
              <w:right w:val="single" w:sz="6" w:space="0" w:color="CCCCCC"/>
            </w:tcBorders>
            <w:shd w:val="clear" w:color="auto" w:fill="auto"/>
            <w:tcMar>
              <w:top w:w="0" w:type="dxa"/>
              <w:left w:w="0" w:type="dxa"/>
              <w:bottom w:w="0" w:type="dxa"/>
              <w:right w:w="0" w:type="dxa"/>
            </w:tcMar>
          </w:tcPr>
          <w:p w:rsidR="001D1566" w:rsidRDefault="001D1566">
            <w:pPr>
              <w:widowControl w:val="0"/>
              <w:spacing w:line="276" w:lineRule="auto"/>
              <w:rPr>
                <w:rFonts w:ascii="Arial" w:eastAsia="Arial" w:hAnsi="Arial" w:cs="Arial"/>
                <w:sz w:val="20"/>
                <w:szCs w:val="20"/>
              </w:rPr>
            </w:pPr>
          </w:p>
        </w:tc>
        <w:tc>
          <w:tcPr>
            <w:tcW w:w="2085" w:type="dxa"/>
            <w:vMerge/>
            <w:tcBorders>
              <w:bottom w:val="single" w:sz="6" w:space="0" w:color="CCCCCC"/>
              <w:right w:val="single" w:sz="6" w:space="0" w:color="CCCCCC"/>
            </w:tcBorders>
            <w:shd w:val="clear" w:color="auto" w:fill="auto"/>
            <w:tcMar>
              <w:top w:w="0" w:type="dxa"/>
              <w:left w:w="0" w:type="dxa"/>
              <w:bottom w:w="0" w:type="dxa"/>
              <w:right w:w="0" w:type="dxa"/>
            </w:tcMar>
          </w:tcPr>
          <w:p w:rsidR="001D1566" w:rsidRDefault="001D1566">
            <w:pPr>
              <w:widowControl w:val="0"/>
              <w:spacing w:line="276" w:lineRule="auto"/>
              <w:rPr>
                <w:rFonts w:ascii="Arial" w:eastAsia="Arial" w:hAnsi="Arial" w:cs="Arial"/>
                <w:sz w:val="20"/>
                <w:szCs w:val="20"/>
              </w:rPr>
            </w:pPr>
          </w:p>
        </w:tc>
        <w:tc>
          <w:tcPr>
            <w:tcW w:w="2085" w:type="dxa"/>
            <w:vMerge/>
            <w:tcBorders>
              <w:bottom w:val="single" w:sz="6" w:space="0" w:color="CCCCCC"/>
              <w:right w:val="single" w:sz="6" w:space="0" w:color="CCCCCC"/>
            </w:tcBorders>
            <w:shd w:val="clear" w:color="auto" w:fill="auto"/>
            <w:tcMar>
              <w:top w:w="0" w:type="dxa"/>
              <w:left w:w="0" w:type="dxa"/>
              <w:bottom w:w="0" w:type="dxa"/>
              <w:right w:w="0" w:type="dxa"/>
            </w:tcMar>
          </w:tcPr>
          <w:p w:rsidR="001D1566" w:rsidRDefault="001D1566">
            <w:pPr>
              <w:widowControl w:val="0"/>
              <w:spacing w:line="276" w:lineRule="auto"/>
              <w:rPr>
                <w:rFonts w:ascii="Arial" w:eastAsia="Arial" w:hAnsi="Arial" w:cs="Arial"/>
                <w:sz w:val="20"/>
                <w:szCs w:val="20"/>
              </w:rPr>
            </w:pPr>
          </w:p>
        </w:tc>
        <w:tc>
          <w:tcPr>
            <w:tcW w:w="2085" w:type="dxa"/>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bottom"/>
          </w:tcPr>
          <w:p w:rsidR="001D1566" w:rsidRDefault="001D1566">
            <w:pPr>
              <w:widowControl w:val="0"/>
              <w:rPr>
                <w:rFonts w:ascii="Arial" w:eastAsia="Arial" w:hAnsi="Arial" w:cs="Arial"/>
                <w:sz w:val="20"/>
                <w:szCs w:val="20"/>
              </w:rPr>
            </w:pPr>
          </w:p>
        </w:tc>
      </w:tr>
      <w:tr w:rsidR="001D1566">
        <w:tc>
          <w:tcPr>
            <w:tcW w:w="2085" w:type="dxa"/>
            <w:vMerge w:val="restart"/>
            <w:tcBorders>
              <w:top w:val="single" w:sz="6" w:space="0" w:color="CCCCCC"/>
              <w:left w:val="single" w:sz="6" w:space="0" w:color="CCCCCC"/>
              <w:bottom w:val="single" w:sz="6" w:space="0" w:color="CCCCCC"/>
              <w:right w:val="single" w:sz="6" w:space="0" w:color="CCCCCC"/>
            </w:tcBorders>
            <w:shd w:val="clear" w:color="auto" w:fill="0B5394"/>
            <w:tcMar>
              <w:top w:w="0" w:type="dxa"/>
              <w:left w:w="0" w:type="dxa"/>
              <w:bottom w:w="0" w:type="dxa"/>
              <w:right w:w="0" w:type="dxa"/>
            </w:tcMar>
            <w:vAlign w:val="center"/>
          </w:tcPr>
          <w:p w:rsidR="001D1566" w:rsidRDefault="00B67B42">
            <w:pPr>
              <w:widowControl w:val="0"/>
              <w:jc w:val="center"/>
              <w:rPr>
                <w:rFonts w:ascii="Arial" w:eastAsia="Arial" w:hAnsi="Arial" w:cs="Arial"/>
                <w:b/>
                <w:color w:val="FFFFFF"/>
                <w:sz w:val="20"/>
                <w:szCs w:val="20"/>
              </w:rPr>
            </w:pPr>
            <w:r>
              <w:rPr>
                <w:rFonts w:ascii="Arial" w:eastAsia="Arial" w:hAnsi="Arial" w:cs="Arial"/>
                <w:b/>
                <w:color w:val="FFFFFF"/>
                <w:sz w:val="20"/>
                <w:szCs w:val="20"/>
              </w:rPr>
              <w:t>16:00 – 17:00</w:t>
            </w:r>
          </w:p>
        </w:tc>
        <w:tc>
          <w:tcPr>
            <w:tcW w:w="2085" w:type="dxa"/>
            <w:vMerge/>
            <w:tcBorders>
              <w:bottom w:val="single" w:sz="6" w:space="0" w:color="CCCCCC"/>
              <w:right w:val="single" w:sz="6" w:space="0" w:color="CCCCCC"/>
            </w:tcBorders>
            <w:shd w:val="clear" w:color="auto" w:fill="auto"/>
            <w:tcMar>
              <w:top w:w="0" w:type="dxa"/>
              <w:left w:w="0" w:type="dxa"/>
              <w:bottom w:w="0" w:type="dxa"/>
              <w:right w:w="0" w:type="dxa"/>
            </w:tcMar>
          </w:tcPr>
          <w:p w:rsidR="001D1566" w:rsidRDefault="001D1566">
            <w:pPr>
              <w:widowControl w:val="0"/>
              <w:spacing w:line="276" w:lineRule="auto"/>
              <w:rPr>
                <w:rFonts w:ascii="Arial" w:eastAsia="Arial" w:hAnsi="Arial" w:cs="Arial"/>
                <w:sz w:val="20"/>
                <w:szCs w:val="20"/>
              </w:rPr>
            </w:pPr>
          </w:p>
        </w:tc>
        <w:tc>
          <w:tcPr>
            <w:tcW w:w="2085" w:type="dxa"/>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tcPr>
          <w:p w:rsidR="001D1566" w:rsidRDefault="001D1566">
            <w:pPr>
              <w:widowControl w:val="0"/>
              <w:rPr>
                <w:rFonts w:ascii="Arial" w:eastAsia="Arial" w:hAnsi="Arial" w:cs="Arial"/>
                <w:sz w:val="20"/>
                <w:szCs w:val="20"/>
              </w:rPr>
            </w:pPr>
          </w:p>
        </w:tc>
        <w:tc>
          <w:tcPr>
            <w:tcW w:w="2085" w:type="dxa"/>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bottom"/>
          </w:tcPr>
          <w:p w:rsidR="001D1566" w:rsidRDefault="001D1566">
            <w:pPr>
              <w:widowControl w:val="0"/>
              <w:rPr>
                <w:rFonts w:ascii="Arial" w:eastAsia="Arial" w:hAnsi="Arial" w:cs="Arial"/>
                <w:sz w:val="20"/>
                <w:szCs w:val="20"/>
              </w:rPr>
            </w:pPr>
          </w:p>
        </w:tc>
      </w:tr>
      <w:tr w:rsidR="001D1566">
        <w:tc>
          <w:tcPr>
            <w:tcW w:w="2085" w:type="dxa"/>
            <w:vMerge/>
            <w:tcBorders>
              <w:bottom w:val="single" w:sz="6" w:space="0" w:color="CCCCCC"/>
              <w:right w:val="single" w:sz="6" w:space="0" w:color="CCCCCC"/>
            </w:tcBorders>
            <w:shd w:val="clear" w:color="auto" w:fill="auto"/>
            <w:tcMar>
              <w:top w:w="0" w:type="dxa"/>
              <w:left w:w="0" w:type="dxa"/>
              <w:bottom w:w="0" w:type="dxa"/>
              <w:right w:w="0" w:type="dxa"/>
            </w:tcMar>
          </w:tcPr>
          <w:p w:rsidR="001D1566" w:rsidRDefault="001D1566">
            <w:pPr>
              <w:widowControl w:val="0"/>
              <w:spacing w:line="276" w:lineRule="auto"/>
              <w:rPr>
                <w:rFonts w:ascii="Arial" w:eastAsia="Arial" w:hAnsi="Arial" w:cs="Arial"/>
                <w:sz w:val="20"/>
                <w:szCs w:val="20"/>
              </w:rPr>
            </w:pPr>
          </w:p>
        </w:tc>
        <w:tc>
          <w:tcPr>
            <w:tcW w:w="2085" w:type="dxa"/>
            <w:vMerge/>
            <w:tcBorders>
              <w:bottom w:val="single" w:sz="6" w:space="0" w:color="CCCCCC"/>
              <w:right w:val="single" w:sz="6" w:space="0" w:color="CCCCCC"/>
            </w:tcBorders>
            <w:shd w:val="clear" w:color="auto" w:fill="auto"/>
            <w:tcMar>
              <w:top w:w="0" w:type="dxa"/>
              <w:left w:w="0" w:type="dxa"/>
              <w:bottom w:w="0" w:type="dxa"/>
              <w:right w:w="0" w:type="dxa"/>
            </w:tcMar>
          </w:tcPr>
          <w:p w:rsidR="001D1566" w:rsidRDefault="001D1566">
            <w:pPr>
              <w:widowControl w:val="0"/>
              <w:spacing w:line="276" w:lineRule="auto"/>
              <w:rPr>
                <w:rFonts w:ascii="Arial" w:eastAsia="Arial" w:hAnsi="Arial" w:cs="Arial"/>
                <w:sz w:val="20"/>
                <w:szCs w:val="20"/>
              </w:rPr>
            </w:pPr>
          </w:p>
        </w:tc>
        <w:tc>
          <w:tcPr>
            <w:tcW w:w="2085" w:type="dxa"/>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tcPr>
          <w:p w:rsidR="001D1566" w:rsidRDefault="001D1566">
            <w:pPr>
              <w:widowControl w:val="0"/>
              <w:rPr>
                <w:rFonts w:ascii="Arial" w:eastAsia="Arial" w:hAnsi="Arial" w:cs="Arial"/>
                <w:sz w:val="20"/>
                <w:szCs w:val="20"/>
              </w:rPr>
            </w:pPr>
          </w:p>
        </w:tc>
        <w:tc>
          <w:tcPr>
            <w:tcW w:w="2085" w:type="dxa"/>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bottom"/>
          </w:tcPr>
          <w:p w:rsidR="001D1566" w:rsidRDefault="001D1566">
            <w:pPr>
              <w:widowControl w:val="0"/>
              <w:rPr>
                <w:rFonts w:ascii="Arial" w:eastAsia="Arial" w:hAnsi="Arial" w:cs="Arial"/>
                <w:sz w:val="20"/>
                <w:szCs w:val="20"/>
              </w:rPr>
            </w:pPr>
          </w:p>
        </w:tc>
      </w:tr>
    </w:tbl>
    <w:p w:rsidR="001D1566" w:rsidRDefault="00B67B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alibri" w:eastAsia="Calibri" w:hAnsi="Calibri" w:cs="Calibri"/>
          <w:b/>
          <w:sz w:val="28"/>
          <w:szCs w:val="28"/>
        </w:rPr>
      </w:pPr>
      <w:r>
        <w:rPr>
          <w:rFonts w:ascii="Calibri" w:eastAsia="Calibri" w:hAnsi="Calibri" w:cs="Calibri"/>
          <w:i/>
          <w:sz w:val="22"/>
          <w:szCs w:val="22"/>
          <w:u w:val="single"/>
        </w:rPr>
        <w:t>Note:</w:t>
      </w:r>
      <w:r>
        <w:rPr>
          <w:rFonts w:ascii="Calibri" w:eastAsia="Calibri" w:hAnsi="Calibri" w:cs="Calibri"/>
          <w:i/>
          <w:sz w:val="22"/>
          <w:szCs w:val="22"/>
        </w:rPr>
        <w:t xml:space="preserve"> CEOS Agency bilateral meetings are not shown here.</w:t>
      </w:r>
    </w:p>
    <w:p w:rsidR="001D1566" w:rsidRDefault="00B67B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240" w:after="240"/>
        <w:jc w:val="center"/>
        <w:rPr>
          <w:rFonts w:ascii="Calibri" w:eastAsia="Calibri" w:hAnsi="Calibri" w:cs="Calibri"/>
          <w:b/>
          <w:sz w:val="28"/>
          <w:szCs w:val="28"/>
        </w:rPr>
      </w:pPr>
      <w:r>
        <w:rPr>
          <w:rFonts w:ascii="Calibri" w:eastAsia="Calibri" w:hAnsi="Calibri" w:cs="Calibri"/>
          <w:b/>
        </w:rPr>
        <w:t xml:space="preserve">18:00-20:00: Icebreaker at </w:t>
      </w:r>
      <w:hyperlink r:id="rId7">
        <w:r>
          <w:rPr>
            <w:rFonts w:ascii="Calibri" w:eastAsia="Calibri" w:hAnsi="Calibri" w:cs="Calibri"/>
            <w:b/>
            <w:color w:val="1155CC"/>
            <w:u w:val="single"/>
          </w:rPr>
          <w:t>Turtle Lake Brewing Company</w:t>
        </w:r>
      </w:hyperlink>
      <w:r>
        <w:br w:type="page"/>
      </w:r>
    </w:p>
    <w:p w:rsidR="001D1566" w:rsidRDefault="00B67B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240" w:after="240"/>
        <w:rPr>
          <w:rFonts w:ascii="Calibri" w:eastAsia="Calibri" w:hAnsi="Calibri" w:cs="Calibri"/>
        </w:rPr>
      </w:pPr>
      <w:r>
        <w:rPr>
          <w:rFonts w:ascii="Calibri" w:eastAsia="Calibri" w:hAnsi="Calibri" w:cs="Calibri"/>
          <w:b/>
          <w:sz w:val="28"/>
          <w:szCs w:val="28"/>
        </w:rPr>
        <w:lastRenderedPageBreak/>
        <w:t>Agenda</w:t>
      </w:r>
    </w:p>
    <w:tbl>
      <w:tblPr>
        <w:tblStyle w:val="a1"/>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13"/>
        <w:gridCol w:w="1019"/>
        <w:gridCol w:w="5331"/>
        <w:gridCol w:w="1966"/>
      </w:tblGrid>
      <w:tr w:rsidR="001D1566">
        <w:trPr>
          <w:trHeight w:val="760"/>
        </w:trPr>
        <w:tc>
          <w:tcPr>
            <w:tcW w:w="9028" w:type="dxa"/>
            <w:gridSpan w:val="4"/>
            <w:tcBorders>
              <w:top w:val="single" w:sz="8" w:space="0" w:color="000000"/>
              <w:left w:val="single" w:sz="8" w:space="0" w:color="000000"/>
              <w:bottom w:val="single" w:sz="8" w:space="0" w:color="000000"/>
              <w:right w:val="single" w:sz="8" w:space="0" w:color="000000"/>
            </w:tcBorders>
            <w:shd w:val="clear" w:color="auto" w:fill="FCE5CD"/>
            <w:tcMar>
              <w:top w:w="100" w:type="dxa"/>
              <w:left w:w="100" w:type="dxa"/>
              <w:bottom w:w="100" w:type="dxa"/>
              <w:right w:w="100" w:type="dxa"/>
            </w:tcMar>
          </w:tcPr>
          <w:p w:rsidR="001D1566" w:rsidRDefault="00B67B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alibri" w:eastAsia="Calibri" w:hAnsi="Calibri" w:cs="Calibri"/>
                <w:b/>
                <w:color w:val="843C0B"/>
                <w:vertAlign w:val="superscript"/>
              </w:rPr>
            </w:pPr>
            <w:r>
              <w:rPr>
                <w:rFonts w:ascii="Calibri" w:eastAsia="Calibri" w:hAnsi="Calibri" w:cs="Calibri"/>
                <w:b/>
                <w:color w:val="843C0B"/>
              </w:rPr>
              <w:t>Tuesday, October 15</w:t>
            </w:r>
            <w:r>
              <w:rPr>
                <w:rFonts w:ascii="Calibri" w:eastAsia="Calibri" w:hAnsi="Calibri" w:cs="Calibri"/>
                <w:b/>
                <w:color w:val="843C0B"/>
                <w:vertAlign w:val="superscript"/>
              </w:rPr>
              <w:t>th</w:t>
            </w:r>
          </w:p>
          <w:p w:rsidR="001D1566" w:rsidRDefault="00B67B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alibri" w:eastAsia="Calibri" w:hAnsi="Calibri" w:cs="Calibri"/>
                <w:color w:val="843C0B"/>
              </w:rPr>
            </w:pPr>
            <w:r>
              <w:rPr>
                <w:rFonts w:ascii="Calibri" w:eastAsia="Calibri" w:hAnsi="Calibri" w:cs="Calibri"/>
                <w:color w:val="843C0B"/>
              </w:rPr>
              <w:t>Plenary Day 1, Room: Pacific Ballroom</w:t>
            </w:r>
          </w:p>
        </w:tc>
      </w:tr>
      <w:tr w:rsidR="001D1566">
        <w:trPr>
          <w:trHeight w:val="500"/>
        </w:trPr>
        <w:tc>
          <w:tcPr>
            <w:tcW w:w="9028" w:type="dxa"/>
            <w:gridSpan w:val="4"/>
            <w:tcBorders>
              <w:top w:val="single" w:sz="8" w:space="0" w:color="000000"/>
              <w:left w:val="single" w:sz="8" w:space="0" w:color="000000"/>
              <w:bottom w:val="single" w:sz="8" w:space="0" w:color="000000"/>
              <w:right w:val="single" w:sz="8" w:space="0" w:color="000000"/>
            </w:tcBorders>
            <w:shd w:val="clear" w:color="auto" w:fill="D9E2F3"/>
            <w:tcMar>
              <w:top w:w="100" w:type="dxa"/>
              <w:left w:w="100" w:type="dxa"/>
              <w:bottom w:w="100" w:type="dxa"/>
              <w:right w:w="100" w:type="dxa"/>
            </w:tcMar>
          </w:tcPr>
          <w:p w:rsidR="001D1566" w:rsidRDefault="00B67B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b/>
                <w:color w:val="1F3864"/>
              </w:rPr>
            </w:pPr>
            <w:r>
              <w:rPr>
                <w:rFonts w:ascii="Calibri" w:eastAsia="Calibri" w:hAnsi="Calibri" w:cs="Calibri"/>
                <w:b/>
                <w:color w:val="1F3864"/>
              </w:rPr>
              <w:t>08:00 — Registration</w:t>
            </w:r>
          </w:p>
        </w:tc>
      </w:tr>
      <w:tr w:rsidR="001D1566">
        <w:trPr>
          <w:trHeight w:val="500"/>
        </w:trPr>
        <w:tc>
          <w:tcPr>
            <w:tcW w:w="9028" w:type="dxa"/>
            <w:gridSpan w:val="4"/>
            <w:tcBorders>
              <w:top w:val="single" w:sz="8" w:space="0" w:color="000000"/>
              <w:left w:val="single" w:sz="8" w:space="0" w:color="000000"/>
              <w:bottom w:val="single" w:sz="8" w:space="0" w:color="000000"/>
              <w:right w:val="single" w:sz="8" w:space="0" w:color="000000"/>
            </w:tcBorders>
            <w:shd w:val="clear" w:color="auto" w:fill="E2EFD9"/>
            <w:tcMar>
              <w:top w:w="100" w:type="dxa"/>
              <w:left w:w="100" w:type="dxa"/>
              <w:bottom w:w="100" w:type="dxa"/>
              <w:right w:w="100" w:type="dxa"/>
            </w:tcMar>
          </w:tcPr>
          <w:p w:rsidR="001D1566" w:rsidRDefault="00B67B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alibri" w:eastAsia="Calibri" w:hAnsi="Calibri" w:cs="Calibri"/>
                <w:b/>
                <w:color w:val="385623"/>
              </w:rPr>
            </w:pPr>
            <w:r>
              <w:rPr>
                <w:rFonts w:ascii="Calibri" w:eastAsia="Calibri" w:hAnsi="Calibri" w:cs="Calibri"/>
                <w:b/>
                <w:color w:val="385623"/>
              </w:rPr>
              <w:t>Session 1: CEOS Core Business</w:t>
            </w:r>
          </w:p>
        </w:tc>
      </w:tr>
      <w:tr w:rsidR="001D1566">
        <w:trPr>
          <w:trHeight w:val="1080"/>
        </w:trPr>
        <w:tc>
          <w:tcPr>
            <w:tcW w:w="71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D1566" w:rsidRDefault="00B67B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b/>
              </w:rPr>
            </w:pPr>
            <w:r>
              <w:rPr>
                <w:rFonts w:ascii="Calibri" w:eastAsia="Calibri" w:hAnsi="Calibri" w:cs="Calibri"/>
                <w:b/>
              </w:rPr>
              <w:t>1.1</w:t>
            </w:r>
          </w:p>
        </w:tc>
        <w:tc>
          <w:tcPr>
            <w:tcW w:w="101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D1566" w:rsidRDefault="00B67B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rPr>
            </w:pPr>
            <w:r>
              <w:rPr>
                <w:rFonts w:ascii="Calibri" w:eastAsia="Calibri" w:hAnsi="Calibri" w:cs="Calibri"/>
              </w:rPr>
              <w:t>09:00</w:t>
            </w:r>
          </w:p>
        </w:tc>
        <w:tc>
          <w:tcPr>
            <w:tcW w:w="53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D1566" w:rsidRDefault="00B67B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Calibri"/>
              </w:rPr>
            </w:pPr>
            <w:r>
              <w:rPr>
                <w:rFonts w:ascii="Calibri" w:eastAsia="Calibri" w:hAnsi="Calibri" w:cs="Calibri"/>
              </w:rPr>
              <w:t>CEOS Chair Introduction</w:t>
            </w:r>
          </w:p>
          <w:p w:rsidR="001D1566" w:rsidRDefault="00B67B42">
            <w:pPr>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rPr>
                <w:rFonts w:ascii="Calibri" w:eastAsia="Calibri" w:hAnsi="Calibri" w:cs="Calibri"/>
              </w:rPr>
            </w:pPr>
            <w:r>
              <w:rPr>
                <w:rFonts w:ascii="Calibri" w:eastAsia="Calibri" w:hAnsi="Calibri" w:cs="Calibri"/>
              </w:rPr>
              <w:t>Welcome and Opening Remarks</w:t>
            </w:r>
          </w:p>
          <w:p w:rsidR="001D1566" w:rsidRDefault="00B67B42">
            <w:pPr>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rPr>
                <w:rFonts w:ascii="Calibri" w:eastAsia="Calibri" w:hAnsi="Calibri" w:cs="Calibri"/>
              </w:rPr>
            </w:pPr>
            <w:r>
              <w:rPr>
                <w:rFonts w:ascii="Calibri" w:eastAsia="Calibri" w:hAnsi="Calibri" w:cs="Calibri"/>
                <w:i/>
              </w:rPr>
              <w:t>Tour de Table</w:t>
            </w:r>
          </w:p>
          <w:p w:rsidR="001D1566" w:rsidRDefault="00B67B42">
            <w:pPr>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rPr>
                <w:rFonts w:ascii="Calibri" w:eastAsia="Calibri" w:hAnsi="Calibri" w:cs="Calibri"/>
              </w:rPr>
            </w:pPr>
            <w:r>
              <w:rPr>
                <w:rFonts w:ascii="Calibri" w:eastAsia="Calibri" w:hAnsi="Calibri" w:cs="Calibri"/>
              </w:rPr>
              <w:t>Membership Requests (None)</w:t>
            </w:r>
          </w:p>
        </w:tc>
        <w:tc>
          <w:tcPr>
            <w:tcW w:w="196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D1566" w:rsidRDefault="00B67B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rPr>
            </w:pPr>
            <w:r>
              <w:rPr>
                <w:rFonts w:ascii="Calibri" w:eastAsia="Calibri" w:hAnsi="Calibri" w:cs="Calibri"/>
              </w:rPr>
              <w:t>P. A. Tuan</w:t>
            </w:r>
          </w:p>
          <w:p w:rsidR="001D1566" w:rsidRDefault="00B67B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i/>
              </w:rPr>
            </w:pPr>
            <w:r>
              <w:rPr>
                <w:rFonts w:ascii="Calibri" w:eastAsia="Calibri" w:hAnsi="Calibri" w:cs="Calibri"/>
                <w:i/>
              </w:rPr>
              <w:t>CEOS Chair</w:t>
            </w:r>
          </w:p>
        </w:tc>
      </w:tr>
      <w:tr w:rsidR="001D1566">
        <w:trPr>
          <w:trHeight w:val="1080"/>
        </w:trPr>
        <w:tc>
          <w:tcPr>
            <w:tcW w:w="71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D1566" w:rsidRDefault="00B67B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b/>
              </w:rPr>
            </w:pPr>
            <w:r>
              <w:rPr>
                <w:rFonts w:ascii="Calibri" w:eastAsia="Calibri" w:hAnsi="Calibri" w:cs="Calibri"/>
                <w:b/>
              </w:rPr>
              <w:t>1.2</w:t>
            </w:r>
          </w:p>
        </w:tc>
        <w:tc>
          <w:tcPr>
            <w:tcW w:w="101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D1566" w:rsidRDefault="00B67B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rPr>
            </w:pPr>
            <w:r>
              <w:rPr>
                <w:rFonts w:ascii="Calibri" w:eastAsia="Calibri" w:hAnsi="Calibri" w:cs="Calibri"/>
              </w:rPr>
              <w:t>09:15</w:t>
            </w:r>
          </w:p>
        </w:tc>
        <w:tc>
          <w:tcPr>
            <w:tcW w:w="53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D1566" w:rsidRDefault="00B67B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Calibri"/>
              </w:rPr>
            </w:pPr>
            <w:r>
              <w:rPr>
                <w:rFonts w:ascii="Calibri" w:eastAsia="Calibri" w:hAnsi="Calibri" w:cs="Calibri"/>
              </w:rPr>
              <w:t>Vietnam Academy of Science and Technology (VAST) Welcome</w:t>
            </w:r>
          </w:p>
        </w:tc>
        <w:tc>
          <w:tcPr>
            <w:tcW w:w="196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D1566" w:rsidRDefault="00B67B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rPr>
            </w:pPr>
            <w:r>
              <w:rPr>
                <w:rFonts w:ascii="Calibri" w:eastAsia="Calibri" w:hAnsi="Calibri" w:cs="Calibri"/>
              </w:rPr>
              <w:t>Prof. Tran Tuan Anh</w:t>
            </w:r>
          </w:p>
        </w:tc>
      </w:tr>
      <w:tr w:rsidR="001D1566">
        <w:trPr>
          <w:trHeight w:val="1360"/>
        </w:trPr>
        <w:tc>
          <w:tcPr>
            <w:tcW w:w="71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D1566" w:rsidRDefault="00B67B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b/>
              </w:rPr>
            </w:pPr>
            <w:r>
              <w:rPr>
                <w:rFonts w:ascii="Calibri" w:eastAsia="Calibri" w:hAnsi="Calibri" w:cs="Calibri"/>
                <w:b/>
              </w:rPr>
              <w:t>1.3</w:t>
            </w:r>
          </w:p>
        </w:tc>
        <w:tc>
          <w:tcPr>
            <w:tcW w:w="101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D1566" w:rsidRDefault="00B67B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rPr>
            </w:pPr>
            <w:r>
              <w:rPr>
                <w:rFonts w:ascii="Calibri" w:eastAsia="Calibri" w:hAnsi="Calibri" w:cs="Calibri"/>
              </w:rPr>
              <w:t>09:20</w:t>
            </w:r>
          </w:p>
        </w:tc>
        <w:tc>
          <w:tcPr>
            <w:tcW w:w="53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D1566" w:rsidRDefault="00B67B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Calibri"/>
                <w:i/>
              </w:rPr>
            </w:pPr>
            <w:r>
              <w:rPr>
                <w:rFonts w:ascii="Calibri" w:eastAsia="Calibri" w:hAnsi="Calibri" w:cs="Calibri"/>
              </w:rPr>
              <w:t xml:space="preserve">Review of the Status of Actions </w:t>
            </w:r>
            <w:r>
              <w:rPr>
                <w:rFonts w:ascii="Calibri" w:eastAsia="Calibri" w:hAnsi="Calibri" w:cs="Calibri"/>
                <w:i/>
              </w:rPr>
              <w:t>(For Information)</w:t>
            </w:r>
          </w:p>
          <w:p w:rsidR="001D1566" w:rsidRDefault="00B67B42">
            <w:pPr>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rPr>
                <w:rFonts w:ascii="Calibri" w:eastAsia="Calibri" w:hAnsi="Calibri" w:cs="Calibri"/>
              </w:rPr>
            </w:pPr>
            <w:r>
              <w:rPr>
                <w:rFonts w:ascii="Calibri" w:eastAsia="Calibri" w:hAnsi="Calibri" w:cs="Calibri"/>
              </w:rPr>
              <w:t>32</w:t>
            </w:r>
            <w:r>
              <w:rPr>
                <w:rFonts w:ascii="Calibri" w:eastAsia="Calibri" w:hAnsi="Calibri" w:cs="Calibri"/>
                <w:vertAlign w:val="superscript"/>
              </w:rPr>
              <w:t>nd</w:t>
            </w:r>
            <w:r>
              <w:rPr>
                <w:rFonts w:ascii="Calibri" w:eastAsia="Calibri" w:hAnsi="Calibri" w:cs="Calibri"/>
              </w:rPr>
              <w:t xml:space="preserve"> CEOS Plenary (Oct. 2018)</w:t>
            </w:r>
          </w:p>
          <w:p w:rsidR="001D1566" w:rsidRDefault="00B67B42">
            <w:pPr>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rPr>
                <w:rFonts w:ascii="Calibri" w:eastAsia="Calibri" w:hAnsi="Calibri" w:cs="Calibri"/>
              </w:rPr>
            </w:pPr>
            <w:r>
              <w:rPr>
                <w:rFonts w:ascii="Calibri" w:eastAsia="Calibri" w:hAnsi="Calibri" w:cs="Calibri"/>
              </w:rPr>
              <w:t>2019 SIT Technical Workshop (Sept. 2019)</w:t>
            </w:r>
          </w:p>
          <w:p w:rsidR="001D1566" w:rsidRDefault="00B67B42">
            <w:pPr>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rPr>
                <w:rFonts w:ascii="Calibri" w:eastAsia="Calibri" w:hAnsi="Calibri" w:cs="Calibri"/>
              </w:rPr>
            </w:pPr>
            <w:r>
              <w:rPr>
                <w:rFonts w:ascii="Calibri" w:eastAsia="Calibri" w:hAnsi="Calibri" w:cs="Calibri"/>
              </w:rPr>
              <w:t>SIT-34 (Apr. 2019)</w:t>
            </w:r>
          </w:p>
        </w:tc>
        <w:tc>
          <w:tcPr>
            <w:tcW w:w="196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D1566" w:rsidRDefault="00B67B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rPr>
            </w:pPr>
            <w:r>
              <w:rPr>
                <w:rFonts w:ascii="Calibri" w:eastAsia="Calibri" w:hAnsi="Calibri" w:cs="Calibri"/>
              </w:rPr>
              <w:t>S. Hosford</w:t>
            </w:r>
          </w:p>
          <w:p w:rsidR="001D1566" w:rsidRDefault="00B67B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i/>
              </w:rPr>
            </w:pPr>
            <w:r>
              <w:rPr>
                <w:rFonts w:ascii="Calibri" w:eastAsia="Calibri" w:hAnsi="Calibri" w:cs="Calibri"/>
                <w:i/>
              </w:rPr>
              <w:t>CEOS Executive Officer</w:t>
            </w:r>
          </w:p>
        </w:tc>
      </w:tr>
      <w:tr w:rsidR="001D1566">
        <w:trPr>
          <w:trHeight w:val="840"/>
        </w:trPr>
        <w:tc>
          <w:tcPr>
            <w:tcW w:w="71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D1566" w:rsidRDefault="00B67B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b/>
              </w:rPr>
            </w:pPr>
            <w:r>
              <w:rPr>
                <w:rFonts w:ascii="Calibri" w:eastAsia="Calibri" w:hAnsi="Calibri" w:cs="Calibri"/>
                <w:b/>
              </w:rPr>
              <w:t>1.4</w:t>
            </w:r>
          </w:p>
        </w:tc>
        <w:tc>
          <w:tcPr>
            <w:tcW w:w="101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D1566" w:rsidRDefault="00B67B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rPr>
            </w:pPr>
            <w:r>
              <w:rPr>
                <w:rFonts w:ascii="Calibri" w:eastAsia="Calibri" w:hAnsi="Calibri" w:cs="Calibri"/>
              </w:rPr>
              <w:t>09:35</w:t>
            </w:r>
          </w:p>
        </w:tc>
        <w:tc>
          <w:tcPr>
            <w:tcW w:w="53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D1566" w:rsidRDefault="00B67B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Calibri"/>
                <w:i/>
              </w:rPr>
            </w:pPr>
            <w:r>
              <w:rPr>
                <w:rFonts w:ascii="Calibri" w:eastAsia="Calibri" w:hAnsi="Calibri" w:cs="Calibri"/>
              </w:rPr>
              <w:t xml:space="preserve">CEOS Three-Year Work Plan (CEOS 2019-2021 WP) </w:t>
            </w:r>
            <w:r>
              <w:rPr>
                <w:rFonts w:ascii="Calibri" w:eastAsia="Calibri" w:hAnsi="Calibri" w:cs="Calibri"/>
                <w:i/>
              </w:rPr>
              <w:t>(For Information)</w:t>
            </w:r>
          </w:p>
          <w:p w:rsidR="001D1566" w:rsidRDefault="00B67B42">
            <w:pPr>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rPr>
                <w:rFonts w:ascii="Calibri" w:eastAsia="Calibri" w:hAnsi="Calibri" w:cs="Calibri"/>
              </w:rPr>
            </w:pPr>
            <w:r>
              <w:rPr>
                <w:rFonts w:ascii="Calibri" w:eastAsia="Calibri" w:hAnsi="Calibri" w:cs="Calibri"/>
              </w:rPr>
              <w:t>Schedule and Deadlines for the Annual Update</w:t>
            </w:r>
          </w:p>
          <w:p w:rsidR="001D1566" w:rsidRDefault="00B67B42">
            <w:pPr>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rPr>
                <w:rFonts w:ascii="Calibri" w:eastAsia="Calibri" w:hAnsi="Calibri" w:cs="Calibri"/>
              </w:rPr>
            </w:pPr>
            <w:r>
              <w:rPr>
                <w:rFonts w:ascii="Calibri" w:eastAsia="Calibri" w:hAnsi="Calibri" w:cs="Calibri"/>
              </w:rPr>
              <w:t>CEOS Work Plan Progress Report [</w:t>
            </w:r>
            <w:hyperlink r:id="rId8">
              <w:r>
                <w:rPr>
                  <w:rFonts w:ascii="Calibri" w:eastAsia="Calibri" w:hAnsi="Calibri" w:cs="Calibri"/>
                  <w:color w:val="1155CC"/>
                  <w:u w:val="single"/>
                </w:rPr>
                <w:t>Document</w:t>
              </w:r>
            </w:hyperlink>
            <w:r>
              <w:rPr>
                <w:rFonts w:ascii="Calibri" w:eastAsia="Calibri" w:hAnsi="Calibri" w:cs="Calibri"/>
              </w:rPr>
              <w:t>]</w:t>
            </w:r>
          </w:p>
        </w:tc>
        <w:tc>
          <w:tcPr>
            <w:tcW w:w="196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D1566" w:rsidRDefault="00B67B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rPr>
            </w:pPr>
            <w:r>
              <w:rPr>
                <w:rFonts w:ascii="Calibri" w:eastAsia="Calibri" w:hAnsi="Calibri" w:cs="Calibri"/>
              </w:rPr>
              <w:t>S. Hosford</w:t>
            </w:r>
          </w:p>
          <w:p w:rsidR="001D1566" w:rsidRDefault="00B67B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i/>
              </w:rPr>
            </w:pPr>
            <w:r>
              <w:rPr>
                <w:rFonts w:ascii="Calibri" w:eastAsia="Calibri" w:hAnsi="Calibri" w:cs="Calibri"/>
                <w:i/>
              </w:rPr>
              <w:t>CEOS Executive Officer</w:t>
            </w:r>
          </w:p>
        </w:tc>
      </w:tr>
      <w:tr w:rsidR="001D1566">
        <w:trPr>
          <w:trHeight w:val="740"/>
        </w:trPr>
        <w:tc>
          <w:tcPr>
            <w:tcW w:w="71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D1566" w:rsidRDefault="00B67B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b/>
              </w:rPr>
            </w:pPr>
            <w:r>
              <w:rPr>
                <w:rFonts w:ascii="Calibri" w:eastAsia="Calibri" w:hAnsi="Calibri" w:cs="Calibri"/>
                <w:b/>
              </w:rPr>
              <w:t>1.5</w:t>
            </w:r>
          </w:p>
        </w:tc>
        <w:tc>
          <w:tcPr>
            <w:tcW w:w="101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D1566" w:rsidRDefault="00B67B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rPr>
            </w:pPr>
            <w:r>
              <w:rPr>
                <w:rFonts w:ascii="Calibri" w:eastAsia="Calibri" w:hAnsi="Calibri" w:cs="Calibri"/>
              </w:rPr>
              <w:t>09:50</w:t>
            </w:r>
          </w:p>
        </w:tc>
        <w:tc>
          <w:tcPr>
            <w:tcW w:w="53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D1566" w:rsidRDefault="00B67B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Calibri"/>
              </w:rPr>
            </w:pPr>
            <w:r>
              <w:rPr>
                <w:rFonts w:ascii="Calibri" w:eastAsia="Calibri" w:hAnsi="Calibri" w:cs="Calibri"/>
              </w:rPr>
              <w:t xml:space="preserve">Contingency Plan in the Absence of a New CEOS Executive Officer </w:t>
            </w:r>
            <w:r>
              <w:rPr>
                <w:rFonts w:ascii="Calibri" w:eastAsia="Calibri" w:hAnsi="Calibri" w:cs="Calibri"/>
                <w:i/>
              </w:rPr>
              <w:t>(For Information)</w:t>
            </w:r>
          </w:p>
        </w:tc>
        <w:tc>
          <w:tcPr>
            <w:tcW w:w="196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D1566" w:rsidRDefault="00B67B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rPr>
            </w:pPr>
            <w:r>
              <w:rPr>
                <w:rFonts w:ascii="Calibri" w:eastAsia="Calibri" w:hAnsi="Calibri" w:cs="Calibri"/>
              </w:rPr>
              <w:t>Incoming CEOS Chair</w:t>
            </w:r>
          </w:p>
        </w:tc>
      </w:tr>
      <w:tr w:rsidR="001D1566">
        <w:trPr>
          <w:trHeight w:val="840"/>
        </w:trPr>
        <w:tc>
          <w:tcPr>
            <w:tcW w:w="713" w:type="dxa"/>
            <w:tcBorders>
              <w:top w:val="single" w:sz="8" w:space="0" w:color="000000"/>
              <w:left w:val="single" w:sz="8" w:space="0" w:color="000000"/>
              <w:bottom w:val="single" w:sz="8" w:space="0" w:color="1F4E79"/>
              <w:right w:val="single" w:sz="8" w:space="0" w:color="000000"/>
            </w:tcBorders>
            <w:shd w:val="clear" w:color="auto" w:fill="auto"/>
            <w:tcMar>
              <w:top w:w="100" w:type="dxa"/>
              <w:left w:w="100" w:type="dxa"/>
              <w:bottom w:w="100" w:type="dxa"/>
              <w:right w:w="100" w:type="dxa"/>
            </w:tcMar>
          </w:tcPr>
          <w:p w:rsidR="001D1566" w:rsidRDefault="00B67B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b/>
              </w:rPr>
            </w:pPr>
            <w:r>
              <w:rPr>
                <w:rFonts w:ascii="Calibri" w:eastAsia="Calibri" w:hAnsi="Calibri" w:cs="Calibri"/>
                <w:b/>
              </w:rPr>
              <w:t>1.6</w:t>
            </w:r>
          </w:p>
        </w:tc>
        <w:tc>
          <w:tcPr>
            <w:tcW w:w="1019" w:type="dxa"/>
            <w:tcBorders>
              <w:top w:val="single" w:sz="8" w:space="0" w:color="000000"/>
              <w:left w:val="single" w:sz="8" w:space="0" w:color="000000"/>
              <w:bottom w:val="single" w:sz="8" w:space="0" w:color="1F4E79"/>
              <w:right w:val="single" w:sz="8" w:space="0" w:color="000000"/>
            </w:tcBorders>
            <w:shd w:val="clear" w:color="auto" w:fill="auto"/>
            <w:tcMar>
              <w:top w:w="100" w:type="dxa"/>
              <w:left w:w="100" w:type="dxa"/>
              <w:bottom w:w="100" w:type="dxa"/>
              <w:right w:w="100" w:type="dxa"/>
            </w:tcMar>
          </w:tcPr>
          <w:p w:rsidR="001D1566" w:rsidRDefault="00B67B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rPr>
            </w:pPr>
            <w:r>
              <w:rPr>
                <w:rFonts w:ascii="Calibri" w:eastAsia="Calibri" w:hAnsi="Calibri" w:cs="Calibri"/>
              </w:rPr>
              <w:t>10:05</w:t>
            </w:r>
          </w:p>
        </w:tc>
        <w:tc>
          <w:tcPr>
            <w:tcW w:w="5330" w:type="dxa"/>
            <w:tcBorders>
              <w:top w:val="single" w:sz="8" w:space="0" w:color="000000"/>
              <w:left w:val="single" w:sz="8" w:space="0" w:color="000000"/>
              <w:bottom w:val="single" w:sz="8" w:space="0" w:color="1F4E79"/>
              <w:right w:val="single" w:sz="8" w:space="0" w:color="000000"/>
            </w:tcBorders>
            <w:shd w:val="clear" w:color="auto" w:fill="auto"/>
            <w:tcMar>
              <w:top w:w="100" w:type="dxa"/>
              <w:left w:w="100" w:type="dxa"/>
              <w:bottom w:w="100" w:type="dxa"/>
              <w:right w:w="100" w:type="dxa"/>
            </w:tcMar>
          </w:tcPr>
          <w:p w:rsidR="001D1566" w:rsidRDefault="00B67B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Calibri"/>
                <w:i/>
              </w:rPr>
            </w:pPr>
            <w:r>
              <w:rPr>
                <w:rFonts w:ascii="Calibri" w:eastAsia="Calibri" w:hAnsi="Calibri" w:cs="Calibri"/>
              </w:rPr>
              <w:t xml:space="preserve">2019 CEOS Chair Initiative </w:t>
            </w:r>
            <w:r>
              <w:rPr>
                <w:rFonts w:ascii="Calibri" w:eastAsia="Calibri" w:hAnsi="Calibri" w:cs="Calibri"/>
                <w:i/>
              </w:rPr>
              <w:t>(For Information)</w:t>
            </w:r>
          </w:p>
          <w:p w:rsidR="001D1566" w:rsidRDefault="00B67B42">
            <w:pPr>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rPr>
                <w:rFonts w:ascii="Calibri" w:eastAsia="Calibri" w:hAnsi="Calibri" w:cs="Calibri"/>
              </w:rPr>
            </w:pPr>
            <w:r>
              <w:rPr>
                <w:rFonts w:ascii="Calibri" w:eastAsia="Calibri" w:hAnsi="Calibri" w:cs="Calibri"/>
              </w:rPr>
              <w:t>Achievements</w:t>
            </w:r>
          </w:p>
          <w:p w:rsidR="001D1566" w:rsidRDefault="00B67B42">
            <w:pPr>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rPr>
                <w:rFonts w:ascii="Calibri" w:eastAsia="Calibri" w:hAnsi="Calibri" w:cs="Calibri"/>
              </w:rPr>
            </w:pPr>
            <w:r>
              <w:rPr>
                <w:rFonts w:ascii="Calibri" w:eastAsia="Calibri" w:hAnsi="Calibri" w:cs="Calibri"/>
              </w:rPr>
              <w:t>Societal Benefits for the Region</w:t>
            </w:r>
          </w:p>
          <w:p w:rsidR="001D1566" w:rsidRDefault="00B67B42">
            <w:pPr>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rPr>
                <w:rFonts w:ascii="Calibri" w:eastAsia="Calibri" w:hAnsi="Calibri" w:cs="Calibri"/>
              </w:rPr>
            </w:pPr>
            <w:r>
              <w:rPr>
                <w:rFonts w:ascii="Calibri" w:eastAsia="Calibri" w:hAnsi="Calibri" w:cs="Calibri"/>
              </w:rPr>
              <w:t>Next Steps and Evolution</w:t>
            </w:r>
          </w:p>
        </w:tc>
        <w:tc>
          <w:tcPr>
            <w:tcW w:w="1966" w:type="dxa"/>
            <w:tcBorders>
              <w:top w:val="single" w:sz="8" w:space="0" w:color="000000"/>
              <w:left w:val="single" w:sz="8" w:space="0" w:color="000000"/>
              <w:bottom w:val="single" w:sz="8" w:space="0" w:color="1F4E79"/>
              <w:right w:val="single" w:sz="8" w:space="0" w:color="000000"/>
            </w:tcBorders>
            <w:shd w:val="clear" w:color="auto" w:fill="auto"/>
            <w:tcMar>
              <w:top w:w="100" w:type="dxa"/>
              <w:left w:w="100" w:type="dxa"/>
              <w:bottom w:w="100" w:type="dxa"/>
              <w:right w:w="100" w:type="dxa"/>
            </w:tcMar>
          </w:tcPr>
          <w:p w:rsidR="001D1566" w:rsidRDefault="00B67B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rPr>
            </w:pPr>
            <w:r>
              <w:rPr>
                <w:rFonts w:ascii="Calibri" w:eastAsia="Calibri" w:hAnsi="Calibri" w:cs="Calibri"/>
              </w:rPr>
              <w:t>P. A. Tuan</w:t>
            </w:r>
          </w:p>
          <w:p w:rsidR="001D1566" w:rsidRDefault="00B67B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rPr>
            </w:pPr>
            <w:r>
              <w:rPr>
                <w:rFonts w:ascii="Calibri" w:eastAsia="Calibri" w:hAnsi="Calibri" w:cs="Calibri"/>
                <w:i/>
              </w:rPr>
              <w:t>CEOS Chair</w:t>
            </w:r>
          </w:p>
        </w:tc>
      </w:tr>
      <w:tr w:rsidR="001D1566">
        <w:trPr>
          <w:trHeight w:val="500"/>
        </w:trPr>
        <w:tc>
          <w:tcPr>
            <w:tcW w:w="9028" w:type="dxa"/>
            <w:gridSpan w:val="4"/>
            <w:tcBorders>
              <w:top w:val="single" w:sz="8" w:space="0" w:color="1F4E79"/>
              <w:left w:val="single" w:sz="8" w:space="0" w:color="1F4E79"/>
              <w:bottom w:val="single" w:sz="8" w:space="0" w:color="1F4E79"/>
              <w:right w:val="single" w:sz="8" w:space="0" w:color="1F4E79"/>
            </w:tcBorders>
            <w:shd w:val="clear" w:color="auto" w:fill="D9E2F3"/>
            <w:tcMar>
              <w:top w:w="100" w:type="dxa"/>
              <w:left w:w="100" w:type="dxa"/>
              <w:bottom w:w="100" w:type="dxa"/>
              <w:right w:w="100" w:type="dxa"/>
            </w:tcMar>
          </w:tcPr>
          <w:p w:rsidR="001D1566" w:rsidRDefault="00B67B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b/>
              </w:rPr>
            </w:pPr>
            <w:r>
              <w:rPr>
                <w:rFonts w:ascii="Calibri" w:eastAsia="Calibri" w:hAnsi="Calibri" w:cs="Calibri"/>
                <w:b/>
                <w:color w:val="1F3864"/>
              </w:rPr>
              <w:t>10:20 — Break &amp; Photo</w:t>
            </w:r>
          </w:p>
        </w:tc>
      </w:tr>
    </w:tbl>
    <w:p w:rsidR="001D1566" w:rsidRDefault="001D15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alibri" w:eastAsia="Calibri" w:hAnsi="Calibri" w:cs="Calibri"/>
          <w:b/>
          <w:color w:val="385623"/>
        </w:rPr>
      </w:pPr>
    </w:p>
    <w:tbl>
      <w:tblPr>
        <w:tblStyle w:val="a2"/>
        <w:tblW w:w="90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30"/>
        <w:gridCol w:w="1034"/>
        <w:gridCol w:w="5244"/>
        <w:gridCol w:w="1922"/>
      </w:tblGrid>
      <w:tr w:rsidR="001D1566">
        <w:trPr>
          <w:trHeight w:val="520"/>
        </w:trPr>
        <w:tc>
          <w:tcPr>
            <w:tcW w:w="9029" w:type="dxa"/>
            <w:gridSpan w:val="4"/>
            <w:tcBorders>
              <w:top w:val="single" w:sz="8" w:space="0" w:color="385623"/>
              <w:left w:val="single" w:sz="8" w:space="0" w:color="385623"/>
              <w:bottom w:val="single" w:sz="8" w:space="0" w:color="385623"/>
              <w:right w:val="single" w:sz="8" w:space="0" w:color="385623"/>
            </w:tcBorders>
            <w:shd w:val="clear" w:color="auto" w:fill="E2EFD9"/>
            <w:tcMar>
              <w:top w:w="100" w:type="dxa"/>
              <w:left w:w="120" w:type="dxa"/>
              <w:bottom w:w="100" w:type="dxa"/>
              <w:right w:w="120" w:type="dxa"/>
            </w:tcMar>
          </w:tcPr>
          <w:p w:rsidR="001D1566" w:rsidRDefault="00B67B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alibri" w:eastAsia="Calibri" w:hAnsi="Calibri" w:cs="Calibri"/>
                <w:b/>
              </w:rPr>
            </w:pPr>
            <w:r>
              <w:rPr>
                <w:rFonts w:ascii="Calibri" w:eastAsia="Calibri" w:hAnsi="Calibri" w:cs="Calibri"/>
                <w:b/>
                <w:color w:val="385623"/>
              </w:rPr>
              <w:t>Session 2: Climate &amp; Carbon</w:t>
            </w:r>
          </w:p>
        </w:tc>
      </w:tr>
      <w:tr w:rsidR="001D1566">
        <w:trPr>
          <w:trHeight w:val="780"/>
        </w:trPr>
        <w:tc>
          <w:tcPr>
            <w:tcW w:w="830" w:type="dxa"/>
            <w:tcBorders>
              <w:top w:val="single" w:sz="8" w:space="0" w:color="385623"/>
              <w:left w:val="single" w:sz="8" w:space="0" w:color="000000"/>
              <w:bottom w:val="single" w:sz="8" w:space="0" w:color="1F4E79"/>
              <w:right w:val="single" w:sz="8" w:space="0" w:color="000000"/>
            </w:tcBorders>
            <w:shd w:val="clear" w:color="auto" w:fill="auto"/>
            <w:tcMar>
              <w:top w:w="100" w:type="dxa"/>
              <w:left w:w="120" w:type="dxa"/>
              <w:bottom w:w="100" w:type="dxa"/>
              <w:right w:w="120" w:type="dxa"/>
            </w:tcMar>
          </w:tcPr>
          <w:p w:rsidR="001D1566" w:rsidRDefault="00B67B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b/>
              </w:rPr>
            </w:pPr>
            <w:r>
              <w:rPr>
                <w:rFonts w:ascii="Calibri" w:eastAsia="Calibri" w:hAnsi="Calibri" w:cs="Calibri"/>
                <w:b/>
              </w:rPr>
              <w:t>2.1</w:t>
            </w:r>
          </w:p>
        </w:tc>
        <w:tc>
          <w:tcPr>
            <w:tcW w:w="1034" w:type="dxa"/>
            <w:tcBorders>
              <w:top w:val="single" w:sz="8" w:space="0" w:color="385623"/>
              <w:left w:val="single" w:sz="8" w:space="0" w:color="000000"/>
              <w:bottom w:val="single" w:sz="8" w:space="0" w:color="1F4E79"/>
              <w:right w:val="single" w:sz="8" w:space="0" w:color="000000"/>
            </w:tcBorders>
            <w:shd w:val="clear" w:color="auto" w:fill="auto"/>
            <w:tcMar>
              <w:top w:w="100" w:type="dxa"/>
              <w:left w:w="120" w:type="dxa"/>
              <w:bottom w:w="100" w:type="dxa"/>
              <w:right w:w="120" w:type="dxa"/>
            </w:tcMar>
          </w:tcPr>
          <w:p w:rsidR="001D1566" w:rsidRDefault="00B67B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rPr>
            </w:pPr>
            <w:r>
              <w:rPr>
                <w:rFonts w:ascii="Calibri" w:eastAsia="Calibri" w:hAnsi="Calibri" w:cs="Calibri"/>
              </w:rPr>
              <w:t>10:50</w:t>
            </w:r>
          </w:p>
        </w:tc>
        <w:tc>
          <w:tcPr>
            <w:tcW w:w="5243" w:type="dxa"/>
            <w:tcBorders>
              <w:top w:val="single" w:sz="8" w:space="0" w:color="385623"/>
              <w:left w:val="single" w:sz="8" w:space="0" w:color="000000"/>
              <w:bottom w:val="single" w:sz="8" w:space="0" w:color="1F4E79"/>
              <w:right w:val="single" w:sz="8" w:space="0" w:color="000000"/>
            </w:tcBorders>
            <w:shd w:val="clear" w:color="auto" w:fill="auto"/>
            <w:tcMar>
              <w:top w:w="100" w:type="dxa"/>
              <w:left w:w="120" w:type="dxa"/>
              <w:bottom w:w="100" w:type="dxa"/>
              <w:right w:w="120" w:type="dxa"/>
            </w:tcMar>
          </w:tcPr>
          <w:p w:rsidR="001D1566" w:rsidRDefault="00B67B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Calibri"/>
                <w:i/>
              </w:rPr>
            </w:pPr>
            <w:r>
              <w:rPr>
                <w:rFonts w:ascii="Calibri" w:eastAsia="Calibri" w:hAnsi="Calibri" w:cs="Calibri"/>
              </w:rPr>
              <w:t xml:space="preserve">Update: Global Climate Observing System (GCOS) </w:t>
            </w:r>
            <w:r>
              <w:rPr>
                <w:rFonts w:ascii="Calibri" w:eastAsia="Calibri" w:hAnsi="Calibri" w:cs="Calibri"/>
                <w:i/>
              </w:rPr>
              <w:t>(For Information)</w:t>
            </w:r>
          </w:p>
          <w:p w:rsidR="001D1566" w:rsidRDefault="00B67B42">
            <w:pPr>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rPr>
                <w:rFonts w:ascii="Calibri" w:eastAsia="Calibri" w:hAnsi="Calibri" w:cs="Calibri"/>
              </w:rPr>
            </w:pPr>
            <w:r>
              <w:rPr>
                <w:rFonts w:ascii="Calibri" w:eastAsia="Calibri" w:hAnsi="Calibri" w:cs="Calibri"/>
              </w:rPr>
              <w:t>4</w:t>
            </w:r>
            <w:r>
              <w:rPr>
                <w:rFonts w:ascii="Calibri" w:eastAsia="Calibri" w:hAnsi="Calibri" w:cs="Calibri"/>
                <w:vertAlign w:val="superscript"/>
              </w:rPr>
              <w:t>th</w:t>
            </w:r>
            <w:r>
              <w:rPr>
                <w:rFonts w:ascii="Calibri" w:eastAsia="Calibri" w:hAnsi="Calibri" w:cs="Calibri"/>
              </w:rPr>
              <w:t xml:space="preserve"> Assessment Cycle</w:t>
            </w:r>
          </w:p>
          <w:p w:rsidR="001D1566" w:rsidRDefault="00B67B42">
            <w:pPr>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rPr>
                <w:rFonts w:ascii="Calibri" w:eastAsia="Calibri" w:hAnsi="Calibri" w:cs="Calibri"/>
              </w:rPr>
            </w:pPr>
            <w:r>
              <w:rPr>
                <w:rFonts w:ascii="Calibri" w:eastAsia="Calibri" w:hAnsi="Calibri" w:cs="Calibri"/>
              </w:rPr>
              <w:lastRenderedPageBreak/>
              <w:t>Status Report and Implementation Plan Update</w:t>
            </w:r>
          </w:p>
          <w:p w:rsidR="001D1566" w:rsidRDefault="00B67B42">
            <w:pPr>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rPr>
                <w:rFonts w:ascii="Calibri" w:eastAsia="Calibri" w:hAnsi="Calibri" w:cs="Calibri"/>
              </w:rPr>
            </w:pPr>
            <w:r>
              <w:rPr>
                <w:rFonts w:ascii="Calibri" w:eastAsia="Calibri" w:hAnsi="Calibri" w:cs="Calibri"/>
              </w:rPr>
              <w:t>CEOS Engagement/Inputs</w:t>
            </w:r>
          </w:p>
        </w:tc>
        <w:tc>
          <w:tcPr>
            <w:tcW w:w="1922" w:type="dxa"/>
            <w:tcBorders>
              <w:top w:val="single" w:sz="8" w:space="0" w:color="385623"/>
              <w:left w:val="single" w:sz="8" w:space="0" w:color="000000"/>
              <w:bottom w:val="single" w:sz="8" w:space="0" w:color="1F4E79"/>
              <w:right w:val="single" w:sz="8" w:space="0" w:color="000000"/>
            </w:tcBorders>
            <w:shd w:val="clear" w:color="auto" w:fill="auto"/>
            <w:tcMar>
              <w:top w:w="100" w:type="dxa"/>
              <w:left w:w="120" w:type="dxa"/>
              <w:bottom w:w="100" w:type="dxa"/>
              <w:right w:w="120" w:type="dxa"/>
            </w:tcMar>
          </w:tcPr>
          <w:p w:rsidR="001D1566" w:rsidRDefault="00B67B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rPr>
            </w:pPr>
            <w:r>
              <w:rPr>
                <w:rFonts w:ascii="Calibri" w:eastAsia="Calibri" w:hAnsi="Calibri" w:cs="Calibri"/>
              </w:rPr>
              <w:lastRenderedPageBreak/>
              <w:t>C. Richter</w:t>
            </w:r>
          </w:p>
          <w:p w:rsidR="001D1566" w:rsidRDefault="00B67B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i/>
              </w:rPr>
            </w:pPr>
            <w:r>
              <w:rPr>
                <w:rFonts w:ascii="Calibri" w:eastAsia="Calibri" w:hAnsi="Calibri" w:cs="Calibri"/>
                <w:i/>
              </w:rPr>
              <w:t>WMO/GCOS</w:t>
            </w:r>
          </w:p>
        </w:tc>
      </w:tr>
      <w:tr w:rsidR="001D1566">
        <w:trPr>
          <w:trHeight w:val="780"/>
        </w:trPr>
        <w:tc>
          <w:tcPr>
            <w:tcW w:w="8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1D1566" w:rsidRDefault="00B67B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b/>
              </w:rPr>
            </w:pPr>
            <w:r>
              <w:rPr>
                <w:rFonts w:ascii="Calibri" w:eastAsia="Calibri" w:hAnsi="Calibri" w:cs="Calibri"/>
                <w:b/>
              </w:rPr>
              <w:t>2.2</w:t>
            </w:r>
          </w:p>
        </w:tc>
        <w:tc>
          <w:tcPr>
            <w:tcW w:w="1034"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1D1566" w:rsidRDefault="00B67B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rPr>
            </w:pPr>
            <w:r>
              <w:rPr>
                <w:rFonts w:ascii="Calibri" w:eastAsia="Calibri" w:hAnsi="Calibri" w:cs="Calibri"/>
              </w:rPr>
              <w:t>11:05</w:t>
            </w:r>
          </w:p>
        </w:tc>
        <w:tc>
          <w:tcPr>
            <w:tcW w:w="5243"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1D1566" w:rsidRDefault="00B67B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Calibri"/>
              </w:rPr>
            </w:pPr>
            <w:r>
              <w:rPr>
                <w:rFonts w:ascii="Calibri" w:eastAsia="Calibri" w:hAnsi="Calibri" w:cs="Calibri"/>
              </w:rPr>
              <w:t>CEOS/CGMS Joint Working Group on Climate</w:t>
            </w:r>
          </w:p>
          <w:p w:rsidR="001D1566" w:rsidRDefault="00B67B42">
            <w:pPr>
              <w:widowControl w:val="0"/>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rPr>
                <w:rFonts w:ascii="Calibri" w:eastAsia="Calibri" w:hAnsi="Calibri" w:cs="Calibri"/>
              </w:rPr>
            </w:pPr>
            <w:r>
              <w:rPr>
                <w:rFonts w:ascii="Calibri" w:eastAsia="Calibri" w:hAnsi="Calibri" w:cs="Calibri"/>
              </w:rPr>
              <w:t xml:space="preserve">Version 3.0 of the ECV Inventory Gap Analysis Report and Coordinated Action Plan </w:t>
            </w:r>
            <w:r>
              <w:rPr>
                <w:rFonts w:ascii="Calibri" w:eastAsia="Calibri" w:hAnsi="Calibri" w:cs="Calibri"/>
                <w:i/>
              </w:rPr>
              <w:t>(Preparation for Virtual Endorsement After CEOS Plenary)</w:t>
            </w:r>
          </w:p>
          <w:p w:rsidR="001D1566" w:rsidRDefault="00B67B42">
            <w:pPr>
              <w:widowControl w:val="0"/>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rPr>
                <w:rFonts w:ascii="Calibri" w:eastAsia="Calibri" w:hAnsi="Calibri" w:cs="Calibri"/>
              </w:rPr>
            </w:pPr>
            <w:r>
              <w:rPr>
                <w:rFonts w:ascii="Calibri" w:eastAsia="Calibri" w:hAnsi="Calibri" w:cs="Calibri"/>
              </w:rPr>
              <w:t xml:space="preserve">Space Agency Statement to SBSTA 51 </w:t>
            </w:r>
            <w:r>
              <w:rPr>
                <w:rFonts w:ascii="Calibri" w:eastAsia="Calibri" w:hAnsi="Calibri" w:cs="Calibri"/>
                <w:i/>
              </w:rPr>
              <w:t>(For Endorsement)</w:t>
            </w:r>
          </w:p>
        </w:tc>
        <w:tc>
          <w:tcPr>
            <w:tcW w:w="1922"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1D1566" w:rsidRDefault="00B67B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rPr>
            </w:pPr>
            <w:r>
              <w:rPr>
                <w:rFonts w:ascii="Calibri" w:eastAsia="Calibri" w:hAnsi="Calibri" w:cs="Calibri"/>
              </w:rPr>
              <w:t>J. Schulz</w:t>
            </w:r>
          </w:p>
          <w:p w:rsidR="001D1566" w:rsidRDefault="00B67B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i/>
              </w:rPr>
            </w:pPr>
            <w:r>
              <w:rPr>
                <w:rFonts w:ascii="Calibri" w:eastAsia="Calibri" w:hAnsi="Calibri" w:cs="Calibri"/>
                <w:i/>
              </w:rPr>
              <w:t>Joint CEOS/CGMS WGClimate</w:t>
            </w:r>
          </w:p>
        </w:tc>
      </w:tr>
      <w:tr w:rsidR="001D1566">
        <w:trPr>
          <w:trHeight w:val="780"/>
        </w:trPr>
        <w:tc>
          <w:tcPr>
            <w:tcW w:w="8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1D1566" w:rsidRDefault="00B67B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b/>
              </w:rPr>
            </w:pPr>
            <w:r>
              <w:rPr>
                <w:rFonts w:ascii="Calibri" w:eastAsia="Calibri" w:hAnsi="Calibri" w:cs="Calibri"/>
                <w:b/>
              </w:rPr>
              <w:t>2.3</w:t>
            </w:r>
          </w:p>
        </w:tc>
        <w:tc>
          <w:tcPr>
            <w:tcW w:w="1034"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1D1566" w:rsidRDefault="00B67B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rPr>
            </w:pPr>
            <w:r>
              <w:rPr>
                <w:rFonts w:ascii="Calibri" w:eastAsia="Calibri" w:hAnsi="Calibri" w:cs="Calibri"/>
              </w:rPr>
              <w:t>11:30</w:t>
            </w:r>
          </w:p>
        </w:tc>
        <w:tc>
          <w:tcPr>
            <w:tcW w:w="5243"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1D1566" w:rsidRDefault="00B67B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Calibri"/>
              </w:rPr>
            </w:pPr>
            <w:r>
              <w:rPr>
                <w:rFonts w:ascii="Calibri" w:eastAsia="Calibri" w:hAnsi="Calibri" w:cs="Calibri"/>
              </w:rPr>
              <w:t>CEOS Carbon Strategy</w:t>
            </w:r>
          </w:p>
          <w:p w:rsidR="001D1566" w:rsidRDefault="00B67B42">
            <w:pPr>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rPr>
                <w:rFonts w:ascii="Calibri" w:eastAsia="Calibri" w:hAnsi="Calibri" w:cs="Calibri"/>
              </w:rPr>
            </w:pPr>
            <w:r>
              <w:rPr>
                <w:rFonts w:ascii="Calibri" w:eastAsia="Calibri" w:hAnsi="Calibri" w:cs="Calibri"/>
              </w:rPr>
              <w:t xml:space="preserve">Action Status </w:t>
            </w:r>
            <w:r>
              <w:rPr>
                <w:rFonts w:ascii="Calibri" w:eastAsia="Calibri" w:hAnsi="Calibri" w:cs="Calibri"/>
                <w:i/>
              </w:rPr>
              <w:t>(For Information)</w:t>
            </w:r>
          </w:p>
          <w:p w:rsidR="001D1566" w:rsidRDefault="00B67B42">
            <w:pPr>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rPr>
                <w:rFonts w:ascii="Calibri" w:eastAsia="Calibri" w:hAnsi="Calibri" w:cs="Calibri"/>
              </w:rPr>
            </w:pPr>
            <w:r>
              <w:rPr>
                <w:rFonts w:ascii="Calibri" w:eastAsia="Calibri" w:hAnsi="Calibri" w:cs="Calibri"/>
              </w:rPr>
              <w:t xml:space="preserve">Proposed New Activities </w:t>
            </w:r>
            <w:r>
              <w:rPr>
                <w:rFonts w:ascii="Calibri" w:eastAsia="Calibri" w:hAnsi="Calibri" w:cs="Calibri"/>
                <w:i/>
              </w:rPr>
              <w:t>(For Endorsement)</w:t>
            </w:r>
          </w:p>
        </w:tc>
        <w:tc>
          <w:tcPr>
            <w:tcW w:w="1922"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1D1566" w:rsidRDefault="00B67B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rPr>
            </w:pPr>
            <w:r>
              <w:rPr>
                <w:rFonts w:ascii="Calibri" w:eastAsia="Calibri" w:hAnsi="Calibri" w:cs="Calibri"/>
              </w:rPr>
              <w:t>M. Dowell</w:t>
            </w:r>
          </w:p>
          <w:p w:rsidR="001D1566" w:rsidRDefault="00B67B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i/>
              </w:rPr>
            </w:pPr>
            <w:r>
              <w:rPr>
                <w:rFonts w:ascii="Calibri" w:eastAsia="Calibri" w:hAnsi="Calibri" w:cs="Calibri"/>
                <w:i/>
              </w:rPr>
              <w:t>COM</w:t>
            </w:r>
          </w:p>
        </w:tc>
      </w:tr>
      <w:tr w:rsidR="001D1566">
        <w:trPr>
          <w:trHeight w:val="760"/>
        </w:trPr>
        <w:tc>
          <w:tcPr>
            <w:tcW w:w="8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1D1566" w:rsidRDefault="00B67B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b/>
              </w:rPr>
            </w:pPr>
            <w:r>
              <w:rPr>
                <w:rFonts w:ascii="Calibri" w:eastAsia="Calibri" w:hAnsi="Calibri" w:cs="Calibri"/>
                <w:b/>
              </w:rPr>
              <w:t>2.4</w:t>
            </w:r>
          </w:p>
        </w:tc>
        <w:tc>
          <w:tcPr>
            <w:tcW w:w="1034"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1D1566" w:rsidRDefault="00B67B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rPr>
            </w:pPr>
            <w:r>
              <w:rPr>
                <w:rFonts w:ascii="Calibri" w:eastAsia="Calibri" w:hAnsi="Calibri" w:cs="Calibri"/>
              </w:rPr>
              <w:t>11:50</w:t>
            </w:r>
          </w:p>
        </w:tc>
        <w:tc>
          <w:tcPr>
            <w:tcW w:w="5243"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1D1566" w:rsidRDefault="00B67B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Calibri"/>
              </w:rPr>
            </w:pPr>
            <w:r>
              <w:rPr>
                <w:rFonts w:ascii="Calibri" w:eastAsia="Calibri" w:hAnsi="Calibri" w:cs="Calibri"/>
              </w:rPr>
              <w:t>Architecture for Monitoring Carbon Dioxide and Methane from Space</w:t>
            </w:r>
          </w:p>
          <w:p w:rsidR="001D1566" w:rsidRDefault="00B67B42">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rPr>
                <w:rFonts w:ascii="Calibri" w:eastAsia="Calibri" w:hAnsi="Calibri" w:cs="Calibri"/>
              </w:rPr>
            </w:pPr>
            <w:r>
              <w:rPr>
                <w:rFonts w:ascii="Calibri" w:eastAsia="Calibri" w:hAnsi="Calibri" w:cs="Calibri"/>
              </w:rPr>
              <w:t xml:space="preserve">WGClimate Greenhouse Gas Roadmap </w:t>
            </w:r>
            <w:r>
              <w:rPr>
                <w:rFonts w:ascii="Calibri" w:eastAsia="Calibri" w:hAnsi="Calibri" w:cs="Calibri"/>
                <w:i/>
              </w:rPr>
              <w:t>(For Endorsement)</w:t>
            </w:r>
          </w:p>
          <w:p w:rsidR="001D1566" w:rsidRDefault="00B67B42">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rPr>
                <w:rFonts w:ascii="Calibri" w:eastAsia="Calibri" w:hAnsi="Calibri" w:cs="Calibri"/>
              </w:rPr>
            </w:pPr>
            <w:r>
              <w:rPr>
                <w:rFonts w:ascii="Calibri" w:eastAsia="Calibri" w:hAnsi="Calibri" w:cs="Calibri"/>
              </w:rPr>
              <w:t xml:space="preserve">Greenhouse Gas Team Staff Resource Requirements </w:t>
            </w:r>
            <w:r>
              <w:rPr>
                <w:rFonts w:ascii="Calibri" w:eastAsia="Calibri" w:hAnsi="Calibri" w:cs="Calibri"/>
                <w:i/>
              </w:rPr>
              <w:t>(For Information)</w:t>
            </w:r>
          </w:p>
          <w:p w:rsidR="001D1566" w:rsidRDefault="00B67B42">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rPr>
                <w:rFonts w:ascii="Calibri" w:eastAsia="Calibri" w:hAnsi="Calibri" w:cs="Calibri"/>
              </w:rPr>
            </w:pPr>
            <w:r>
              <w:rPr>
                <w:rFonts w:ascii="Calibri" w:eastAsia="Calibri" w:hAnsi="Calibri" w:cs="Calibri"/>
              </w:rPr>
              <w:t xml:space="preserve">Paper: Improved Synergies on CEOS Engagement with UNFCCC/SBSTA: Support to the Convention on Aspects Relating to Systematic Observations, Greenhouse Gas Monitoring, and Support to Agriculture, Forestry and Other Land Use </w:t>
            </w:r>
            <w:r>
              <w:rPr>
                <w:rFonts w:ascii="Calibri" w:eastAsia="Calibri" w:hAnsi="Calibri" w:cs="Calibri"/>
                <w:i/>
              </w:rPr>
              <w:t>(For Information)</w:t>
            </w:r>
          </w:p>
        </w:tc>
        <w:tc>
          <w:tcPr>
            <w:tcW w:w="1922"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1D1566" w:rsidRDefault="00B67B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rPr>
            </w:pPr>
            <w:r>
              <w:rPr>
                <w:rFonts w:ascii="Calibri" w:eastAsia="Calibri" w:hAnsi="Calibri" w:cs="Calibri"/>
              </w:rPr>
              <w:t xml:space="preserve">A. v. Bargen / </w:t>
            </w:r>
          </w:p>
          <w:p w:rsidR="001D1566" w:rsidRDefault="00B67B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rPr>
            </w:pPr>
            <w:r>
              <w:rPr>
                <w:rFonts w:ascii="Calibri" w:eastAsia="Calibri" w:hAnsi="Calibri" w:cs="Calibri"/>
              </w:rPr>
              <w:t xml:space="preserve">D. Crisp / </w:t>
            </w:r>
          </w:p>
          <w:p w:rsidR="001D1566" w:rsidRDefault="00B67B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rPr>
            </w:pPr>
            <w:r>
              <w:rPr>
                <w:rFonts w:ascii="Calibri" w:eastAsia="Calibri" w:hAnsi="Calibri" w:cs="Calibri"/>
              </w:rPr>
              <w:t>M. Dowell /</w:t>
            </w:r>
          </w:p>
          <w:p w:rsidR="001D1566" w:rsidRDefault="00B67B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rPr>
            </w:pPr>
            <w:r>
              <w:rPr>
                <w:rFonts w:ascii="Calibri" w:eastAsia="Calibri" w:hAnsi="Calibri" w:cs="Calibri"/>
              </w:rPr>
              <w:t>J. Schulz</w:t>
            </w:r>
          </w:p>
        </w:tc>
      </w:tr>
      <w:tr w:rsidR="001D1566">
        <w:trPr>
          <w:trHeight w:val="800"/>
        </w:trPr>
        <w:tc>
          <w:tcPr>
            <w:tcW w:w="8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1D1566" w:rsidRDefault="00B67B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b/>
              </w:rPr>
            </w:pPr>
            <w:r>
              <w:rPr>
                <w:rFonts w:ascii="Calibri" w:eastAsia="Calibri" w:hAnsi="Calibri" w:cs="Calibri"/>
                <w:b/>
              </w:rPr>
              <w:t>2.5</w:t>
            </w:r>
          </w:p>
        </w:tc>
        <w:tc>
          <w:tcPr>
            <w:tcW w:w="1034"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1D1566" w:rsidRDefault="00B67B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rPr>
            </w:pPr>
            <w:r>
              <w:rPr>
                <w:rFonts w:ascii="Calibri" w:eastAsia="Calibri" w:hAnsi="Calibri" w:cs="Calibri"/>
              </w:rPr>
              <w:t>12:15</w:t>
            </w:r>
          </w:p>
        </w:tc>
        <w:tc>
          <w:tcPr>
            <w:tcW w:w="5243"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1D1566" w:rsidRDefault="00B67B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Calibri"/>
              </w:rPr>
            </w:pPr>
            <w:r>
              <w:rPr>
                <w:rFonts w:ascii="Calibri" w:eastAsia="Calibri" w:hAnsi="Calibri" w:cs="Calibri"/>
              </w:rPr>
              <w:t xml:space="preserve">2019 Refinement of the IPCC Guidelines for GHG Inventories </w:t>
            </w:r>
            <w:r>
              <w:rPr>
                <w:rFonts w:ascii="Calibri" w:eastAsia="Calibri" w:hAnsi="Calibri" w:cs="Calibri"/>
                <w:i/>
              </w:rPr>
              <w:t>(For Information)</w:t>
            </w:r>
          </w:p>
        </w:tc>
        <w:tc>
          <w:tcPr>
            <w:tcW w:w="1922"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1D1566" w:rsidRDefault="00B67B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rPr>
            </w:pPr>
            <w:r>
              <w:rPr>
                <w:rFonts w:ascii="Calibri" w:eastAsia="Calibri" w:hAnsi="Calibri" w:cs="Calibri"/>
              </w:rPr>
              <w:t>K. Tachi</w:t>
            </w:r>
          </w:p>
          <w:p w:rsidR="001D1566" w:rsidRDefault="00B67B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rPr>
            </w:pPr>
            <w:r>
              <w:rPr>
                <w:rFonts w:ascii="Calibri" w:eastAsia="Calibri" w:hAnsi="Calibri" w:cs="Calibri"/>
                <w:i/>
              </w:rPr>
              <w:t>JAXA</w:t>
            </w:r>
          </w:p>
        </w:tc>
      </w:tr>
      <w:tr w:rsidR="001D1566">
        <w:trPr>
          <w:trHeight w:val="800"/>
        </w:trPr>
        <w:tc>
          <w:tcPr>
            <w:tcW w:w="830" w:type="dxa"/>
            <w:tcBorders>
              <w:top w:val="single" w:sz="8" w:space="0" w:color="000000"/>
              <w:left w:val="single" w:sz="8" w:space="0" w:color="000000"/>
              <w:bottom w:val="single" w:sz="8" w:space="0" w:color="1F4E79"/>
              <w:right w:val="single" w:sz="8" w:space="0" w:color="000000"/>
            </w:tcBorders>
            <w:shd w:val="clear" w:color="auto" w:fill="auto"/>
            <w:tcMar>
              <w:top w:w="100" w:type="dxa"/>
              <w:left w:w="120" w:type="dxa"/>
              <w:bottom w:w="100" w:type="dxa"/>
              <w:right w:w="120" w:type="dxa"/>
            </w:tcMar>
          </w:tcPr>
          <w:p w:rsidR="001D1566" w:rsidRDefault="00B67B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b/>
              </w:rPr>
            </w:pPr>
            <w:r>
              <w:rPr>
                <w:rFonts w:ascii="Calibri" w:eastAsia="Calibri" w:hAnsi="Calibri" w:cs="Calibri"/>
                <w:b/>
              </w:rPr>
              <w:t>2.6</w:t>
            </w:r>
          </w:p>
        </w:tc>
        <w:tc>
          <w:tcPr>
            <w:tcW w:w="1034" w:type="dxa"/>
            <w:tcBorders>
              <w:top w:val="single" w:sz="8" w:space="0" w:color="000000"/>
              <w:left w:val="single" w:sz="8" w:space="0" w:color="000000"/>
              <w:bottom w:val="single" w:sz="8" w:space="0" w:color="1F4E79"/>
              <w:right w:val="single" w:sz="8" w:space="0" w:color="000000"/>
            </w:tcBorders>
            <w:shd w:val="clear" w:color="auto" w:fill="auto"/>
            <w:tcMar>
              <w:top w:w="100" w:type="dxa"/>
              <w:left w:w="120" w:type="dxa"/>
              <w:bottom w:w="100" w:type="dxa"/>
              <w:right w:w="120" w:type="dxa"/>
            </w:tcMar>
          </w:tcPr>
          <w:p w:rsidR="001D1566" w:rsidRDefault="00B67B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rPr>
            </w:pPr>
            <w:r>
              <w:rPr>
                <w:rFonts w:ascii="Calibri" w:eastAsia="Calibri" w:hAnsi="Calibri" w:cs="Calibri"/>
              </w:rPr>
              <w:t>12:30</w:t>
            </w:r>
          </w:p>
        </w:tc>
        <w:tc>
          <w:tcPr>
            <w:tcW w:w="5243" w:type="dxa"/>
            <w:tcBorders>
              <w:top w:val="single" w:sz="8" w:space="0" w:color="000000"/>
              <w:left w:val="single" w:sz="8" w:space="0" w:color="000000"/>
              <w:bottom w:val="single" w:sz="8" w:space="0" w:color="1F4E79"/>
              <w:right w:val="single" w:sz="8" w:space="0" w:color="000000"/>
            </w:tcBorders>
            <w:shd w:val="clear" w:color="auto" w:fill="auto"/>
            <w:tcMar>
              <w:top w:w="100" w:type="dxa"/>
              <w:left w:w="120" w:type="dxa"/>
              <w:bottom w:w="100" w:type="dxa"/>
              <w:right w:w="120" w:type="dxa"/>
            </w:tcMar>
          </w:tcPr>
          <w:p w:rsidR="001D1566" w:rsidRDefault="00B67B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Calibri"/>
                <w:i/>
              </w:rPr>
            </w:pPr>
            <w:r>
              <w:rPr>
                <w:rFonts w:ascii="Calibri" w:eastAsia="Calibri" w:hAnsi="Calibri" w:cs="Calibri"/>
              </w:rPr>
              <w:t xml:space="preserve">Update on CEOS Contributions to Forest Carbon Monitoring (GFOI/SDCG) </w:t>
            </w:r>
            <w:r>
              <w:rPr>
                <w:rFonts w:ascii="Calibri" w:eastAsia="Calibri" w:hAnsi="Calibri" w:cs="Calibri"/>
                <w:i/>
              </w:rPr>
              <w:t>(For Information)</w:t>
            </w:r>
          </w:p>
          <w:p w:rsidR="001D1566" w:rsidRDefault="00B67B42">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rPr>
                <w:rFonts w:ascii="Calibri" w:eastAsia="Calibri" w:hAnsi="Calibri" w:cs="Calibri"/>
              </w:rPr>
            </w:pPr>
            <w:r>
              <w:rPr>
                <w:rFonts w:ascii="Calibri" w:eastAsia="Calibri" w:hAnsi="Calibri" w:cs="Calibri"/>
              </w:rPr>
              <w:t>Possible CEOS Activities in Relation to Biomass Mission Coordination</w:t>
            </w:r>
          </w:p>
          <w:p w:rsidR="001D1566" w:rsidRDefault="00B67B42">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rPr>
                <w:rFonts w:ascii="Calibri" w:eastAsia="Calibri" w:hAnsi="Calibri" w:cs="Calibri"/>
              </w:rPr>
            </w:pPr>
            <w:r>
              <w:rPr>
                <w:rFonts w:ascii="Calibri" w:eastAsia="Calibri" w:hAnsi="Calibri" w:cs="Calibri"/>
              </w:rPr>
              <w:t>SDCG Continuity</w:t>
            </w:r>
          </w:p>
        </w:tc>
        <w:tc>
          <w:tcPr>
            <w:tcW w:w="1922" w:type="dxa"/>
            <w:tcBorders>
              <w:top w:val="single" w:sz="8" w:space="0" w:color="000000"/>
              <w:left w:val="single" w:sz="8" w:space="0" w:color="000000"/>
              <w:bottom w:val="single" w:sz="8" w:space="0" w:color="1F4E79"/>
              <w:right w:val="single" w:sz="8" w:space="0" w:color="000000"/>
            </w:tcBorders>
            <w:shd w:val="clear" w:color="auto" w:fill="auto"/>
            <w:tcMar>
              <w:top w:w="100" w:type="dxa"/>
              <w:left w:w="120" w:type="dxa"/>
              <w:bottom w:w="100" w:type="dxa"/>
              <w:right w:w="120" w:type="dxa"/>
            </w:tcMar>
          </w:tcPr>
          <w:p w:rsidR="001D1566" w:rsidRDefault="00B67B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rPr>
            </w:pPr>
            <w:r>
              <w:rPr>
                <w:rFonts w:ascii="Calibri" w:eastAsia="Calibri" w:hAnsi="Calibri" w:cs="Calibri"/>
              </w:rPr>
              <w:t>O. Ochiai /</w:t>
            </w:r>
          </w:p>
          <w:p w:rsidR="001D1566" w:rsidRDefault="00B67B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rPr>
            </w:pPr>
            <w:r>
              <w:rPr>
                <w:rFonts w:ascii="Calibri" w:eastAsia="Calibri" w:hAnsi="Calibri" w:cs="Calibri"/>
              </w:rPr>
              <w:t>S. Ward</w:t>
            </w:r>
          </w:p>
          <w:p w:rsidR="001D1566" w:rsidRDefault="00B67B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i/>
              </w:rPr>
            </w:pPr>
            <w:r>
              <w:rPr>
                <w:rFonts w:ascii="Calibri" w:eastAsia="Calibri" w:hAnsi="Calibri" w:cs="Calibri"/>
                <w:i/>
              </w:rPr>
              <w:t>SDCG</w:t>
            </w:r>
          </w:p>
        </w:tc>
      </w:tr>
      <w:tr w:rsidR="001D1566">
        <w:trPr>
          <w:trHeight w:val="540"/>
        </w:trPr>
        <w:tc>
          <w:tcPr>
            <w:tcW w:w="9029" w:type="dxa"/>
            <w:gridSpan w:val="4"/>
            <w:tcBorders>
              <w:top w:val="single" w:sz="8" w:space="0" w:color="1F4E79"/>
              <w:left w:val="single" w:sz="8" w:space="0" w:color="1F4E79"/>
              <w:bottom w:val="single" w:sz="8" w:space="0" w:color="1F4E79"/>
              <w:right w:val="single" w:sz="8" w:space="0" w:color="1F4E79"/>
            </w:tcBorders>
            <w:shd w:val="clear" w:color="auto" w:fill="D9E2F3"/>
            <w:tcMar>
              <w:top w:w="100" w:type="dxa"/>
              <w:left w:w="120" w:type="dxa"/>
              <w:bottom w:w="100" w:type="dxa"/>
              <w:right w:w="120" w:type="dxa"/>
            </w:tcMar>
          </w:tcPr>
          <w:p w:rsidR="001D1566" w:rsidRDefault="00B67B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b/>
                <w:color w:val="1F4E79"/>
              </w:rPr>
            </w:pPr>
            <w:r>
              <w:rPr>
                <w:rFonts w:ascii="Calibri" w:eastAsia="Calibri" w:hAnsi="Calibri" w:cs="Calibri"/>
                <w:b/>
                <w:color w:val="1F4E79"/>
              </w:rPr>
              <w:t>12:45 — Lunch</w:t>
            </w:r>
          </w:p>
          <w:p w:rsidR="001D1566" w:rsidRDefault="00B67B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color w:val="1F4E79"/>
              </w:rPr>
            </w:pPr>
            <w:r>
              <w:rPr>
                <w:rFonts w:ascii="Calibri" w:eastAsia="Calibri" w:hAnsi="Calibri" w:cs="Calibri"/>
                <w:color w:val="1F4E79"/>
              </w:rPr>
              <w:t>Room: Pacifica Buffet</w:t>
            </w:r>
          </w:p>
        </w:tc>
      </w:tr>
    </w:tbl>
    <w:p w:rsidR="001D1566" w:rsidRDefault="001D15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alibri" w:eastAsia="Calibri" w:hAnsi="Calibri" w:cs="Calibri"/>
          <w:b/>
          <w:color w:val="385623"/>
        </w:rPr>
      </w:pPr>
    </w:p>
    <w:tbl>
      <w:tblPr>
        <w:tblStyle w:val="a3"/>
        <w:tblW w:w="90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30"/>
        <w:gridCol w:w="1034"/>
        <w:gridCol w:w="5229"/>
        <w:gridCol w:w="1937"/>
      </w:tblGrid>
      <w:tr w:rsidR="001D1566">
        <w:trPr>
          <w:trHeight w:val="540"/>
        </w:trPr>
        <w:tc>
          <w:tcPr>
            <w:tcW w:w="9029" w:type="dxa"/>
            <w:gridSpan w:val="4"/>
            <w:tcBorders>
              <w:top w:val="single" w:sz="8" w:space="0" w:color="385623"/>
              <w:left w:val="single" w:sz="8" w:space="0" w:color="385623"/>
              <w:bottom w:val="single" w:sz="8" w:space="0" w:color="385623"/>
              <w:right w:val="single" w:sz="8" w:space="0" w:color="385623"/>
            </w:tcBorders>
            <w:shd w:val="clear" w:color="auto" w:fill="E2EFD9"/>
            <w:tcMar>
              <w:top w:w="100" w:type="dxa"/>
              <w:left w:w="120" w:type="dxa"/>
              <w:bottom w:w="100" w:type="dxa"/>
              <w:right w:w="120" w:type="dxa"/>
            </w:tcMar>
          </w:tcPr>
          <w:p w:rsidR="001D1566" w:rsidRDefault="00B67B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alibri" w:eastAsia="Calibri" w:hAnsi="Calibri" w:cs="Calibri"/>
                <w:b/>
                <w:i/>
                <w:color w:val="385623"/>
              </w:rPr>
            </w:pPr>
            <w:r>
              <w:rPr>
                <w:rFonts w:ascii="Calibri" w:eastAsia="Calibri" w:hAnsi="Calibri" w:cs="Calibri"/>
                <w:b/>
                <w:color w:val="385623"/>
              </w:rPr>
              <w:t>Session 3: Agency &amp; Partner Updates</w:t>
            </w:r>
          </w:p>
        </w:tc>
      </w:tr>
      <w:tr w:rsidR="001D1566">
        <w:trPr>
          <w:trHeight w:val="840"/>
        </w:trPr>
        <w:tc>
          <w:tcPr>
            <w:tcW w:w="8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1D1566" w:rsidRDefault="00B67B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b/>
              </w:rPr>
            </w:pPr>
            <w:r>
              <w:rPr>
                <w:rFonts w:ascii="Calibri" w:eastAsia="Calibri" w:hAnsi="Calibri" w:cs="Calibri"/>
                <w:b/>
              </w:rPr>
              <w:t>3.1</w:t>
            </w:r>
          </w:p>
        </w:tc>
        <w:tc>
          <w:tcPr>
            <w:tcW w:w="1034"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1D1566" w:rsidRDefault="00B67B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rPr>
            </w:pPr>
            <w:r>
              <w:rPr>
                <w:rFonts w:ascii="Calibri" w:eastAsia="Calibri" w:hAnsi="Calibri" w:cs="Calibri"/>
              </w:rPr>
              <w:t>13:45</w:t>
            </w:r>
          </w:p>
        </w:tc>
        <w:tc>
          <w:tcPr>
            <w:tcW w:w="5228"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1D1566" w:rsidRDefault="00B67B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Calibri"/>
                <w:i/>
              </w:rPr>
            </w:pPr>
            <w:r>
              <w:rPr>
                <w:rFonts w:ascii="Calibri" w:eastAsia="Calibri" w:hAnsi="Calibri" w:cs="Calibri"/>
              </w:rPr>
              <w:t xml:space="preserve">Update: Group on Earth Observations </w:t>
            </w:r>
            <w:r>
              <w:rPr>
                <w:rFonts w:ascii="Calibri" w:eastAsia="Calibri" w:hAnsi="Calibri" w:cs="Calibri"/>
                <w:i/>
              </w:rPr>
              <w:t>(For Information)</w:t>
            </w:r>
          </w:p>
        </w:tc>
        <w:tc>
          <w:tcPr>
            <w:tcW w:w="1937"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1D1566" w:rsidRDefault="00B67B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rPr>
            </w:pPr>
            <w:r>
              <w:rPr>
                <w:rFonts w:ascii="Calibri" w:eastAsia="Calibri" w:hAnsi="Calibri" w:cs="Calibri"/>
              </w:rPr>
              <w:t>G. Camara</w:t>
            </w:r>
          </w:p>
          <w:p w:rsidR="001D1566" w:rsidRDefault="00B67B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i/>
              </w:rPr>
            </w:pPr>
            <w:r>
              <w:rPr>
                <w:rFonts w:ascii="Calibri" w:eastAsia="Calibri" w:hAnsi="Calibri" w:cs="Calibri"/>
                <w:i/>
              </w:rPr>
              <w:t>GEO Secretariat</w:t>
            </w:r>
          </w:p>
        </w:tc>
      </w:tr>
      <w:tr w:rsidR="001D1566">
        <w:trPr>
          <w:trHeight w:val="780"/>
        </w:trPr>
        <w:tc>
          <w:tcPr>
            <w:tcW w:w="8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1D1566" w:rsidRDefault="00B67B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b/>
              </w:rPr>
            </w:pPr>
            <w:r>
              <w:rPr>
                <w:rFonts w:ascii="Calibri" w:eastAsia="Calibri" w:hAnsi="Calibri" w:cs="Calibri"/>
                <w:b/>
              </w:rPr>
              <w:lastRenderedPageBreak/>
              <w:t>3.2</w:t>
            </w:r>
          </w:p>
        </w:tc>
        <w:tc>
          <w:tcPr>
            <w:tcW w:w="1034"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1D1566" w:rsidRDefault="00B67B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rPr>
            </w:pPr>
            <w:r>
              <w:rPr>
                <w:rFonts w:ascii="Calibri" w:eastAsia="Calibri" w:hAnsi="Calibri" w:cs="Calibri"/>
              </w:rPr>
              <w:t>14:00</w:t>
            </w:r>
          </w:p>
        </w:tc>
        <w:tc>
          <w:tcPr>
            <w:tcW w:w="5228"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1D1566" w:rsidRDefault="00B67B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Calibri"/>
                <w:i/>
              </w:rPr>
            </w:pPr>
            <w:r>
              <w:rPr>
                <w:rFonts w:ascii="Calibri" w:eastAsia="Calibri" w:hAnsi="Calibri" w:cs="Calibri"/>
              </w:rPr>
              <w:t xml:space="preserve">Continuity of CEOS Representation on the GEO Programme Board and ExCom </w:t>
            </w:r>
            <w:r>
              <w:rPr>
                <w:rFonts w:ascii="Calibri" w:eastAsia="Calibri" w:hAnsi="Calibri" w:cs="Calibri"/>
                <w:i/>
              </w:rPr>
              <w:t>(For Information)</w:t>
            </w:r>
          </w:p>
        </w:tc>
        <w:tc>
          <w:tcPr>
            <w:tcW w:w="1937"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1D1566" w:rsidRDefault="00B67B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rPr>
            </w:pPr>
            <w:r>
              <w:rPr>
                <w:rFonts w:ascii="Calibri" w:eastAsia="Calibri" w:hAnsi="Calibri" w:cs="Calibri"/>
              </w:rPr>
              <w:t>K. Sawyer</w:t>
            </w:r>
          </w:p>
          <w:p w:rsidR="001D1566" w:rsidRDefault="00B67B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i/>
              </w:rPr>
            </w:pPr>
            <w:r>
              <w:rPr>
                <w:rFonts w:ascii="Calibri" w:eastAsia="Calibri" w:hAnsi="Calibri" w:cs="Calibri"/>
                <w:i/>
              </w:rPr>
              <w:t>SIT Chair Team</w:t>
            </w:r>
          </w:p>
        </w:tc>
      </w:tr>
      <w:tr w:rsidR="001D1566">
        <w:trPr>
          <w:trHeight w:val="660"/>
        </w:trPr>
        <w:tc>
          <w:tcPr>
            <w:tcW w:w="8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1D1566" w:rsidRDefault="00B67B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b/>
              </w:rPr>
            </w:pPr>
            <w:r>
              <w:rPr>
                <w:rFonts w:ascii="Calibri" w:eastAsia="Calibri" w:hAnsi="Calibri" w:cs="Calibri"/>
                <w:b/>
              </w:rPr>
              <w:t>3.3</w:t>
            </w:r>
          </w:p>
        </w:tc>
        <w:tc>
          <w:tcPr>
            <w:tcW w:w="1034"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1D1566" w:rsidRDefault="00B67B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rPr>
            </w:pPr>
            <w:r>
              <w:rPr>
                <w:rFonts w:ascii="Calibri" w:eastAsia="Calibri" w:hAnsi="Calibri" w:cs="Calibri"/>
              </w:rPr>
              <w:t>14:10</w:t>
            </w:r>
          </w:p>
        </w:tc>
        <w:tc>
          <w:tcPr>
            <w:tcW w:w="5228"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1D1566" w:rsidRDefault="00B67B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Calibri"/>
                <w:i/>
              </w:rPr>
            </w:pPr>
            <w:r>
              <w:rPr>
                <w:rFonts w:ascii="Calibri" w:eastAsia="Calibri" w:hAnsi="Calibri" w:cs="Calibri"/>
              </w:rPr>
              <w:t xml:space="preserve">GEO Programme Board Report </w:t>
            </w:r>
            <w:r>
              <w:rPr>
                <w:rFonts w:ascii="Calibri" w:eastAsia="Calibri" w:hAnsi="Calibri" w:cs="Calibri"/>
                <w:i/>
              </w:rPr>
              <w:t>(For Information)</w:t>
            </w:r>
          </w:p>
        </w:tc>
        <w:tc>
          <w:tcPr>
            <w:tcW w:w="1937"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1D1566" w:rsidRDefault="00B67B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rPr>
            </w:pPr>
            <w:r>
              <w:rPr>
                <w:rFonts w:ascii="Calibri" w:eastAsia="Calibri" w:hAnsi="Calibri" w:cs="Calibri"/>
              </w:rPr>
              <w:t>K. Sawyer</w:t>
            </w:r>
          </w:p>
          <w:p w:rsidR="001D1566" w:rsidRDefault="00B67B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i/>
              </w:rPr>
            </w:pPr>
            <w:r>
              <w:rPr>
                <w:rFonts w:ascii="Calibri" w:eastAsia="Calibri" w:hAnsi="Calibri" w:cs="Calibri"/>
                <w:i/>
              </w:rPr>
              <w:t>SIT Chair Team</w:t>
            </w:r>
          </w:p>
        </w:tc>
      </w:tr>
      <w:tr w:rsidR="001D1566">
        <w:trPr>
          <w:trHeight w:val="660"/>
        </w:trPr>
        <w:tc>
          <w:tcPr>
            <w:tcW w:w="8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1D1566" w:rsidRDefault="00B67B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b/>
              </w:rPr>
            </w:pPr>
            <w:r>
              <w:rPr>
                <w:rFonts w:ascii="Calibri" w:eastAsia="Calibri" w:hAnsi="Calibri" w:cs="Calibri"/>
                <w:b/>
              </w:rPr>
              <w:t>3.4</w:t>
            </w:r>
          </w:p>
        </w:tc>
        <w:tc>
          <w:tcPr>
            <w:tcW w:w="1034"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1D1566" w:rsidRDefault="00B67B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rPr>
            </w:pPr>
            <w:r>
              <w:rPr>
                <w:rFonts w:ascii="Calibri" w:eastAsia="Calibri" w:hAnsi="Calibri" w:cs="Calibri"/>
              </w:rPr>
              <w:t>14:20</w:t>
            </w:r>
          </w:p>
        </w:tc>
        <w:tc>
          <w:tcPr>
            <w:tcW w:w="5228"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1D1566" w:rsidRDefault="00B67B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Calibri"/>
                <w:i/>
              </w:rPr>
            </w:pPr>
            <w:r>
              <w:rPr>
                <w:rFonts w:ascii="Calibri" w:eastAsia="Calibri" w:hAnsi="Calibri" w:cs="Calibri"/>
              </w:rPr>
              <w:t xml:space="preserve">GEO ExCom Report </w:t>
            </w:r>
            <w:r>
              <w:rPr>
                <w:rFonts w:ascii="Calibri" w:eastAsia="Calibri" w:hAnsi="Calibri" w:cs="Calibri"/>
                <w:i/>
              </w:rPr>
              <w:t>(For Information)</w:t>
            </w:r>
          </w:p>
        </w:tc>
        <w:tc>
          <w:tcPr>
            <w:tcW w:w="1937"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1D1566" w:rsidRDefault="00B67B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rPr>
            </w:pPr>
            <w:r>
              <w:rPr>
                <w:rFonts w:ascii="Calibri" w:eastAsia="Calibri" w:hAnsi="Calibri" w:cs="Calibri"/>
              </w:rPr>
              <w:t>A. Held</w:t>
            </w:r>
          </w:p>
          <w:p w:rsidR="001D1566" w:rsidRDefault="00B67B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i/>
              </w:rPr>
            </w:pPr>
            <w:r>
              <w:rPr>
                <w:rFonts w:ascii="Calibri" w:eastAsia="Calibri" w:hAnsi="Calibri" w:cs="Calibri"/>
                <w:i/>
              </w:rPr>
              <w:t>SIT Vice Chair</w:t>
            </w:r>
          </w:p>
        </w:tc>
      </w:tr>
      <w:tr w:rsidR="001D1566">
        <w:trPr>
          <w:trHeight w:val="660"/>
        </w:trPr>
        <w:tc>
          <w:tcPr>
            <w:tcW w:w="8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1D1566" w:rsidRDefault="00B67B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b/>
              </w:rPr>
            </w:pPr>
            <w:r>
              <w:rPr>
                <w:rFonts w:ascii="Calibri" w:eastAsia="Calibri" w:hAnsi="Calibri" w:cs="Calibri"/>
                <w:b/>
              </w:rPr>
              <w:t>3.5</w:t>
            </w:r>
          </w:p>
        </w:tc>
        <w:tc>
          <w:tcPr>
            <w:tcW w:w="1034"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1D1566" w:rsidRDefault="00B67B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rPr>
            </w:pPr>
            <w:r>
              <w:rPr>
                <w:rFonts w:ascii="Calibri" w:eastAsia="Calibri" w:hAnsi="Calibri" w:cs="Calibri"/>
              </w:rPr>
              <w:t>14:30</w:t>
            </w:r>
          </w:p>
        </w:tc>
        <w:tc>
          <w:tcPr>
            <w:tcW w:w="5228"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1D1566" w:rsidRDefault="00B67B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Calibri"/>
                <w:i/>
              </w:rPr>
            </w:pPr>
            <w:r>
              <w:rPr>
                <w:rFonts w:ascii="Calibri" w:eastAsia="Calibri" w:hAnsi="Calibri" w:cs="Calibri"/>
              </w:rPr>
              <w:t xml:space="preserve">CEOS Statement to the GEO-XVI Plenary </w:t>
            </w:r>
            <w:r>
              <w:rPr>
                <w:rFonts w:ascii="Calibri" w:eastAsia="Calibri" w:hAnsi="Calibri" w:cs="Calibri"/>
                <w:i/>
              </w:rPr>
              <w:t>(For Information)</w:t>
            </w:r>
          </w:p>
        </w:tc>
        <w:tc>
          <w:tcPr>
            <w:tcW w:w="1937"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1D1566" w:rsidRDefault="00B67B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rPr>
            </w:pPr>
            <w:r>
              <w:rPr>
                <w:rFonts w:ascii="Calibri" w:eastAsia="Calibri" w:hAnsi="Calibri" w:cs="Calibri"/>
              </w:rPr>
              <w:t>S. Hosford</w:t>
            </w:r>
          </w:p>
          <w:p w:rsidR="001D1566" w:rsidRDefault="00B67B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rPr>
            </w:pPr>
            <w:r>
              <w:rPr>
                <w:rFonts w:ascii="Calibri" w:eastAsia="Calibri" w:hAnsi="Calibri" w:cs="Calibri"/>
                <w:i/>
              </w:rPr>
              <w:t>CEOS Executive Officer</w:t>
            </w:r>
          </w:p>
        </w:tc>
      </w:tr>
      <w:tr w:rsidR="001D1566">
        <w:trPr>
          <w:trHeight w:val="840"/>
        </w:trPr>
        <w:tc>
          <w:tcPr>
            <w:tcW w:w="8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1D1566" w:rsidRDefault="00B67B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b/>
              </w:rPr>
            </w:pPr>
            <w:r>
              <w:rPr>
                <w:rFonts w:ascii="Calibri" w:eastAsia="Calibri" w:hAnsi="Calibri" w:cs="Calibri"/>
                <w:b/>
              </w:rPr>
              <w:t>3.6</w:t>
            </w:r>
          </w:p>
        </w:tc>
        <w:tc>
          <w:tcPr>
            <w:tcW w:w="1034"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1D1566" w:rsidRDefault="00B67B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rPr>
            </w:pPr>
            <w:r>
              <w:rPr>
                <w:rFonts w:ascii="Calibri" w:eastAsia="Calibri" w:hAnsi="Calibri" w:cs="Calibri"/>
              </w:rPr>
              <w:t>14:40</w:t>
            </w:r>
          </w:p>
        </w:tc>
        <w:tc>
          <w:tcPr>
            <w:tcW w:w="5228"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1D1566" w:rsidRDefault="00B67B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alibri" w:eastAsia="Calibri" w:hAnsi="Calibri" w:cs="Calibri"/>
                <w:i/>
              </w:rPr>
            </w:pPr>
            <w:r>
              <w:rPr>
                <w:rFonts w:ascii="Calibri" w:eastAsia="Calibri" w:hAnsi="Calibri" w:cs="Calibri"/>
              </w:rPr>
              <w:t xml:space="preserve">Agency and Partner Updates </w:t>
            </w:r>
            <w:r>
              <w:rPr>
                <w:rFonts w:ascii="Calibri" w:eastAsia="Calibri" w:hAnsi="Calibri" w:cs="Calibri"/>
                <w:i/>
              </w:rPr>
              <w:t>(5-10 Minutes Each, For Information)</w:t>
            </w:r>
          </w:p>
          <w:p w:rsidR="001D1566" w:rsidRDefault="00B67B42">
            <w:pPr>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jc w:val="both"/>
              <w:rPr>
                <w:rFonts w:ascii="Calibri" w:eastAsia="Calibri" w:hAnsi="Calibri" w:cs="Calibri"/>
              </w:rPr>
            </w:pPr>
            <w:r>
              <w:rPr>
                <w:rFonts w:ascii="Calibri" w:eastAsia="Calibri" w:hAnsi="Calibri" w:cs="Calibri"/>
              </w:rPr>
              <w:t>NOAA (C. Wooldridge)</w:t>
            </w:r>
          </w:p>
          <w:p w:rsidR="001D1566" w:rsidRDefault="00B67B42">
            <w:pPr>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jc w:val="both"/>
              <w:rPr>
                <w:rFonts w:ascii="Calibri" w:eastAsia="Calibri" w:hAnsi="Calibri" w:cs="Calibri"/>
              </w:rPr>
            </w:pPr>
            <w:r>
              <w:rPr>
                <w:rFonts w:ascii="Calibri" w:eastAsia="Calibri" w:hAnsi="Calibri" w:cs="Calibri"/>
              </w:rPr>
              <w:t>ESA</w:t>
            </w:r>
          </w:p>
          <w:p w:rsidR="001D1566" w:rsidRDefault="00B67B42">
            <w:pPr>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jc w:val="both"/>
              <w:rPr>
                <w:rFonts w:ascii="Calibri" w:eastAsia="Calibri" w:hAnsi="Calibri" w:cs="Calibri"/>
              </w:rPr>
            </w:pPr>
            <w:r>
              <w:rPr>
                <w:rFonts w:ascii="Calibri" w:eastAsia="Calibri" w:hAnsi="Calibri" w:cs="Calibri"/>
              </w:rPr>
              <w:t>USGS (J. Lacey) [</w:t>
            </w:r>
            <w:hyperlink r:id="rId9">
              <w:r>
                <w:rPr>
                  <w:rFonts w:ascii="Calibri" w:eastAsia="Calibri" w:hAnsi="Calibri" w:cs="Calibri"/>
                  <w:color w:val="1155CC"/>
                  <w:u w:val="single"/>
                </w:rPr>
                <w:t>Presentation</w:t>
              </w:r>
            </w:hyperlink>
            <w:r>
              <w:rPr>
                <w:rFonts w:ascii="Calibri" w:eastAsia="Calibri" w:hAnsi="Calibri" w:cs="Calibri"/>
              </w:rPr>
              <w:t>]</w:t>
            </w:r>
          </w:p>
          <w:p w:rsidR="001D1566" w:rsidRDefault="00B67B42">
            <w:pPr>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jc w:val="both"/>
              <w:rPr>
                <w:rFonts w:ascii="Calibri" w:eastAsia="Calibri" w:hAnsi="Calibri" w:cs="Calibri"/>
              </w:rPr>
            </w:pPr>
            <w:r>
              <w:rPr>
                <w:rFonts w:ascii="Calibri" w:eastAsia="Calibri" w:hAnsi="Calibri" w:cs="Calibri"/>
              </w:rPr>
              <w:t>EUMETSAT (P. Counet)</w:t>
            </w:r>
          </w:p>
          <w:p w:rsidR="001D1566" w:rsidRDefault="00B67B42">
            <w:pPr>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jc w:val="both"/>
              <w:rPr>
                <w:rFonts w:ascii="Calibri" w:eastAsia="Calibri" w:hAnsi="Calibri" w:cs="Calibri"/>
              </w:rPr>
            </w:pPr>
            <w:r>
              <w:rPr>
                <w:rFonts w:ascii="Calibri" w:eastAsia="Calibri" w:hAnsi="Calibri" w:cs="Calibri"/>
              </w:rPr>
              <w:t>Roshydromet (Z. Andreeva) [</w:t>
            </w:r>
            <w:hyperlink r:id="rId10">
              <w:r>
                <w:rPr>
                  <w:rFonts w:ascii="Calibri" w:eastAsia="Calibri" w:hAnsi="Calibri" w:cs="Calibri"/>
                  <w:color w:val="1155CC"/>
                  <w:u w:val="single"/>
                </w:rPr>
                <w:t>Presentation</w:t>
              </w:r>
            </w:hyperlink>
            <w:r>
              <w:rPr>
                <w:rFonts w:ascii="Calibri" w:eastAsia="Calibri" w:hAnsi="Calibri" w:cs="Calibri"/>
              </w:rPr>
              <w:t>]</w:t>
            </w:r>
          </w:p>
          <w:p w:rsidR="001D1566" w:rsidRDefault="00B67B42">
            <w:pPr>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jc w:val="both"/>
              <w:rPr>
                <w:rFonts w:ascii="Calibri" w:eastAsia="Calibri" w:hAnsi="Calibri" w:cs="Calibri"/>
              </w:rPr>
            </w:pPr>
            <w:r>
              <w:rPr>
                <w:rFonts w:ascii="Calibri" w:eastAsia="Calibri" w:hAnsi="Calibri" w:cs="Calibri"/>
              </w:rPr>
              <w:t>JAXA (K. Tachi)</w:t>
            </w:r>
          </w:p>
        </w:tc>
        <w:tc>
          <w:tcPr>
            <w:tcW w:w="1937"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1D1566" w:rsidRDefault="00B67B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i/>
              </w:rPr>
            </w:pPr>
            <w:r>
              <w:rPr>
                <w:rFonts w:ascii="Calibri" w:eastAsia="Calibri" w:hAnsi="Calibri" w:cs="Calibri"/>
                <w:i/>
              </w:rPr>
              <w:t xml:space="preserve"> </w:t>
            </w:r>
          </w:p>
        </w:tc>
      </w:tr>
      <w:tr w:rsidR="001D1566">
        <w:trPr>
          <w:trHeight w:val="520"/>
        </w:trPr>
        <w:tc>
          <w:tcPr>
            <w:tcW w:w="9029" w:type="dxa"/>
            <w:gridSpan w:val="4"/>
            <w:tcBorders>
              <w:top w:val="single" w:sz="8" w:space="0" w:color="000000"/>
              <w:left w:val="single" w:sz="8" w:space="0" w:color="1F4E79"/>
              <w:bottom w:val="single" w:sz="8" w:space="0" w:color="1F4E79"/>
              <w:right w:val="single" w:sz="8" w:space="0" w:color="1F4E79"/>
            </w:tcBorders>
            <w:shd w:val="clear" w:color="auto" w:fill="D9E2F3"/>
            <w:tcMar>
              <w:top w:w="100" w:type="dxa"/>
              <w:left w:w="120" w:type="dxa"/>
              <w:bottom w:w="100" w:type="dxa"/>
              <w:right w:w="120" w:type="dxa"/>
            </w:tcMar>
          </w:tcPr>
          <w:p w:rsidR="001D1566" w:rsidRDefault="00B67B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b/>
                <w:color w:val="1F3864"/>
              </w:rPr>
            </w:pPr>
            <w:r>
              <w:rPr>
                <w:rFonts w:ascii="Calibri" w:eastAsia="Calibri" w:hAnsi="Calibri" w:cs="Calibri"/>
                <w:b/>
                <w:color w:val="1F3864"/>
              </w:rPr>
              <w:t>15:40 — Break</w:t>
            </w:r>
          </w:p>
        </w:tc>
      </w:tr>
      <w:tr w:rsidR="001D1566">
        <w:trPr>
          <w:trHeight w:val="800"/>
        </w:trPr>
        <w:tc>
          <w:tcPr>
            <w:tcW w:w="8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1D1566" w:rsidRDefault="00B67B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b/>
              </w:rPr>
            </w:pPr>
            <w:r>
              <w:rPr>
                <w:rFonts w:ascii="Calibri" w:eastAsia="Calibri" w:hAnsi="Calibri" w:cs="Calibri"/>
                <w:b/>
              </w:rPr>
              <w:t>3.7</w:t>
            </w:r>
          </w:p>
        </w:tc>
        <w:tc>
          <w:tcPr>
            <w:tcW w:w="1034"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1D1566" w:rsidRDefault="00B67B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rPr>
            </w:pPr>
            <w:r>
              <w:rPr>
                <w:rFonts w:ascii="Calibri" w:eastAsia="Calibri" w:hAnsi="Calibri" w:cs="Calibri"/>
              </w:rPr>
              <w:t>16:00</w:t>
            </w:r>
          </w:p>
        </w:tc>
        <w:tc>
          <w:tcPr>
            <w:tcW w:w="5228"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1D1566" w:rsidRDefault="00B67B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alibri" w:eastAsia="Calibri" w:hAnsi="Calibri" w:cs="Calibri"/>
                <w:i/>
              </w:rPr>
            </w:pPr>
            <w:r>
              <w:rPr>
                <w:rFonts w:ascii="Calibri" w:eastAsia="Calibri" w:hAnsi="Calibri" w:cs="Calibri"/>
              </w:rPr>
              <w:t xml:space="preserve">Agency and Partner Updates </w:t>
            </w:r>
            <w:r>
              <w:rPr>
                <w:rFonts w:ascii="Calibri" w:eastAsia="Calibri" w:hAnsi="Calibri" w:cs="Calibri"/>
                <w:i/>
              </w:rPr>
              <w:t>(Continued…)</w:t>
            </w:r>
          </w:p>
          <w:p w:rsidR="001D1566" w:rsidRDefault="00B67B42">
            <w:pPr>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jc w:val="both"/>
              <w:rPr>
                <w:rFonts w:ascii="Calibri" w:eastAsia="Calibri" w:hAnsi="Calibri" w:cs="Calibri"/>
              </w:rPr>
            </w:pPr>
            <w:r>
              <w:rPr>
                <w:rFonts w:ascii="Calibri" w:eastAsia="Calibri" w:hAnsi="Calibri" w:cs="Calibri"/>
              </w:rPr>
              <w:t>UKSA (B. Archer)</w:t>
            </w:r>
          </w:p>
          <w:p w:rsidR="001D1566" w:rsidRDefault="00B67B42">
            <w:pPr>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jc w:val="both"/>
              <w:rPr>
                <w:rFonts w:ascii="Calibri" w:eastAsia="Calibri" w:hAnsi="Calibri" w:cs="Calibri"/>
              </w:rPr>
            </w:pPr>
            <w:r>
              <w:rPr>
                <w:rFonts w:ascii="Calibri" w:eastAsia="Calibri" w:hAnsi="Calibri" w:cs="Calibri"/>
              </w:rPr>
              <w:t>NASA (S. Cauffman)</w:t>
            </w:r>
          </w:p>
          <w:p w:rsidR="001D1566" w:rsidRDefault="00B67B42">
            <w:pPr>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jc w:val="both"/>
              <w:rPr>
                <w:rFonts w:ascii="Calibri" w:eastAsia="Calibri" w:hAnsi="Calibri" w:cs="Calibri"/>
              </w:rPr>
            </w:pPr>
            <w:r>
              <w:rPr>
                <w:rFonts w:ascii="Calibri" w:eastAsia="Calibri" w:hAnsi="Calibri" w:cs="Calibri"/>
              </w:rPr>
              <w:t>NIER [</w:t>
            </w:r>
            <w:hyperlink r:id="rId11">
              <w:r>
                <w:rPr>
                  <w:rFonts w:ascii="Calibri" w:eastAsia="Calibri" w:hAnsi="Calibri" w:cs="Calibri"/>
                  <w:color w:val="1155CC"/>
                  <w:u w:val="single"/>
                </w:rPr>
                <w:t>Presentation</w:t>
              </w:r>
            </w:hyperlink>
            <w:r>
              <w:rPr>
                <w:rFonts w:ascii="Calibri" w:eastAsia="Calibri" w:hAnsi="Calibri" w:cs="Calibri"/>
              </w:rPr>
              <w:t>]</w:t>
            </w:r>
          </w:p>
          <w:p w:rsidR="001D1566" w:rsidRDefault="00B67B42">
            <w:pPr>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jc w:val="both"/>
              <w:rPr>
                <w:rFonts w:ascii="Calibri" w:eastAsia="Calibri" w:hAnsi="Calibri" w:cs="Calibri"/>
              </w:rPr>
            </w:pPr>
            <w:r>
              <w:rPr>
                <w:rFonts w:ascii="Calibri" w:eastAsia="Calibri" w:hAnsi="Calibri" w:cs="Calibri"/>
              </w:rPr>
              <w:t>KMA [</w:t>
            </w:r>
            <w:hyperlink r:id="rId12">
              <w:r>
                <w:rPr>
                  <w:rFonts w:ascii="Calibri" w:eastAsia="Calibri" w:hAnsi="Calibri" w:cs="Calibri"/>
                  <w:color w:val="1155CC"/>
                  <w:u w:val="single"/>
                </w:rPr>
                <w:t>Presentation</w:t>
              </w:r>
            </w:hyperlink>
            <w:r>
              <w:rPr>
                <w:rFonts w:ascii="Calibri" w:eastAsia="Calibri" w:hAnsi="Calibri" w:cs="Calibri"/>
              </w:rPr>
              <w:t>]</w:t>
            </w:r>
          </w:p>
          <w:p w:rsidR="001D1566" w:rsidRDefault="00B67B42">
            <w:pPr>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jc w:val="both"/>
              <w:rPr>
                <w:rFonts w:ascii="Calibri" w:eastAsia="Calibri" w:hAnsi="Calibri" w:cs="Calibri"/>
              </w:rPr>
            </w:pPr>
            <w:r>
              <w:rPr>
                <w:rFonts w:ascii="Calibri" w:eastAsia="Calibri" w:hAnsi="Calibri" w:cs="Calibri"/>
              </w:rPr>
              <w:t>VNSC</w:t>
            </w:r>
          </w:p>
          <w:p w:rsidR="001D1566" w:rsidRDefault="00B67B42">
            <w:pPr>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jc w:val="both"/>
              <w:rPr>
                <w:rFonts w:ascii="Calibri" w:eastAsia="Calibri" w:hAnsi="Calibri" w:cs="Calibri"/>
              </w:rPr>
            </w:pPr>
            <w:r>
              <w:rPr>
                <w:rFonts w:ascii="Calibri" w:eastAsia="Calibri" w:hAnsi="Calibri" w:cs="Calibri"/>
              </w:rPr>
              <w:t>GA (T. Dhu)</w:t>
            </w:r>
          </w:p>
          <w:p w:rsidR="001D1566" w:rsidRDefault="00B67B42">
            <w:pPr>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jc w:val="both"/>
              <w:rPr>
                <w:rFonts w:ascii="Calibri" w:eastAsia="Calibri" w:hAnsi="Calibri" w:cs="Calibri"/>
              </w:rPr>
            </w:pPr>
            <w:r>
              <w:rPr>
                <w:rFonts w:ascii="Calibri" w:eastAsia="Calibri" w:hAnsi="Calibri" w:cs="Calibri"/>
              </w:rPr>
              <w:t>CNES (S. Cherchali)</w:t>
            </w:r>
          </w:p>
          <w:p w:rsidR="001D1566" w:rsidRDefault="00B67B42">
            <w:pPr>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jc w:val="both"/>
              <w:rPr>
                <w:rFonts w:ascii="Calibri" w:eastAsia="Calibri" w:hAnsi="Calibri" w:cs="Calibri"/>
              </w:rPr>
            </w:pPr>
            <w:r>
              <w:rPr>
                <w:rFonts w:ascii="Calibri" w:eastAsia="Calibri" w:hAnsi="Calibri" w:cs="Calibri"/>
              </w:rPr>
              <w:t>Roscosmos (A. Kuklin)</w:t>
            </w:r>
          </w:p>
          <w:p w:rsidR="001D1566" w:rsidRDefault="00B67B42">
            <w:pPr>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jc w:val="both"/>
              <w:rPr>
                <w:rFonts w:ascii="Calibri" w:eastAsia="Calibri" w:hAnsi="Calibri" w:cs="Calibri"/>
              </w:rPr>
            </w:pPr>
            <w:r>
              <w:rPr>
                <w:rFonts w:ascii="Calibri" w:eastAsia="Calibri" w:hAnsi="Calibri" w:cs="Calibri"/>
              </w:rPr>
              <w:t>ISRO (PG Diwakar)</w:t>
            </w:r>
          </w:p>
          <w:p w:rsidR="001D1566" w:rsidRDefault="00B67B42">
            <w:pPr>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jc w:val="both"/>
              <w:rPr>
                <w:rFonts w:ascii="Calibri" w:eastAsia="Calibri" w:hAnsi="Calibri" w:cs="Calibri"/>
              </w:rPr>
            </w:pPr>
            <w:r>
              <w:rPr>
                <w:rFonts w:ascii="Calibri" w:eastAsia="Calibri" w:hAnsi="Calibri" w:cs="Calibri"/>
              </w:rPr>
              <w:t>WMO (F. Belda)</w:t>
            </w:r>
          </w:p>
        </w:tc>
        <w:tc>
          <w:tcPr>
            <w:tcW w:w="1937"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1D1566" w:rsidRDefault="00B67B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rPr>
            </w:pPr>
            <w:r>
              <w:rPr>
                <w:rFonts w:ascii="Calibri" w:eastAsia="Calibri" w:hAnsi="Calibri" w:cs="Calibri"/>
              </w:rPr>
              <w:t xml:space="preserve"> </w:t>
            </w:r>
          </w:p>
        </w:tc>
      </w:tr>
      <w:tr w:rsidR="001D1566">
        <w:trPr>
          <w:trHeight w:val="520"/>
        </w:trPr>
        <w:tc>
          <w:tcPr>
            <w:tcW w:w="9029" w:type="dxa"/>
            <w:gridSpan w:val="4"/>
            <w:tcBorders>
              <w:top w:val="single" w:sz="8" w:space="0" w:color="000000"/>
              <w:left w:val="single" w:sz="8" w:space="0" w:color="1F4E79"/>
              <w:bottom w:val="single" w:sz="8" w:space="0" w:color="1F4E79"/>
              <w:right w:val="single" w:sz="8" w:space="0" w:color="1F4E79"/>
            </w:tcBorders>
            <w:shd w:val="clear" w:color="auto" w:fill="D9E2F3"/>
            <w:tcMar>
              <w:top w:w="100" w:type="dxa"/>
              <w:left w:w="120" w:type="dxa"/>
              <w:bottom w:w="100" w:type="dxa"/>
              <w:right w:w="120" w:type="dxa"/>
            </w:tcMar>
          </w:tcPr>
          <w:p w:rsidR="001D1566" w:rsidRDefault="00B67B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b/>
                <w:color w:val="1F3864"/>
              </w:rPr>
            </w:pPr>
            <w:r>
              <w:rPr>
                <w:rFonts w:ascii="Calibri" w:eastAsia="Calibri" w:hAnsi="Calibri" w:cs="Calibri"/>
                <w:b/>
                <w:color w:val="1F3864"/>
              </w:rPr>
              <w:t>18:00 — Adjournment</w:t>
            </w:r>
          </w:p>
        </w:tc>
      </w:tr>
    </w:tbl>
    <w:p w:rsidR="001D1566" w:rsidRDefault="001D15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alibri" w:eastAsia="Calibri" w:hAnsi="Calibri" w:cs="Calibri"/>
          <w:b/>
          <w:shd w:val="clear" w:color="auto" w:fill="FFF2CC"/>
        </w:rPr>
      </w:pPr>
    </w:p>
    <w:p w:rsidR="00CD37A0" w:rsidRDefault="00CD37A0">
      <w:pPr>
        <w:rPr>
          <w:rFonts w:ascii="Calibri" w:eastAsia="Calibri" w:hAnsi="Calibri" w:cs="Calibri"/>
          <w:b/>
          <w:shd w:val="clear" w:color="auto" w:fill="FFF2CC"/>
        </w:rPr>
      </w:pPr>
      <w:r>
        <w:rPr>
          <w:rFonts w:ascii="Calibri" w:eastAsia="Calibri" w:hAnsi="Calibri" w:cs="Calibri"/>
          <w:b/>
          <w:shd w:val="clear" w:color="auto" w:fill="FFF2CC"/>
        </w:rPr>
        <w:br w:type="page"/>
      </w:r>
    </w:p>
    <w:tbl>
      <w:tblPr>
        <w:tblStyle w:val="a4"/>
        <w:tblW w:w="90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30"/>
        <w:gridCol w:w="1034"/>
        <w:gridCol w:w="5171"/>
        <w:gridCol w:w="1995"/>
      </w:tblGrid>
      <w:tr w:rsidR="001D1566" w:rsidTr="00CD37A0">
        <w:trPr>
          <w:trHeight w:val="820"/>
        </w:trPr>
        <w:tc>
          <w:tcPr>
            <w:tcW w:w="9030" w:type="dxa"/>
            <w:gridSpan w:val="4"/>
            <w:tcBorders>
              <w:top w:val="single" w:sz="8" w:space="0" w:color="843C0B"/>
              <w:left w:val="single" w:sz="8" w:space="0" w:color="843C0B"/>
              <w:bottom w:val="single" w:sz="8" w:space="0" w:color="385623"/>
              <w:right w:val="single" w:sz="8" w:space="0" w:color="843C0B"/>
            </w:tcBorders>
            <w:shd w:val="clear" w:color="auto" w:fill="FCE5CD"/>
            <w:tcMar>
              <w:top w:w="100" w:type="dxa"/>
              <w:left w:w="120" w:type="dxa"/>
              <w:bottom w:w="100" w:type="dxa"/>
              <w:right w:w="120" w:type="dxa"/>
            </w:tcMar>
          </w:tcPr>
          <w:p w:rsidR="001D1566" w:rsidRDefault="00B67B42">
            <w:pPr>
              <w:pStyle w:val="Heading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color w:val="783F04"/>
                <w:vertAlign w:val="superscript"/>
              </w:rPr>
            </w:pPr>
            <w:bookmarkStart w:id="3" w:name="_mgyuhhwc7pvc" w:colFirst="0" w:colLast="0"/>
            <w:bookmarkEnd w:id="3"/>
            <w:r>
              <w:rPr>
                <w:color w:val="783F04"/>
              </w:rPr>
              <w:lastRenderedPageBreak/>
              <w:t>Wednesday, October 16</w:t>
            </w:r>
            <w:r>
              <w:rPr>
                <w:color w:val="783F04"/>
                <w:vertAlign w:val="superscript"/>
              </w:rPr>
              <w:t>th</w:t>
            </w:r>
          </w:p>
          <w:p w:rsidR="001D1566" w:rsidRDefault="00B67B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alibri" w:eastAsia="Calibri" w:hAnsi="Calibri" w:cs="Calibri"/>
                <w:color w:val="783F04"/>
              </w:rPr>
            </w:pPr>
            <w:r>
              <w:rPr>
                <w:rFonts w:ascii="Calibri" w:eastAsia="Calibri" w:hAnsi="Calibri" w:cs="Calibri"/>
                <w:color w:val="783F04"/>
              </w:rPr>
              <w:t>Plenary Day 2, Room: Pacific Ballroom</w:t>
            </w:r>
          </w:p>
        </w:tc>
      </w:tr>
      <w:tr w:rsidR="001D1566" w:rsidTr="00CD37A0">
        <w:trPr>
          <w:trHeight w:val="540"/>
        </w:trPr>
        <w:tc>
          <w:tcPr>
            <w:tcW w:w="9030" w:type="dxa"/>
            <w:gridSpan w:val="4"/>
            <w:tcBorders>
              <w:top w:val="single" w:sz="8" w:space="0" w:color="000000"/>
              <w:left w:val="single" w:sz="8" w:space="0" w:color="385623"/>
              <w:bottom w:val="single" w:sz="8" w:space="0" w:color="385623"/>
              <w:right w:val="single" w:sz="8" w:space="0" w:color="385623"/>
            </w:tcBorders>
            <w:shd w:val="clear" w:color="auto" w:fill="E2EFD9"/>
            <w:tcMar>
              <w:top w:w="100" w:type="dxa"/>
              <w:left w:w="120" w:type="dxa"/>
              <w:bottom w:w="100" w:type="dxa"/>
              <w:right w:w="120" w:type="dxa"/>
            </w:tcMar>
          </w:tcPr>
          <w:p w:rsidR="001D1566" w:rsidRDefault="00B67B42">
            <w:pPr>
              <w:pStyle w:val="Heading2"/>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0" w:after="0"/>
              <w:jc w:val="both"/>
              <w:rPr>
                <w:color w:val="000000"/>
              </w:rPr>
            </w:pPr>
            <w:bookmarkStart w:id="4" w:name="_2ylgojzdhod2" w:colFirst="0" w:colLast="0"/>
            <w:bookmarkEnd w:id="4"/>
            <w:r>
              <w:rPr>
                <w:color w:val="000000"/>
              </w:rPr>
              <w:t>Session 4: EO Data Access, Delivery, and Interoperability</w:t>
            </w:r>
          </w:p>
        </w:tc>
      </w:tr>
      <w:tr w:rsidR="001D1566" w:rsidTr="00CD37A0">
        <w:trPr>
          <w:trHeight w:val="780"/>
        </w:trPr>
        <w:tc>
          <w:tcPr>
            <w:tcW w:w="8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1D1566" w:rsidRDefault="00B67B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b/>
              </w:rPr>
            </w:pPr>
            <w:r>
              <w:rPr>
                <w:rFonts w:ascii="Calibri" w:eastAsia="Calibri" w:hAnsi="Calibri" w:cs="Calibri"/>
                <w:b/>
              </w:rPr>
              <w:t>4.1</w:t>
            </w:r>
          </w:p>
        </w:tc>
        <w:tc>
          <w:tcPr>
            <w:tcW w:w="1034"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1D1566" w:rsidRDefault="00B67B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rPr>
            </w:pPr>
            <w:r>
              <w:rPr>
                <w:rFonts w:ascii="Calibri" w:eastAsia="Calibri" w:hAnsi="Calibri" w:cs="Calibri"/>
              </w:rPr>
              <w:t>09:00</w:t>
            </w:r>
          </w:p>
        </w:tc>
        <w:tc>
          <w:tcPr>
            <w:tcW w:w="5171"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1D1566" w:rsidRDefault="00B67B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Calibri"/>
                <w:i/>
              </w:rPr>
            </w:pPr>
            <w:r>
              <w:rPr>
                <w:rFonts w:ascii="Calibri" w:eastAsia="Calibri" w:hAnsi="Calibri" w:cs="Calibri"/>
              </w:rPr>
              <w:t>Report: WGISS</w:t>
            </w:r>
          </w:p>
          <w:p w:rsidR="001D1566" w:rsidRDefault="00B67B42">
            <w:pPr>
              <w:widowControl w:val="0"/>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rPr>
                <w:rFonts w:ascii="Calibri" w:eastAsia="Calibri" w:hAnsi="Calibri" w:cs="Calibri"/>
              </w:rPr>
            </w:pPr>
            <w:r>
              <w:rPr>
                <w:rFonts w:ascii="Calibri" w:eastAsia="Calibri" w:hAnsi="Calibri" w:cs="Calibri"/>
              </w:rPr>
              <w:t>Handover to the New WGISS Chair</w:t>
            </w:r>
          </w:p>
          <w:p w:rsidR="001D1566" w:rsidRDefault="00B67B42">
            <w:pPr>
              <w:widowControl w:val="0"/>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rPr>
                <w:rFonts w:ascii="Calibri" w:eastAsia="Calibri" w:hAnsi="Calibri" w:cs="Calibri"/>
              </w:rPr>
            </w:pPr>
            <w:r>
              <w:rPr>
                <w:rFonts w:ascii="Calibri" w:eastAsia="Calibri" w:hAnsi="Calibri" w:cs="Calibri"/>
              </w:rPr>
              <w:t xml:space="preserve">WGISS Vice Chair Nomination </w:t>
            </w:r>
            <w:r>
              <w:rPr>
                <w:rFonts w:ascii="Calibri" w:eastAsia="Calibri" w:hAnsi="Calibri" w:cs="Calibri"/>
                <w:i/>
              </w:rPr>
              <w:t>(For Endorsement)</w:t>
            </w:r>
          </w:p>
        </w:tc>
        <w:tc>
          <w:tcPr>
            <w:tcW w:w="1995"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1D1566" w:rsidRDefault="00B67B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rPr>
            </w:pPr>
            <w:r>
              <w:rPr>
                <w:rFonts w:ascii="Calibri" w:eastAsia="Calibri" w:hAnsi="Calibri" w:cs="Calibri"/>
              </w:rPr>
              <w:t>M. Albani</w:t>
            </w:r>
          </w:p>
          <w:p w:rsidR="001D1566" w:rsidRDefault="00B67B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i/>
              </w:rPr>
            </w:pPr>
            <w:r>
              <w:rPr>
                <w:rFonts w:ascii="Calibri" w:eastAsia="Calibri" w:hAnsi="Calibri" w:cs="Calibri"/>
                <w:i/>
              </w:rPr>
              <w:t>WGISS Chair</w:t>
            </w:r>
          </w:p>
        </w:tc>
      </w:tr>
      <w:tr w:rsidR="001D1566" w:rsidTr="00CD37A0">
        <w:trPr>
          <w:trHeight w:val="800"/>
        </w:trPr>
        <w:tc>
          <w:tcPr>
            <w:tcW w:w="8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1D1566" w:rsidRDefault="00B67B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b/>
              </w:rPr>
            </w:pPr>
            <w:r>
              <w:rPr>
                <w:rFonts w:ascii="Calibri" w:eastAsia="Calibri" w:hAnsi="Calibri" w:cs="Calibri"/>
                <w:b/>
              </w:rPr>
              <w:t>4.2</w:t>
            </w:r>
          </w:p>
        </w:tc>
        <w:tc>
          <w:tcPr>
            <w:tcW w:w="1034"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1D1566" w:rsidRDefault="00B67B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rPr>
            </w:pPr>
            <w:r>
              <w:rPr>
                <w:rFonts w:ascii="Calibri" w:eastAsia="Calibri" w:hAnsi="Calibri" w:cs="Calibri"/>
              </w:rPr>
              <w:t>09:15</w:t>
            </w:r>
          </w:p>
        </w:tc>
        <w:tc>
          <w:tcPr>
            <w:tcW w:w="5171"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1D1566" w:rsidRDefault="00B67B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Calibri"/>
                <w:i/>
              </w:rPr>
            </w:pPr>
            <w:r>
              <w:rPr>
                <w:rFonts w:ascii="Calibri" w:eastAsia="Calibri" w:hAnsi="Calibri" w:cs="Calibri"/>
              </w:rPr>
              <w:t xml:space="preserve">Status Report: CEOS Analysis Ready Data for Land (CARD4L) </w:t>
            </w:r>
            <w:r>
              <w:rPr>
                <w:rFonts w:ascii="Calibri" w:eastAsia="Calibri" w:hAnsi="Calibri" w:cs="Calibri"/>
                <w:i/>
              </w:rPr>
              <w:t>(For Information)</w:t>
            </w:r>
          </w:p>
        </w:tc>
        <w:tc>
          <w:tcPr>
            <w:tcW w:w="1995"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1D1566" w:rsidRDefault="00B67B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rPr>
            </w:pPr>
            <w:r>
              <w:rPr>
                <w:rFonts w:ascii="Calibri" w:eastAsia="Calibri" w:hAnsi="Calibri" w:cs="Calibri"/>
              </w:rPr>
              <w:t>S. Labahn</w:t>
            </w:r>
          </w:p>
          <w:p w:rsidR="001D1566" w:rsidRDefault="00B67B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i/>
              </w:rPr>
            </w:pPr>
            <w:r>
              <w:rPr>
                <w:rFonts w:ascii="Calibri" w:eastAsia="Calibri" w:hAnsi="Calibri" w:cs="Calibri"/>
                <w:i/>
              </w:rPr>
              <w:t>LSI-VC</w:t>
            </w:r>
          </w:p>
        </w:tc>
      </w:tr>
      <w:tr w:rsidR="001D1566" w:rsidTr="00CD37A0">
        <w:trPr>
          <w:trHeight w:val="800"/>
        </w:trPr>
        <w:tc>
          <w:tcPr>
            <w:tcW w:w="8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1D1566" w:rsidRDefault="00B67B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b/>
              </w:rPr>
            </w:pPr>
            <w:r>
              <w:rPr>
                <w:rFonts w:ascii="Calibri" w:eastAsia="Calibri" w:hAnsi="Calibri" w:cs="Calibri"/>
                <w:b/>
              </w:rPr>
              <w:t>4.3</w:t>
            </w:r>
          </w:p>
        </w:tc>
        <w:tc>
          <w:tcPr>
            <w:tcW w:w="1034"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1D1566" w:rsidRDefault="00B67B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rPr>
            </w:pPr>
            <w:r>
              <w:rPr>
                <w:rFonts w:ascii="Calibri" w:eastAsia="Calibri" w:hAnsi="Calibri" w:cs="Calibri"/>
              </w:rPr>
              <w:t>09:30</w:t>
            </w:r>
          </w:p>
        </w:tc>
        <w:tc>
          <w:tcPr>
            <w:tcW w:w="5171"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1D1566" w:rsidRDefault="00B67B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Calibri"/>
              </w:rPr>
            </w:pPr>
            <w:r>
              <w:rPr>
                <w:rFonts w:ascii="Calibri" w:eastAsia="Calibri" w:hAnsi="Calibri" w:cs="Calibri"/>
              </w:rPr>
              <w:t xml:space="preserve">A Broader CEOS ARD Strategy </w:t>
            </w:r>
            <w:r>
              <w:rPr>
                <w:rFonts w:ascii="Calibri" w:eastAsia="Calibri" w:hAnsi="Calibri" w:cs="Calibri"/>
                <w:i/>
              </w:rPr>
              <w:t xml:space="preserve">(For Endorsement) </w:t>
            </w:r>
            <w:r>
              <w:rPr>
                <w:rFonts w:ascii="Calibri" w:eastAsia="Calibri" w:hAnsi="Calibri" w:cs="Calibri"/>
              </w:rPr>
              <w:t>[</w:t>
            </w:r>
            <w:hyperlink r:id="rId13">
              <w:r>
                <w:rPr>
                  <w:rFonts w:ascii="Calibri" w:eastAsia="Calibri" w:hAnsi="Calibri" w:cs="Calibri"/>
                  <w:color w:val="1155CC"/>
                  <w:u w:val="single"/>
                </w:rPr>
                <w:t>Document</w:t>
              </w:r>
            </w:hyperlink>
            <w:r>
              <w:rPr>
                <w:rFonts w:ascii="Calibri" w:eastAsia="Calibri" w:hAnsi="Calibri" w:cs="Calibri"/>
              </w:rPr>
              <w:t>]</w:t>
            </w:r>
          </w:p>
        </w:tc>
        <w:tc>
          <w:tcPr>
            <w:tcW w:w="1995"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1D1566" w:rsidRDefault="00B67B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rPr>
            </w:pPr>
            <w:r>
              <w:rPr>
                <w:rFonts w:ascii="Calibri" w:eastAsia="Calibri" w:hAnsi="Calibri" w:cs="Calibri"/>
              </w:rPr>
              <w:t>A. Lewis</w:t>
            </w:r>
          </w:p>
          <w:p w:rsidR="001D1566" w:rsidRDefault="00B67B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i/>
              </w:rPr>
            </w:pPr>
            <w:r>
              <w:rPr>
                <w:rFonts w:ascii="Calibri" w:eastAsia="Calibri" w:hAnsi="Calibri" w:cs="Calibri"/>
                <w:i/>
              </w:rPr>
              <w:t>SIT Vice Chair</w:t>
            </w:r>
          </w:p>
        </w:tc>
      </w:tr>
      <w:tr w:rsidR="001D1566" w:rsidTr="00CD37A0">
        <w:trPr>
          <w:trHeight w:val="540"/>
        </w:trPr>
        <w:tc>
          <w:tcPr>
            <w:tcW w:w="9030" w:type="dxa"/>
            <w:gridSpan w:val="4"/>
            <w:tcBorders>
              <w:top w:val="single" w:sz="8" w:space="0" w:color="000000"/>
              <w:left w:val="single" w:sz="8" w:space="0" w:color="1F4E79"/>
              <w:bottom w:val="single" w:sz="8" w:space="0" w:color="1F4E79"/>
              <w:right w:val="single" w:sz="8" w:space="0" w:color="1F4E79"/>
            </w:tcBorders>
            <w:shd w:val="clear" w:color="auto" w:fill="D9E2F3"/>
            <w:tcMar>
              <w:top w:w="100" w:type="dxa"/>
              <w:left w:w="120" w:type="dxa"/>
              <w:bottom w:w="100" w:type="dxa"/>
              <w:right w:w="120" w:type="dxa"/>
            </w:tcMar>
          </w:tcPr>
          <w:p w:rsidR="001D1566" w:rsidRDefault="00B67B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b/>
                <w:color w:val="1F3864"/>
              </w:rPr>
            </w:pPr>
            <w:r>
              <w:rPr>
                <w:rFonts w:ascii="Calibri" w:eastAsia="Calibri" w:hAnsi="Calibri" w:cs="Calibri"/>
                <w:b/>
                <w:color w:val="1F3864"/>
              </w:rPr>
              <w:t>10:00 — Break</w:t>
            </w:r>
          </w:p>
        </w:tc>
      </w:tr>
    </w:tbl>
    <w:p w:rsidR="001D1566" w:rsidRDefault="001D15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alibri" w:eastAsia="Calibri" w:hAnsi="Calibri" w:cs="Calibri"/>
        </w:rPr>
      </w:pPr>
    </w:p>
    <w:tbl>
      <w:tblPr>
        <w:tblStyle w:val="a5"/>
        <w:tblW w:w="90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1"/>
        <w:gridCol w:w="1006"/>
        <w:gridCol w:w="5077"/>
        <w:gridCol w:w="2086"/>
      </w:tblGrid>
      <w:tr w:rsidR="001D1566">
        <w:trPr>
          <w:trHeight w:val="540"/>
        </w:trPr>
        <w:tc>
          <w:tcPr>
            <w:tcW w:w="9028" w:type="dxa"/>
            <w:gridSpan w:val="4"/>
            <w:tcBorders>
              <w:top w:val="single" w:sz="8" w:space="0" w:color="385623"/>
              <w:left w:val="single" w:sz="8" w:space="0" w:color="385623"/>
              <w:bottom w:val="single" w:sz="8" w:space="0" w:color="385623"/>
              <w:right w:val="single" w:sz="8" w:space="0" w:color="385623"/>
            </w:tcBorders>
            <w:shd w:val="clear" w:color="auto" w:fill="E2EFD9"/>
            <w:tcMar>
              <w:top w:w="100" w:type="dxa"/>
              <w:left w:w="100" w:type="dxa"/>
              <w:bottom w:w="100" w:type="dxa"/>
              <w:right w:w="100" w:type="dxa"/>
            </w:tcMar>
          </w:tcPr>
          <w:p w:rsidR="001D1566" w:rsidRDefault="00B67B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alibri" w:eastAsia="Calibri" w:hAnsi="Calibri" w:cs="Calibri"/>
                <w:b/>
                <w:color w:val="385623"/>
              </w:rPr>
            </w:pPr>
            <w:r>
              <w:rPr>
                <w:rFonts w:ascii="Calibri" w:eastAsia="Calibri" w:hAnsi="Calibri" w:cs="Calibri"/>
                <w:b/>
                <w:color w:val="385623"/>
              </w:rPr>
              <w:t xml:space="preserve">Session 5: Working Groups, Virtual Constellations and </w:t>
            </w:r>
            <w:r>
              <w:rPr>
                <w:rFonts w:ascii="Calibri" w:eastAsia="Calibri" w:hAnsi="Calibri" w:cs="Calibri"/>
                <w:b/>
                <w:i/>
                <w:color w:val="385623"/>
              </w:rPr>
              <w:t>Ad Hoc</w:t>
            </w:r>
            <w:r>
              <w:rPr>
                <w:rFonts w:ascii="Calibri" w:eastAsia="Calibri" w:hAnsi="Calibri" w:cs="Calibri"/>
                <w:b/>
                <w:color w:val="385623"/>
              </w:rPr>
              <w:t xml:space="preserve"> Teams</w:t>
            </w:r>
          </w:p>
        </w:tc>
      </w:tr>
      <w:tr w:rsidR="001D1566">
        <w:trPr>
          <w:trHeight w:val="500"/>
        </w:trPr>
        <w:tc>
          <w:tcPr>
            <w:tcW w:w="86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D1566" w:rsidRDefault="00B67B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b/>
              </w:rPr>
            </w:pPr>
            <w:r>
              <w:rPr>
                <w:rFonts w:ascii="Calibri" w:eastAsia="Calibri" w:hAnsi="Calibri" w:cs="Calibri"/>
                <w:b/>
              </w:rPr>
              <w:t>5.1</w:t>
            </w:r>
          </w:p>
        </w:tc>
        <w:tc>
          <w:tcPr>
            <w:tcW w:w="100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D1566" w:rsidRDefault="00B67B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rPr>
            </w:pPr>
            <w:r>
              <w:rPr>
                <w:rFonts w:ascii="Calibri" w:eastAsia="Calibri" w:hAnsi="Calibri" w:cs="Calibri"/>
              </w:rPr>
              <w:t>10:30</w:t>
            </w:r>
          </w:p>
        </w:tc>
        <w:tc>
          <w:tcPr>
            <w:tcW w:w="507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D1566" w:rsidRDefault="00B67B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Calibri"/>
                <w:i/>
              </w:rPr>
            </w:pPr>
            <w:r>
              <w:rPr>
                <w:rFonts w:ascii="Calibri" w:eastAsia="Calibri" w:hAnsi="Calibri" w:cs="Calibri"/>
              </w:rPr>
              <w:t xml:space="preserve">Report: WGCV </w:t>
            </w:r>
            <w:r>
              <w:rPr>
                <w:rFonts w:ascii="Calibri" w:eastAsia="Calibri" w:hAnsi="Calibri" w:cs="Calibri"/>
                <w:i/>
              </w:rPr>
              <w:t>(For Information)</w:t>
            </w:r>
          </w:p>
        </w:tc>
        <w:tc>
          <w:tcPr>
            <w:tcW w:w="208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D1566" w:rsidRDefault="00B67B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rPr>
            </w:pPr>
            <w:r>
              <w:rPr>
                <w:rFonts w:ascii="Calibri" w:eastAsia="Calibri" w:hAnsi="Calibri" w:cs="Calibri"/>
              </w:rPr>
              <w:t>C. Ong</w:t>
            </w:r>
          </w:p>
          <w:p w:rsidR="001D1566" w:rsidRDefault="00B67B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i/>
              </w:rPr>
            </w:pPr>
            <w:r>
              <w:rPr>
                <w:rFonts w:ascii="Calibri" w:eastAsia="Calibri" w:hAnsi="Calibri" w:cs="Calibri"/>
                <w:i/>
              </w:rPr>
              <w:t>WGCV Chair</w:t>
            </w:r>
          </w:p>
        </w:tc>
      </w:tr>
      <w:tr w:rsidR="001D1566">
        <w:trPr>
          <w:trHeight w:val="520"/>
        </w:trPr>
        <w:tc>
          <w:tcPr>
            <w:tcW w:w="86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D1566" w:rsidRDefault="00B67B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b/>
              </w:rPr>
            </w:pPr>
            <w:r>
              <w:rPr>
                <w:rFonts w:ascii="Calibri" w:eastAsia="Calibri" w:hAnsi="Calibri" w:cs="Calibri"/>
                <w:b/>
              </w:rPr>
              <w:t>5.2</w:t>
            </w:r>
          </w:p>
        </w:tc>
        <w:tc>
          <w:tcPr>
            <w:tcW w:w="100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D1566" w:rsidRDefault="00B67B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rPr>
            </w:pPr>
            <w:r>
              <w:rPr>
                <w:rFonts w:ascii="Calibri" w:eastAsia="Calibri" w:hAnsi="Calibri" w:cs="Calibri"/>
              </w:rPr>
              <w:t>10:45</w:t>
            </w:r>
          </w:p>
        </w:tc>
        <w:tc>
          <w:tcPr>
            <w:tcW w:w="507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D1566" w:rsidRDefault="00B67B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Calibri"/>
                <w:i/>
              </w:rPr>
            </w:pPr>
            <w:r>
              <w:rPr>
                <w:rFonts w:ascii="Calibri" w:eastAsia="Calibri" w:hAnsi="Calibri" w:cs="Calibri"/>
              </w:rPr>
              <w:t>Report: WGCapD [</w:t>
            </w:r>
            <w:hyperlink r:id="rId14">
              <w:r>
                <w:rPr>
                  <w:rFonts w:ascii="Calibri" w:eastAsia="Calibri" w:hAnsi="Calibri" w:cs="Calibri"/>
                  <w:color w:val="1155CC"/>
                  <w:u w:val="single"/>
                </w:rPr>
                <w:t>Presentation</w:t>
              </w:r>
            </w:hyperlink>
            <w:r>
              <w:rPr>
                <w:rFonts w:ascii="Calibri" w:eastAsia="Calibri" w:hAnsi="Calibri" w:cs="Calibri"/>
              </w:rPr>
              <w:t>]</w:t>
            </w:r>
          </w:p>
          <w:p w:rsidR="001D1566" w:rsidRDefault="00B67B42">
            <w:pPr>
              <w:widowControl w:val="0"/>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rPr>
                <w:rFonts w:ascii="Calibri" w:eastAsia="Calibri" w:hAnsi="Calibri" w:cs="Calibri"/>
              </w:rPr>
            </w:pPr>
            <w:r>
              <w:rPr>
                <w:rFonts w:ascii="Calibri" w:eastAsia="Calibri" w:hAnsi="Calibri" w:cs="Calibri"/>
              </w:rPr>
              <w:t>Handover to the New WGCapD Chair</w:t>
            </w:r>
          </w:p>
          <w:p w:rsidR="001D1566" w:rsidRDefault="00B67B42">
            <w:pPr>
              <w:widowControl w:val="0"/>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rPr>
                <w:rFonts w:ascii="Calibri" w:eastAsia="Calibri" w:hAnsi="Calibri" w:cs="Calibri"/>
              </w:rPr>
            </w:pPr>
            <w:r>
              <w:rPr>
                <w:rFonts w:ascii="Calibri" w:eastAsia="Calibri" w:hAnsi="Calibri" w:cs="Calibri"/>
              </w:rPr>
              <w:t xml:space="preserve">WGCapD Vice Chair Nomination </w:t>
            </w:r>
            <w:r>
              <w:rPr>
                <w:rFonts w:ascii="Calibri" w:eastAsia="Calibri" w:hAnsi="Calibri" w:cs="Calibri"/>
                <w:i/>
              </w:rPr>
              <w:t>(For Endorsement)</w:t>
            </w:r>
          </w:p>
        </w:tc>
        <w:tc>
          <w:tcPr>
            <w:tcW w:w="208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D1566" w:rsidRDefault="00B67B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i/>
              </w:rPr>
            </w:pPr>
            <w:r>
              <w:rPr>
                <w:rFonts w:ascii="Calibri" w:eastAsia="Calibri" w:hAnsi="Calibri" w:cs="Calibri"/>
              </w:rPr>
              <w:t xml:space="preserve">P. Chauhan </w:t>
            </w:r>
            <w:r>
              <w:rPr>
                <w:rFonts w:ascii="Calibri" w:eastAsia="Calibri" w:hAnsi="Calibri" w:cs="Calibri"/>
                <w:i/>
              </w:rPr>
              <w:t>WGCapD Chair</w:t>
            </w:r>
          </w:p>
        </w:tc>
      </w:tr>
      <w:tr w:rsidR="001D1566">
        <w:trPr>
          <w:trHeight w:val="560"/>
        </w:trPr>
        <w:tc>
          <w:tcPr>
            <w:tcW w:w="86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D1566" w:rsidRDefault="00B67B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b/>
              </w:rPr>
            </w:pPr>
            <w:r>
              <w:rPr>
                <w:rFonts w:ascii="Calibri" w:eastAsia="Calibri" w:hAnsi="Calibri" w:cs="Calibri"/>
                <w:b/>
              </w:rPr>
              <w:t>5.3</w:t>
            </w:r>
          </w:p>
        </w:tc>
        <w:tc>
          <w:tcPr>
            <w:tcW w:w="100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D1566" w:rsidRDefault="00B67B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rPr>
            </w:pPr>
            <w:r>
              <w:rPr>
                <w:rFonts w:ascii="Calibri" w:eastAsia="Calibri" w:hAnsi="Calibri" w:cs="Calibri"/>
              </w:rPr>
              <w:t>11:00</w:t>
            </w:r>
          </w:p>
        </w:tc>
        <w:tc>
          <w:tcPr>
            <w:tcW w:w="507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D1566" w:rsidRDefault="00B67B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Calibri"/>
                <w:i/>
              </w:rPr>
            </w:pPr>
            <w:r>
              <w:rPr>
                <w:rFonts w:ascii="Calibri" w:eastAsia="Calibri" w:hAnsi="Calibri" w:cs="Calibri"/>
              </w:rPr>
              <w:t>Report: WGDisasters [</w:t>
            </w:r>
            <w:hyperlink r:id="rId15">
              <w:r>
                <w:rPr>
                  <w:rFonts w:ascii="Calibri" w:eastAsia="Calibri" w:hAnsi="Calibri" w:cs="Calibri"/>
                  <w:color w:val="1155CC"/>
                  <w:u w:val="single"/>
                </w:rPr>
                <w:t>Presentation</w:t>
              </w:r>
            </w:hyperlink>
            <w:r>
              <w:rPr>
                <w:rFonts w:ascii="Calibri" w:eastAsia="Calibri" w:hAnsi="Calibri" w:cs="Calibri"/>
              </w:rPr>
              <w:t>]</w:t>
            </w:r>
          </w:p>
          <w:p w:rsidR="001D1566" w:rsidRDefault="00B67B42">
            <w:pPr>
              <w:widowControl w:val="0"/>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rPr>
                <w:rFonts w:ascii="Calibri" w:eastAsia="Calibri" w:hAnsi="Calibri" w:cs="Calibri"/>
              </w:rPr>
            </w:pPr>
            <w:r>
              <w:rPr>
                <w:rFonts w:ascii="Calibri" w:eastAsia="Calibri" w:hAnsi="Calibri" w:cs="Calibri"/>
              </w:rPr>
              <w:t xml:space="preserve">Updated Terms of Reference </w:t>
            </w:r>
            <w:r>
              <w:rPr>
                <w:rFonts w:ascii="Calibri" w:eastAsia="Calibri" w:hAnsi="Calibri" w:cs="Calibri"/>
                <w:i/>
              </w:rPr>
              <w:t xml:space="preserve">(For Endorsement) </w:t>
            </w:r>
            <w:r>
              <w:rPr>
                <w:rFonts w:ascii="Calibri" w:eastAsia="Calibri" w:hAnsi="Calibri" w:cs="Calibri"/>
              </w:rPr>
              <w:t>[</w:t>
            </w:r>
            <w:hyperlink r:id="rId16">
              <w:r>
                <w:rPr>
                  <w:rFonts w:ascii="Calibri" w:eastAsia="Calibri" w:hAnsi="Calibri" w:cs="Calibri"/>
                  <w:color w:val="1155CC"/>
                  <w:u w:val="single"/>
                </w:rPr>
                <w:t>Document</w:t>
              </w:r>
            </w:hyperlink>
            <w:r>
              <w:rPr>
                <w:rFonts w:ascii="Calibri" w:eastAsia="Calibri" w:hAnsi="Calibri" w:cs="Calibri"/>
              </w:rPr>
              <w:t>]</w:t>
            </w:r>
          </w:p>
          <w:p w:rsidR="001D1566" w:rsidRDefault="00B67B42">
            <w:pPr>
              <w:widowControl w:val="0"/>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rPr>
                <w:rFonts w:ascii="Calibri" w:eastAsia="Calibri" w:hAnsi="Calibri" w:cs="Calibri"/>
              </w:rPr>
            </w:pPr>
            <w:r>
              <w:rPr>
                <w:rFonts w:ascii="Calibri" w:eastAsia="Calibri" w:hAnsi="Calibri" w:cs="Calibri"/>
              </w:rPr>
              <w:t xml:space="preserve">WGDisasters Vice Chair Nomination </w:t>
            </w:r>
            <w:r>
              <w:rPr>
                <w:rFonts w:ascii="Calibri" w:eastAsia="Calibri" w:hAnsi="Calibri" w:cs="Calibri"/>
                <w:i/>
              </w:rPr>
              <w:t>(For Endorsement)</w:t>
            </w:r>
          </w:p>
        </w:tc>
        <w:tc>
          <w:tcPr>
            <w:tcW w:w="208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D1566" w:rsidRDefault="00B67B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rPr>
            </w:pPr>
            <w:r>
              <w:rPr>
                <w:rFonts w:ascii="Calibri" w:eastAsia="Calibri" w:hAnsi="Calibri" w:cs="Calibri"/>
              </w:rPr>
              <w:t>S. Zoffoli</w:t>
            </w:r>
          </w:p>
          <w:p w:rsidR="001D1566" w:rsidRDefault="00B67B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i/>
              </w:rPr>
            </w:pPr>
            <w:r>
              <w:rPr>
                <w:rFonts w:ascii="Calibri" w:eastAsia="Calibri" w:hAnsi="Calibri" w:cs="Calibri"/>
                <w:i/>
              </w:rPr>
              <w:t>WGDisasters Chair</w:t>
            </w:r>
          </w:p>
        </w:tc>
      </w:tr>
      <w:tr w:rsidR="001D1566">
        <w:trPr>
          <w:trHeight w:val="540"/>
        </w:trPr>
        <w:tc>
          <w:tcPr>
            <w:tcW w:w="860" w:type="dxa"/>
            <w:tcBorders>
              <w:top w:val="single" w:sz="8" w:space="0" w:color="000000"/>
              <w:left w:val="single" w:sz="8" w:space="0" w:color="000000"/>
              <w:bottom w:val="single" w:sz="8" w:space="0" w:color="1F3864"/>
              <w:right w:val="single" w:sz="8" w:space="0" w:color="000000"/>
            </w:tcBorders>
            <w:shd w:val="clear" w:color="auto" w:fill="auto"/>
            <w:tcMar>
              <w:top w:w="100" w:type="dxa"/>
              <w:left w:w="100" w:type="dxa"/>
              <w:bottom w:w="100" w:type="dxa"/>
              <w:right w:w="100" w:type="dxa"/>
            </w:tcMar>
          </w:tcPr>
          <w:p w:rsidR="001D1566" w:rsidRDefault="00B67B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b/>
              </w:rPr>
            </w:pPr>
            <w:r>
              <w:rPr>
                <w:rFonts w:ascii="Calibri" w:eastAsia="Calibri" w:hAnsi="Calibri" w:cs="Calibri"/>
                <w:b/>
              </w:rPr>
              <w:t>5.4</w:t>
            </w:r>
          </w:p>
        </w:tc>
        <w:tc>
          <w:tcPr>
            <w:tcW w:w="1006" w:type="dxa"/>
            <w:tcBorders>
              <w:top w:val="single" w:sz="8" w:space="0" w:color="000000"/>
              <w:left w:val="single" w:sz="8" w:space="0" w:color="000000"/>
              <w:bottom w:val="single" w:sz="8" w:space="0" w:color="1F3864"/>
              <w:right w:val="single" w:sz="8" w:space="0" w:color="000000"/>
            </w:tcBorders>
            <w:shd w:val="clear" w:color="auto" w:fill="auto"/>
            <w:tcMar>
              <w:top w:w="100" w:type="dxa"/>
              <w:left w:w="100" w:type="dxa"/>
              <w:bottom w:w="100" w:type="dxa"/>
              <w:right w:w="100" w:type="dxa"/>
            </w:tcMar>
          </w:tcPr>
          <w:p w:rsidR="001D1566" w:rsidRDefault="00B67B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rPr>
            </w:pPr>
            <w:r>
              <w:rPr>
                <w:rFonts w:ascii="Calibri" w:eastAsia="Calibri" w:hAnsi="Calibri" w:cs="Calibri"/>
              </w:rPr>
              <w:t>11:15</w:t>
            </w:r>
          </w:p>
        </w:tc>
        <w:tc>
          <w:tcPr>
            <w:tcW w:w="507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D1566" w:rsidRDefault="00B67B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Calibri"/>
                <w:i/>
              </w:rPr>
            </w:pPr>
            <w:r>
              <w:rPr>
                <w:rFonts w:ascii="Calibri" w:eastAsia="Calibri" w:hAnsi="Calibri" w:cs="Calibri"/>
              </w:rPr>
              <w:t xml:space="preserve">Report: CEOS </w:t>
            </w:r>
            <w:r>
              <w:rPr>
                <w:rFonts w:ascii="Calibri" w:eastAsia="Calibri" w:hAnsi="Calibri" w:cs="Calibri"/>
                <w:i/>
              </w:rPr>
              <w:t>Ad Hoc</w:t>
            </w:r>
            <w:r>
              <w:rPr>
                <w:rFonts w:ascii="Calibri" w:eastAsia="Calibri" w:hAnsi="Calibri" w:cs="Calibri"/>
              </w:rPr>
              <w:t xml:space="preserve"> Working Group on GEOGLAM [</w:t>
            </w:r>
            <w:hyperlink r:id="rId17">
              <w:r>
                <w:rPr>
                  <w:rFonts w:ascii="Calibri" w:eastAsia="Calibri" w:hAnsi="Calibri" w:cs="Calibri"/>
                  <w:color w:val="1155CC"/>
                  <w:u w:val="single"/>
                </w:rPr>
                <w:t>Presentation</w:t>
              </w:r>
            </w:hyperlink>
            <w:r>
              <w:rPr>
                <w:rFonts w:ascii="Calibri" w:eastAsia="Calibri" w:hAnsi="Calibri" w:cs="Calibri"/>
              </w:rPr>
              <w:t>]</w:t>
            </w:r>
          </w:p>
          <w:p w:rsidR="001D1566" w:rsidRDefault="00B67B42">
            <w:pPr>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rPr>
                <w:rFonts w:ascii="Calibri" w:eastAsia="Calibri" w:hAnsi="Calibri" w:cs="Calibri"/>
              </w:rPr>
            </w:pPr>
            <w:r>
              <w:rPr>
                <w:rFonts w:ascii="Calibri" w:eastAsia="Calibri" w:hAnsi="Calibri" w:cs="Calibri"/>
              </w:rPr>
              <w:t xml:space="preserve">Response to the Updated GEOGLAM Observational Requirements </w:t>
            </w:r>
            <w:r>
              <w:rPr>
                <w:rFonts w:ascii="Calibri" w:eastAsia="Calibri" w:hAnsi="Calibri" w:cs="Calibri"/>
                <w:i/>
              </w:rPr>
              <w:t xml:space="preserve">(For Endorsement) </w:t>
            </w:r>
            <w:r>
              <w:rPr>
                <w:rFonts w:ascii="Calibri" w:eastAsia="Calibri" w:hAnsi="Calibri" w:cs="Calibri"/>
              </w:rPr>
              <w:t>[</w:t>
            </w:r>
            <w:hyperlink r:id="rId18">
              <w:r>
                <w:rPr>
                  <w:rFonts w:ascii="Calibri" w:eastAsia="Calibri" w:hAnsi="Calibri" w:cs="Calibri"/>
                  <w:color w:val="1155CC"/>
                  <w:u w:val="single"/>
                </w:rPr>
                <w:t>Document</w:t>
              </w:r>
            </w:hyperlink>
            <w:r>
              <w:rPr>
                <w:rFonts w:ascii="Calibri" w:eastAsia="Calibri" w:hAnsi="Calibri" w:cs="Calibri"/>
              </w:rPr>
              <w:t>]</w:t>
            </w:r>
          </w:p>
          <w:p w:rsidR="001D1566" w:rsidRDefault="00B67B42">
            <w:pPr>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rPr>
                <w:rFonts w:ascii="Calibri" w:eastAsia="Calibri" w:hAnsi="Calibri" w:cs="Calibri"/>
              </w:rPr>
            </w:pPr>
            <w:r>
              <w:rPr>
                <w:rFonts w:ascii="Calibri" w:eastAsia="Calibri" w:hAnsi="Calibri" w:cs="Calibri"/>
                <w:i/>
              </w:rPr>
              <w:t>Ad Hoc</w:t>
            </w:r>
            <w:r>
              <w:rPr>
                <w:rFonts w:ascii="Calibri" w:eastAsia="Calibri" w:hAnsi="Calibri" w:cs="Calibri"/>
              </w:rPr>
              <w:t xml:space="preserve"> Working Group Continuity </w:t>
            </w:r>
            <w:r>
              <w:rPr>
                <w:rFonts w:ascii="Calibri" w:eastAsia="Calibri" w:hAnsi="Calibri" w:cs="Calibri"/>
                <w:i/>
              </w:rPr>
              <w:t>(For Information)</w:t>
            </w:r>
          </w:p>
        </w:tc>
        <w:tc>
          <w:tcPr>
            <w:tcW w:w="2086" w:type="dxa"/>
            <w:tcBorders>
              <w:top w:val="single" w:sz="8" w:space="0" w:color="000000"/>
              <w:left w:val="single" w:sz="8" w:space="0" w:color="000000"/>
              <w:bottom w:val="single" w:sz="8" w:space="0" w:color="1F3864"/>
              <w:right w:val="single" w:sz="8" w:space="0" w:color="000000"/>
            </w:tcBorders>
            <w:shd w:val="clear" w:color="auto" w:fill="auto"/>
            <w:tcMar>
              <w:top w:w="100" w:type="dxa"/>
              <w:left w:w="100" w:type="dxa"/>
              <w:bottom w:w="100" w:type="dxa"/>
              <w:right w:w="100" w:type="dxa"/>
            </w:tcMar>
          </w:tcPr>
          <w:p w:rsidR="001D1566" w:rsidRDefault="00B67B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i/>
              </w:rPr>
            </w:pPr>
            <w:r>
              <w:rPr>
                <w:rFonts w:ascii="Calibri" w:eastAsia="Calibri" w:hAnsi="Calibri" w:cs="Calibri"/>
              </w:rPr>
              <w:t>I. Jarvis</w:t>
            </w:r>
          </w:p>
        </w:tc>
      </w:tr>
      <w:tr w:rsidR="001D1566">
        <w:trPr>
          <w:trHeight w:val="780"/>
        </w:trPr>
        <w:tc>
          <w:tcPr>
            <w:tcW w:w="860" w:type="dxa"/>
            <w:tcBorders>
              <w:top w:val="single" w:sz="8" w:space="0" w:color="000000"/>
              <w:left w:val="single" w:sz="8" w:space="0" w:color="000000"/>
              <w:bottom w:val="single" w:sz="8" w:space="0" w:color="1F4E79"/>
              <w:right w:val="single" w:sz="8" w:space="0" w:color="000000"/>
            </w:tcBorders>
            <w:shd w:val="clear" w:color="auto" w:fill="auto"/>
            <w:tcMar>
              <w:top w:w="100" w:type="dxa"/>
              <w:left w:w="100" w:type="dxa"/>
              <w:bottom w:w="100" w:type="dxa"/>
              <w:right w:w="100" w:type="dxa"/>
            </w:tcMar>
          </w:tcPr>
          <w:p w:rsidR="001D1566" w:rsidRDefault="00B67B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b/>
              </w:rPr>
            </w:pPr>
            <w:r>
              <w:rPr>
                <w:rFonts w:ascii="Calibri" w:eastAsia="Calibri" w:hAnsi="Calibri" w:cs="Calibri"/>
                <w:b/>
              </w:rPr>
              <w:lastRenderedPageBreak/>
              <w:t>5.5</w:t>
            </w:r>
          </w:p>
        </w:tc>
        <w:tc>
          <w:tcPr>
            <w:tcW w:w="1006" w:type="dxa"/>
            <w:tcBorders>
              <w:top w:val="single" w:sz="8" w:space="0" w:color="000000"/>
              <w:left w:val="single" w:sz="8" w:space="0" w:color="000000"/>
              <w:bottom w:val="single" w:sz="8" w:space="0" w:color="1F4E79"/>
              <w:right w:val="single" w:sz="8" w:space="0" w:color="000000"/>
            </w:tcBorders>
            <w:shd w:val="clear" w:color="auto" w:fill="auto"/>
            <w:tcMar>
              <w:top w:w="100" w:type="dxa"/>
              <w:left w:w="100" w:type="dxa"/>
              <w:bottom w:w="100" w:type="dxa"/>
              <w:right w:w="100" w:type="dxa"/>
            </w:tcMar>
          </w:tcPr>
          <w:p w:rsidR="001D1566" w:rsidRDefault="00B67B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rPr>
            </w:pPr>
            <w:r>
              <w:rPr>
                <w:rFonts w:ascii="Calibri" w:eastAsia="Calibri" w:hAnsi="Calibri" w:cs="Calibri"/>
              </w:rPr>
              <w:t>11:30</w:t>
            </w:r>
          </w:p>
        </w:tc>
        <w:tc>
          <w:tcPr>
            <w:tcW w:w="507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D1566" w:rsidRDefault="00B67B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Calibri"/>
              </w:rPr>
            </w:pPr>
            <w:r>
              <w:rPr>
                <w:rFonts w:ascii="Calibri" w:eastAsia="Calibri" w:hAnsi="Calibri" w:cs="Calibri"/>
              </w:rPr>
              <w:t xml:space="preserve">Report: Sustainable Development Goals (SDG) </w:t>
            </w:r>
            <w:r>
              <w:rPr>
                <w:rFonts w:ascii="Calibri" w:eastAsia="Calibri" w:hAnsi="Calibri" w:cs="Calibri"/>
                <w:i/>
              </w:rPr>
              <w:t>Ad Hoc</w:t>
            </w:r>
            <w:r>
              <w:rPr>
                <w:rFonts w:ascii="Calibri" w:eastAsia="Calibri" w:hAnsi="Calibri" w:cs="Calibri"/>
              </w:rPr>
              <w:t xml:space="preserve"> Team </w:t>
            </w:r>
            <w:r>
              <w:rPr>
                <w:rFonts w:ascii="Calibri" w:eastAsia="Calibri" w:hAnsi="Calibri" w:cs="Calibri"/>
                <w:i/>
              </w:rPr>
              <w:t xml:space="preserve">(For Information) </w:t>
            </w:r>
            <w:r>
              <w:rPr>
                <w:rFonts w:ascii="Calibri" w:eastAsia="Calibri" w:hAnsi="Calibri" w:cs="Calibri"/>
              </w:rPr>
              <w:t>[</w:t>
            </w:r>
            <w:hyperlink r:id="rId19">
              <w:r>
                <w:rPr>
                  <w:rFonts w:ascii="Calibri" w:eastAsia="Calibri" w:hAnsi="Calibri" w:cs="Calibri"/>
                  <w:color w:val="1155CC"/>
                  <w:u w:val="single"/>
                </w:rPr>
                <w:t>Presentation</w:t>
              </w:r>
            </w:hyperlink>
            <w:r>
              <w:rPr>
                <w:rFonts w:ascii="Calibri" w:eastAsia="Calibri" w:hAnsi="Calibri" w:cs="Calibri"/>
              </w:rPr>
              <w:t>]</w:t>
            </w:r>
          </w:p>
          <w:p w:rsidR="001D1566" w:rsidRDefault="00B67B42">
            <w:pPr>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rPr>
                <w:rFonts w:ascii="Calibri" w:eastAsia="Calibri" w:hAnsi="Calibri" w:cs="Calibri"/>
              </w:rPr>
            </w:pPr>
            <w:r>
              <w:rPr>
                <w:rFonts w:ascii="Calibri" w:eastAsia="Calibri" w:hAnsi="Calibri" w:cs="Calibri"/>
              </w:rPr>
              <w:t>SDG-AHT Continuity</w:t>
            </w:r>
          </w:p>
          <w:p w:rsidR="001D1566" w:rsidRDefault="00B67B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Calibri"/>
              </w:rPr>
            </w:pPr>
            <w:r>
              <w:rPr>
                <w:rFonts w:ascii="Calibri" w:eastAsia="Calibri" w:hAnsi="Calibri" w:cs="Calibri"/>
              </w:rPr>
              <w:t>[</w:t>
            </w:r>
            <w:hyperlink r:id="rId20">
              <w:r>
                <w:rPr>
                  <w:rFonts w:ascii="Calibri" w:eastAsia="Calibri" w:hAnsi="Calibri" w:cs="Calibri"/>
                  <w:color w:val="1155CC"/>
                  <w:u w:val="single"/>
                </w:rPr>
                <w:t>Information Note</w:t>
              </w:r>
            </w:hyperlink>
            <w:r>
              <w:rPr>
                <w:rFonts w:ascii="Calibri" w:eastAsia="Calibri" w:hAnsi="Calibri" w:cs="Calibri"/>
              </w:rPr>
              <w:t>] [</w:t>
            </w:r>
            <w:hyperlink r:id="rId21">
              <w:r>
                <w:rPr>
                  <w:rFonts w:ascii="Calibri" w:eastAsia="Calibri" w:hAnsi="Calibri" w:cs="Calibri"/>
                  <w:color w:val="1155CC"/>
                  <w:u w:val="single"/>
                </w:rPr>
                <w:t>Work Plan on SDGs</w:t>
              </w:r>
            </w:hyperlink>
            <w:r>
              <w:rPr>
                <w:rFonts w:ascii="Calibri" w:eastAsia="Calibri" w:hAnsi="Calibri" w:cs="Calibri"/>
              </w:rPr>
              <w:t>]</w:t>
            </w:r>
          </w:p>
        </w:tc>
        <w:tc>
          <w:tcPr>
            <w:tcW w:w="2086" w:type="dxa"/>
            <w:tcBorders>
              <w:top w:val="single" w:sz="8" w:space="0" w:color="000000"/>
              <w:left w:val="single" w:sz="8" w:space="0" w:color="000000"/>
              <w:bottom w:val="single" w:sz="8" w:space="0" w:color="1F4E79"/>
              <w:right w:val="single" w:sz="8" w:space="0" w:color="000000"/>
            </w:tcBorders>
            <w:shd w:val="clear" w:color="auto" w:fill="auto"/>
            <w:tcMar>
              <w:top w:w="100" w:type="dxa"/>
              <w:left w:w="100" w:type="dxa"/>
              <w:bottom w:w="100" w:type="dxa"/>
              <w:right w:w="100" w:type="dxa"/>
            </w:tcMar>
          </w:tcPr>
          <w:p w:rsidR="001D1566" w:rsidRDefault="00B67B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rPr>
            </w:pPr>
            <w:r>
              <w:rPr>
                <w:rFonts w:ascii="Calibri" w:eastAsia="Calibri" w:hAnsi="Calibri" w:cs="Calibri"/>
              </w:rPr>
              <w:t>A. Held</w:t>
            </w:r>
          </w:p>
          <w:p w:rsidR="001D1566" w:rsidRDefault="00B67B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i/>
              </w:rPr>
            </w:pPr>
            <w:r>
              <w:rPr>
                <w:rFonts w:ascii="Calibri" w:eastAsia="Calibri" w:hAnsi="Calibri" w:cs="Calibri"/>
                <w:i/>
              </w:rPr>
              <w:t>SDG-AHT Co-Lead</w:t>
            </w:r>
          </w:p>
        </w:tc>
      </w:tr>
      <w:tr w:rsidR="001D1566">
        <w:trPr>
          <w:trHeight w:val="920"/>
        </w:trPr>
        <w:tc>
          <w:tcPr>
            <w:tcW w:w="860" w:type="dxa"/>
            <w:tcBorders>
              <w:top w:val="single" w:sz="8" w:space="0" w:color="000000"/>
              <w:left w:val="single" w:sz="8" w:space="0" w:color="000000"/>
              <w:bottom w:val="single" w:sz="8" w:space="0" w:color="1F4E79"/>
              <w:right w:val="single" w:sz="8" w:space="0" w:color="000000"/>
            </w:tcBorders>
            <w:shd w:val="clear" w:color="auto" w:fill="auto"/>
            <w:tcMar>
              <w:top w:w="100" w:type="dxa"/>
              <w:left w:w="100" w:type="dxa"/>
              <w:bottom w:w="100" w:type="dxa"/>
              <w:right w:w="100" w:type="dxa"/>
            </w:tcMar>
          </w:tcPr>
          <w:p w:rsidR="001D1566" w:rsidRDefault="00B67B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b/>
              </w:rPr>
            </w:pPr>
            <w:r>
              <w:rPr>
                <w:rFonts w:ascii="Calibri" w:eastAsia="Calibri" w:hAnsi="Calibri" w:cs="Calibri"/>
                <w:b/>
              </w:rPr>
              <w:t>5.6</w:t>
            </w:r>
          </w:p>
        </w:tc>
        <w:tc>
          <w:tcPr>
            <w:tcW w:w="1006" w:type="dxa"/>
            <w:tcBorders>
              <w:top w:val="single" w:sz="8" w:space="0" w:color="000000"/>
              <w:left w:val="single" w:sz="8" w:space="0" w:color="000000"/>
              <w:bottom w:val="single" w:sz="8" w:space="0" w:color="1F4E79"/>
              <w:right w:val="single" w:sz="8" w:space="0" w:color="000000"/>
            </w:tcBorders>
            <w:shd w:val="clear" w:color="auto" w:fill="auto"/>
            <w:tcMar>
              <w:top w:w="100" w:type="dxa"/>
              <w:left w:w="100" w:type="dxa"/>
              <w:bottom w:w="100" w:type="dxa"/>
              <w:right w:w="100" w:type="dxa"/>
            </w:tcMar>
          </w:tcPr>
          <w:p w:rsidR="001D1566" w:rsidRDefault="00B67B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rPr>
            </w:pPr>
            <w:r>
              <w:rPr>
                <w:rFonts w:ascii="Calibri" w:eastAsia="Calibri" w:hAnsi="Calibri" w:cs="Calibri"/>
              </w:rPr>
              <w:t>11:45</w:t>
            </w:r>
          </w:p>
        </w:tc>
        <w:tc>
          <w:tcPr>
            <w:tcW w:w="5076" w:type="dxa"/>
            <w:tcBorders>
              <w:top w:val="single" w:sz="8" w:space="0" w:color="000000"/>
              <w:left w:val="single" w:sz="8" w:space="0" w:color="000000"/>
              <w:bottom w:val="single" w:sz="8" w:space="0" w:color="1F4E79"/>
              <w:right w:val="single" w:sz="8" w:space="0" w:color="000000"/>
            </w:tcBorders>
            <w:shd w:val="clear" w:color="auto" w:fill="auto"/>
            <w:tcMar>
              <w:top w:w="100" w:type="dxa"/>
              <w:left w:w="100" w:type="dxa"/>
              <w:bottom w:w="100" w:type="dxa"/>
              <w:right w:w="100" w:type="dxa"/>
            </w:tcMar>
          </w:tcPr>
          <w:p w:rsidR="001D1566" w:rsidRDefault="00B67B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Calibri"/>
              </w:rPr>
            </w:pPr>
            <w:r>
              <w:rPr>
                <w:rFonts w:ascii="Calibri" w:eastAsia="Calibri" w:hAnsi="Calibri" w:cs="Calibri"/>
              </w:rPr>
              <w:t xml:space="preserve">AC-VC Air Quality Constellation Validation Needs and Recommendations for Implementation </w:t>
            </w:r>
            <w:r>
              <w:rPr>
                <w:rFonts w:ascii="Calibri" w:eastAsia="Calibri" w:hAnsi="Calibri" w:cs="Calibri"/>
                <w:i/>
              </w:rPr>
              <w:t xml:space="preserve">(For Endorsement) </w:t>
            </w:r>
            <w:r>
              <w:rPr>
                <w:rFonts w:ascii="Calibri" w:eastAsia="Calibri" w:hAnsi="Calibri" w:cs="Calibri"/>
              </w:rPr>
              <w:t>[</w:t>
            </w:r>
            <w:hyperlink r:id="rId22">
              <w:r>
                <w:rPr>
                  <w:rFonts w:ascii="Calibri" w:eastAsia="Calibri" w:hAnsi="Calibri" w:cs="Calibri"/>
                  <w:color w:val="1155CC"/>
                  <w:u w:val="single"/>
                </w:rPr>
                <w:t>Document</w:t>
              </w:r>
            </w:hyperlink>
            <w:r>
              <w:rPr>
                <w:rFonts w:ascii="Calibri" w:eastAsia="Calibri" w:hAnsi="Calibri" w:cs="Calibri"/>
              </w:rPr>
              <w:t>] [</w:t>
            </w:r>
            <w:hyperlink r:id="rId23">
              <w:r>
                <w:rPr>
                  <w:rFonts w:ascii="Calibri" w:eastAsia="Calibri" w:hAnsi="Calibri" w:cs="Calibri"/>
                  <w:color w:val="1155CC"/>
                  <w:u w:val="single"/>
                </w:rPr>
                <w:t>Presentation</w:t>
              </w:r>
            </w:hyperlink>
            <w:r>
              <w:rPr>
                <w:rFonts w:ascii="Calibri" w:eastAsia="Calibri" w:hAnsi="Calibri" w:cs="Calibri"/>
              </w:rPr>
              <w:t>]</w:t>
            </w:r>
          </w:p>
        </w:tc>
        <w:tc>
          <w:tcPr>
            <w:tcW w:w="2086" w:type="dxa"/>
            <w:tcBorders>
              <w:top w:val="single" w:sz="8" w:space="0" w:color="000000"/>
              <w:left w:val="single" w:sz="8" w:space="0" w:color="000000"/>
              <w:bottom w:val="single" w:sz="8" w:space="0" w:color="1F4E79"/>
              <w:right w:val="single" w:sz="8" w:space="0" w:color="000000"/>
            </w:tcBorders>
            <w:shd w:val="clear" w:color="auto" w:fill="auto"/>
            <w:tcMar>
              <w:top w:w="100" w:type="dxa"/>
              <w:left w:w="100" w:type="dxa"/>
              <w:bottom w:w="100" w:type="dxa"/>
              <w:right w:w="100" w:type="dxa"/>
            </w:tcMar>
          </w:tcPr>
          <w:p w:rsidR="001D1566" w:rsidRDefault="00B67B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rPr>
            </w:pPr>
            <w:r>
              <w:rPr>
                <w:rFonts w:ascii="Calibri" w:eastAsia="Calibri" w:hAnsi="Calibri" w:cs="Calibri"/>
              </w:rPr>
              <w:t>D. Crisp</w:t>
            </w:r>
          </w:p>
        </w:tc>
      </w:tr>
      <w:tr w:rsidR="001D1566">
        <w:trPr>
          <w:trHeight w:val="520"/>
        </w:trPr>
        <w:tc>
          <w:tcPr>
            <w:tcW w:w="9028" w:type="dxa"/>
            <w:gridSpan w:val="4"/>
            <w:tcBorders>
              <w:top w:val="single" w:sz="8" w:space="0" w:color="000000"/>
              <w:left w:val="single" w:sz="8" w:space="0" w:color="1F4E79"/>
              <w:bottom w:val="single" w:sz="8" w:space="0" w:color="1F4E79"/>
              <w:right w:val="single" w:sz="8" w:space="0" w:color="1F4E79"/>
            </w:tcBorders>
            <w:shd w:val="clear" w:color="auto" w:fill="D9E2F3"/>
            <w:tcMar>
              <w:top w:w="100" w:type="dxa"/>
              <w:left w:w="100" w:type="dxa"/>
              <w:bottom w:w="100" w:type="dxa"/>
              <w:right w:w="100" w:type="dxa"/>
            </w:tcMar>
          </w:tcPr>
          <w:p w:rsidR="001D1566" w:rsidRDefault="00B67B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b/>
                <w:color w:val="1F3864"/>
              </w:rPr>
            </w:pPr>
            <w:r>
              <w:rPr>
                <w:rFonts w:ascii="Calibri" w:eastAsia="Calibri" w:hAnsi="Calibri" w:cs="Calibri"/>
                <w:b/>
                <w:color w:val="1F3864"/>
              </w:rPr>
              <w:t>12:00 — Lunch</w:t>
            </w:r>
          </w:p>
          <w:p w:rsidR="001D1566" w:rsidRDefault="00B67B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color w:val="1F3864"/>
              </w:rPr>
            </w:pPr>
            <w:r>
              <w:rPr>
                <w:rFonts w:ascii="Calibri" w:eastAsia="Calibri" w:hAnsi="Calibri" w:cs="Calibri"/>
                <w:color w:val="1F3864"/>
              </w:rPr>
              <w:t>Room: Pacifica Buffet</w:t>
            </w:r>
          </w:p>
        </w:tc>
      </w:tr>
      <w:tr w:rsidR="001D1566">
        <w:trPr>
          <w:trHeight w:val="1680"/>
        </w:trPr>
        <w:tc>
          <w:tcPr>
            <w:tcW w:w="860" w:type="dxa"/>
            <w:tcBorders>
              <w:top w:val="single" w:sz="8" w:space="0" w:color="000000"/>
              <w:left w:val="single" w:sz="8" w:space="0" w:color="000000"/>
              <w:bottom w:val="single" w:sz="8" w:space="0" w:color="1F4E79"/>
              <w:right w:val="single" w:sz="8" w:space="0" w:color="000000"/>
            </w:tcBorders>
            <w:shd w:val="clear" w:color="auto" w:fill="auto"/>
            <w:tcMar>
              <w:top w:w="100" w:type="dxa"/>
              <w:left w:w="100" w:type="dxa"/>
              <w:bottom w:w="100" w:type="dxa"/>
              <w:right w:w="100" w:type="dxa"/>
            </w:tcMar>
          </w:tcPr>
          <w:p w:rsidR="001D1566" w:rsidRDefault="00B67B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b/>
              </w:rPr>
            </w:pPr>
            <w:r>
              <w:rPr>
                <w:rFonts w:ascii="Calibri" w:eastAsia="Calibri" w:hAnsi="Calibri" w:cs="Calibri"/>
                <w:b/>
              </w:rPr>
              <w:t>5.7</w:t>
            </w:r>
          </w:p>
        </w:tc>
        <w:tc>
          <w:tcPr>
            <w:tcW w:w="1006" w:type="dxa"/>
            <w:tcBorders>
              <w:top w:val="single" w:sz="8" w:space="0" w:color="000000"/>
              <w:left w:val="single" w:sz="8" w:space="0" w:color="000000"/>
              <w:bottom w:val="single" w:sz="8" w:space="0" w:color="1F4E79"/>
              <w:right w:val="single" w:sz="8" w:space="0" w:color="000000"/>
            </w:tcBorders>
            <w:shd w:val="clear" w:color="auto" w:fill="auto"/>
            <w:tcMar>
              <w:top w:w="100" w:type="dxa"/>
              <w:left w:w="100" w:type="dxa"/>
              <w:bottom w:w="100" w:type="dxa"/>
              <w:right w:w="100" w:type="dxa"/>
            </w:tcMar>
          </w:tcPr>
          <w:p w:rsidR="001D1566" w:rsidRDefault="00B67B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rPr>
            </w:pPr>
            <w:r>
              <w:rPr>
                <w:rFonts w:ascii="Calibri" w:eastAsia="Calibri" w:hAnsi="Calibri" w:cs="Calibri"/>
              </w:rPr>
              <w:t>13:00</w:t>
            </w:r>
          </w:p>
        </w:tc>
        <w:tc>
          <w:tcPr>
            <w:tcW w:w="5076" w:type="dxa"/>
            <w:tcBorders>
              <w:top w:val="single" w:sz="8" w:space="0" w:color="000000"/>
              <w:left w:val="single" w:sz="8" w:space="0" w:color="000000"/>
              <w:bottom w:val="single" w:sz="8" w:space="0" w:color="1F4E79"/>
              <w:right w:val="single" w:sz="8" w:space="0" w:color="000000"/>
            </w:tcBorders>
            <w:shd w:val="clear" w:color="auto" w:fill="auto"/>
            <w:tcMar>
              <w:top w:w="100" w:type="dxa"/>
              <w:left w:w="100" w:type="dxa"/>
              <w:bottom w:w="100" w:type="dxa"/>
              <w:right w:w="100" w:type="dxa"/>
            </w:tcMar>
          </w:tcPr>
          <w:p w:rsidR="001D1566" w:rsidRDefault="00B67B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Calibri"/>
              </w:rPr>
            </w:pPr>
            <w:r>
              <w:rPr>
                <w:rFonts w:ascii="Calibri" w:eastAsia="Calibri" w:hAnsi="Calibri" w:cs="Calibri"/>
              </w:rPr>
              <w:t>Virtual Constellations</w:t>
            </w:r>
          </w:p>
          <w:p w:rsidR="001D1566" w:rsidRDefault="00B67B42">
            <w:pPr>
              <w:widowControl w:val="0"/>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rPr>
                <w:rFonts w:ascii="Calibri" w:eastAsia="Calibri" w:hAnsi="Calibri" w:cs="Calibri"/>
              </w:rPr>
            </w:pPr>
            <w:r>
              <w:rPr>
                <w:rFonts w:ascii="Calibri" w:eastAsia="Calibri" w:hAnsi="Calibri" w:cs="Calibri"/>
              </w:rPr>
              <w:t xml:space="preserve">Productivity, Activities, Accomplishments </w:t>
            </w:r>
            <w:r>
              <w:rPr>
                <w:rFonts w:ascii="Calibri" w:eastAsia="Calibri" w:hAnsi="Calibri" w:cs="Calibri"/>
                <w:i/>
              </w:rPr>
              <w:t>(For Information)</w:t>
            </w:r>
          </w:p>
          <w:p w:rsidR="001D1566" w:rsidRDefault="00B67B42">
            <w:pPr>
              <w:widowControl w:val="0"/>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rPr>
                <w:rFonts w:ascii="Calibri" w:eastAsia="Calibri" w:hAnsi="Calibri" w:cs="Calibri"/>
              </w:rPr>
            </w:pPr>
            <w:r>
              <w:rPr>
                <w:rFonts w:ascii="Calibri" w:eastAsia="Calibri" w:hAnsi="Calibri" w:cs="Calibri"/>
              </w:rPr>
              <w:t xml:space="preserve">Issues, Discussion Points, and Decision Processes </w:t>
            </w:r>
            <w:r>
              <w:rPr>
                <w:rFonts w:ascii="Calibri" w:eastAsia="Calibri" w:hAnsi="Calibri" w:cs="Calibri"/>
                <w:i/>
              </w:rPr>
              <w:t>(For Information)</w:t>
            </w:r>
          </w:p>
          <w:p w:rsidR="001D1566" w:rsidRDefault="00B67B42">
            <w:pPr>
              <w:widowControl w:val="0"/>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rPr>
                <w:rFonts w:ascii="Calibri" w:eastAsia="Calibri" w:hAnsi="Calibri" w:cs="Calibri"/>
              </w:rPr>
            </w:pPr>
            <w:r>
              <w:rPr>
                <w:rFonts w:ascii="Calibri" w:eastAsia="Calibri" w:hAnsi="Calibri" w:cs="Calibri"/>
              </w:rPr>
              <w:t xml:space="preserve">Leadership Changes </w:t>
            </w:r>
            <w:r>
              <w:rPr>
                <w:rFonts w:ascii="Calibri" w:eastAsia="Calibri" w:hAnsi="Calibri" w:cs="Calibri"/>
                <w:i/>
              </w:rPr>
              <w:t>(For Information)</w:t>
            </w:r>
          </w:p>
          <w:p w:rsidR="001D1566" w:rsidRDefault="00B67B42">
            <w:pPr>
              <w:widowControl w:val="0"/>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rPr>
                <w:rFonts w:ascii="Calibri" w:eastAsia="Calibri" w:hAnsi="Calibri" w:cs="Calibri"/>
              </w:rPr>
            </w:pPr>
            <w:r>
              <w:rPr>
                <w:rFonts w:ascii="Calibri" w:eastAsia="Calibri" w:hAnsi="Calibri" w:cs="Calibri"/>
              </w:rPr>
              <w:t xml:space="preserve">Approach for Coastal Observations and Applications Study Team (COAST) </w:t>
            </w:r>
            <w:r>
              <w:rPr>
                <w:rFonts w:ascii="Calibri" w:eastAsia="Calibri" w:hAnsi="Calibri" w:cs="Calibri"/>
                <w:i/>
              </w:rPr>
              <w:t xml:space="preserve">(For Decision) </w:t>
            </w:r>
            <w:r>
              <w:rPr>
                <w:rFonts w:ascii="Calibri" w:eastAsia="Calibri" w:hAnsi="Calibri" w:cs="Calibri"/>
              </w:rPr>
              <w:t>[</w:t>
            </w:r>
            <w:hyperlink r:id="rId24">
              <w:r>
                <w:rPr>
                  <w:rFonts w:ascii="Calibri" w:eastAsia="Calibri" w:hAnsi="Calibri" w:cs="Calibri"/>
                  <w:color w:val="1155CC"/>
                  <w:u w:val="single"/>
                </w:rPr>
                <w:t>Document</w:t>
              </w:r>
            </w:hyperlink>
            <w:r>
              <w:rPr>
                <w:rFonts w:ascii="Calibri" w:eastAsia="Calibri" w:hAnsi="Calibri" w:cs="Calibri"/>
              </w:rPr>
              <w:t>]</w:t>
            </w:r>
          </w:p>
          <w:p w:rsidR="001D1566" w:rsidRDefault="00B67B42">
            <w:pPr>
              <w:widowControl w:val="0"/>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rPr>
                <w:rFonts w:ascii="Calibri" w:eastAsia="Calibri" w:hAnsi="Calibri" w:cs="Calibri"/>
              </w:rPr>
            </w:pPr>
            <w:r>
              <w:rPr>
                <w:rFonts w:ascii="Calibri" w:eastAsia="Calibri" w:hAnsi="Calibri" w:cs="Calibri"/>
              </w:rPr>
              <w:t xml:space="preserve">Leadership Succession Proposal </w:t>
            </w:r>
            <w:r>
              <w:rPr>
                <w:rFonts w:ascii="Calibri" w:eastAsia="Calibri" w:hAnsi="Calibri" w:cs="Calibri"/>
                <w:i/>
              </w:rPr>
              <w:t xml:space="preserve">(For Endorsement) </w:t>
            </w:r>
            <w:r>
              <w:rPr>
                <w:rFonts w:ascii="Calibri" w:eastAsia="Calibri" w:hAnsi="Calibri" w:cs="Calibri"/>
              </w:rPr>
              <w:t>[</w:t>
            </w:r>
            <w:hyperlink r:id="rId25">
              <w:r>
                <w:rPr>
                  <w:rFonts w:ascii="Calibri" w:eastAsia="Calibri" w:hAnsi="Calibri" w:cs="Calibri"/>
                  <w:color w:val="1155CC"/>
                  <w:u w:val="single"/>
                </w:rPr>
                <w:t>Document</w:t>
              </w:r>
            </w:hyperlink>
            <w:r>
              <w:rPr>
                <w:rFonts w:ascii="Calibri" w:eastAsia="Calibri" w:hAnsi="Calibri" w:cs="Calibri"/>
              </w:rPr>
              <w:t>] [</w:t>
            </w:r>
            <w:hyperlink r:id="rId26">
              <w:r>
                <w:rPr>
                  <w:rFonts w:ascii="Calibri" w:eastAsia="Calibri" w:hAnsi="Calibri" w:cs="Calibri"/>
                  <w:color w:val="1155CC"/>
                  <w:u w:val="single"/>
                </w:rPr>
                <w:t>Track-changed</w:t>
              </w:r>
            </w:hyperlink>
            <w:hyperlink r:id="rId27">
              <w:r>
                <w:rPr>
                  <w:rFonts w:ascii="Calibri" w:eastAsia="Calibri" w:hAnsi="Calibri" w:cs="Calibri"/>
                  <w:color w:val="1155CC"/>
                  <w:u w:val="single"/>
                </w:rPr>
                <w:t xml:space="preserve"> Version</w:t>
              </w:r>
            </w:hyperlink>
            <w:r>
              <w:rPr>
                <w:rFonts w:ascii="Calibri" w:eastAsia="Calibri" w:hAnsi="Calibri" w:cs="Calibri"/>
              </w:rPr>
              <w:t>] [</w:t>
            </w:r>
            <w:hyperlink r:id="rId28">
              <w:r>
                <w:rPr>
                  <w:rFonts w:ascii="Calibri" w:eastAsia="Calibri" w:hAnsi="Calibri" w:cs="Calibri"/>
                  <w:color w:val="1155CC"/>
                  <w:u w:val="single"/>
                </w:rPr>
                <w:t>Summary Document</w:t>
              </w:r>
            </w:hyperlink>
            <w:r>
              <w:rPr>
                <w:rFonts w:ascii="Calibri" w:eastAsia="Calibri" w:hAnsi="Calibri" w:cs="Calibri"/>
              </w:rPr>
              <w:t>]</w:t>
            </w:r>
          </w:p>
        </w:tc>
        <w:tc>
          <w:tcPr>
            <w:tcW w:w="2086" w:type="dxa"/>
            <w:tcBorders>
              <w:top w:val="single" w:sz="8" w:space="0" w:color="000000"/>
              <w:left w:val="single" w:sz="8" w:space="0" w:color="000000"/>
              <w:bottom w:val="single" w:sz="8" w:space="0" w:color="1F4E79"/>
              <w:right w:val="single" w:sz="8" w:space="0" w:color="000000"/>
            </w:tcBorders>
            <w:shd w:val="clear" w:color="auto" w:fill="auto"/>
            <w:tcMar>
              <w:top w:w="100" w:type="dxa"/>
              <w:left w:w="100" w:type="dxa"/>
              <w:bottom w:w="100" w:type="dxa"/>
              <w:right w:w="100" w:type="dxa"/>
            </w:tcMar>
          </w:tcPr>
          <w:p w:rsidR="001D1566" w:rsidRDefault="00B67B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rPr>
            </w:pPr>
            <w:r>
              <w:rPr>
                <w:rFonts w:ascii="Calibri" w:eastAsia="Calibri" w:hAnsi="Calibri" w:cs="Calibri"/>
              </w:rPr>
              <w:t>S. Volz</w:t>
            </w:r>
          </w:p>
          <w:p w:rsidR="001D1566" w:rsidRDefault="00B67B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i/>
              </w:rPr>
            </w:pPr>
            <w:r>
              <w:rPr>
                <w:rFonts w:ascii="Calibri" w:eastAsia="Calibri" w:hAnsi="Calibri" w:cs="Calibri"/>
                <w:i/>
              </w:rPr>
              <w:t>SIT Chair</w:t>
            </w:r>
          </w:p>
        </w:tc>
      </w:tr>
      <w:tr w:rsidR="001D1566">
        <w:trPr>
          <w:trHeight w:val="1660"/>
        </w:trPr>
        <w:tc>
          <w:tcPr>
            <w:tcW w:w="86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D1566" w:rsidRDefault="00B67B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b/>
              </w:rPr>
            </w:pPr>
            <w:r>
              <w:rPr>
                <w:rFonts w:ascii="Calibri" w:eastAsia="Calibri" w:hAnsi="Calibri" w:cs="Calibri"/>
                <w:b/>
              </w:rPr>
              <w:t>5.8</w:t>
            </w:r>
          </w:p>
        </w:tc>
        <w:tc>
          <w:tcPr>
            <w:tcW w:w="100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D1566" w:rsidRDefault="00B67B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rPr>
            </w:pPr>
            <w:r>
              <w:rPr>
                <w:rFonts w:ascii="Calibri" w:eastAsia="Calibri" w:hAnsi="Calibri" w:cs="Calibri"/>
              </w:rPr>
              <w:t>13:30</w:t>
            </w:r>
          </w:p>
        </w:tc>
        <w:tc>
          <w:tcPr>
            <w:tcW w:w="507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D1566" w:rsidRDefault="00B67B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Calibri"/>
                <w:i/>
              </w:rPr>
            </w:pPr>
            <w:r>
              <w:rPr>
                <w:rFonts w:ascii="Calibri" w:eastAsia="Calibri" w:hAnsi="Calibri" w:cs="Calibri"/>
              </w:rPr>
              <w:t xml:space="preserve">Results of Study Teams Considering a New Working Group and a Merged Virtual Constellation for the Oceans </w:t>
            </w:r>
            <w:r>
              <w:rPr>
                <w:rFonts w:ascii="Calibri" w:eastAsia="Calibri" w:hAnsi="Calibri" w:cs="Calibri"/>
                <w:i/>
              </w:rPr>
              <w:t>(For Decision)</w:t>
            </w:r>
          </w:p>
          <w:p w:rsidR="001D1566" w:rsidRDefault="00B67B42">
            <w:pPr>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rPr>
                <w:rFonts w:ascii="Calibri" w:eastAsia="Calibri" w:hAnsi="Calibri" w:cs="Calibri"/>
              </w:rPr>
            </w:pPr>
            <w:r>
              <w:rPr>
                <w:rFonts w:ascii="Calibri" w:eastAsia="Calibri" w:hAnsi="Calibri" w:cs="Calibri"/>
              </w:rPr>
              <w:t>Study Team Findings and Outcomes from SIT Technical Workshop</w:t>
            </w:r>
          </w:p>
          <w:p w:rsidR="001D1566" w:rsidRDefault="00B67B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Calibri"/>
              </w:rPr>
            </w:pPr>
            <w:r>
              <w:rPr>
                <w:rFonts w:ascii="Calibri" w:eastAsia="Calibri" w:hAnsi="Calibri" w:cs="Calibri"/>
              </w:rPr>
              <w:t>[</w:t>
            </w:r>
            <w:hyperlink r:id="rId29">
              <w:r>
                <w:rPr>
                  <w:rFonts w:ascii="Calibri" w:eastAsia="Calibri" w:hAnsi="Calibri" w:cs="Calibri"/>
                  <w:color w:val="1155CC"/>
                  <w:u w:val="single"/>
                </w:rPr>
                <w:t>WGST Document</w:t>
              </w:r>
            </w:hyperlink>
            <w:r>
              <w:rPr>
                <w:rFonts w:ascii="Calibri" w:eastAsia="Calibri" w:hAnsi="Calibri" w:cs="Calibri"/>
              </w:rPr>
              <w:t>] [</w:t>
            </w:r>
            <w:hyperlink r:id="rId30">
              <w:r>
                <w:rPr>
                  <w:rFonts w:ascii="Calibri" w:eastAsia="Calibri" w:hAnsi="Calibri" w:cs="Calibri"/>
                  <w:color w:val="1155CC"/>
                  <w:u w:val="single"/>
                </w:rPr>
                <w:t>OVCMST Document</w:t>
              </w:r>
            </w:hyperlink>
            <w:r>
              <w:rPr>
                <w:rFonts w:ascii="Calibri" w:eastAsia="Calibri" w:hAnsi="Calibri" w:cs="Calibri"/>
              </w:rPr>
              <w:t>]</w:t>
            </w:r>
          </w:p>
        </w:tc>
        <w:tc>
          <w:tcPr>
            <w:tcW w:w="208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D1566" w:rsidRDefault="00B67B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rPr>
            </w:pPr>
            <w:r>
              <w:rPr>
                <w:rFonts w:ascii="Calibri" w:eastAsia="Calibri" w:hAnsi="Calibri" w:cs="Calibri"/>
              </w:rPr>
              <w:t>S. Volz</w:t>
            </w:r>
          </w:p>
          <w:p w:rsidR="001D1566" w:rsidRDefault="00B67B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rPr>
            </w:pPr>
            <w:r>
              <w:rPr>
                <w:rFonts w:ascii="Calibri" w:eastAsia="Calibri" w:hAnsi="Calibri" w:cs="Calibri"/>
                <w:i/>
              </w:rPr>
              <w:t>SIT Chair</w:t>
            </w:r>
          </w:p>
        </w:tc>
      </w:tr>
      <w:tr w:rsidR="001D1566">
        <w:trPr>
          <w:trHeight w:val="780"/>
        </w:trPr>
        <w:tc>
          <w:tcPr>
            <w:tcW w:w="86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D1566" w:rsidRDefault="00B67B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b/>
              </w:rPr>
            </w:pPr>
            <w:r>
              <w:rPr>
                <w:rFonts w:ascii="Calibri" w:eastAsia="Calibri" w:hAnsi="Calibri" w:cs="Calibri"/>
                <w:b/>
              </w:rPr>
              <w:t>5.9</w:t>
            </w:r>
          </w:p>
        </w:tc>
        <w:tc>
          <w:tcPr>
            <w:tcW w:w="100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D1566" w:rsidRDefault="00B67B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rPr>
            </w:pPr>
            <w:r>
              <w:rPr>
                <w:rFonts w:ascii="Calibri" w:eastAsia="Calibri" w:hAnsi="Calibri" w:cs="Calibri"/>
              </w:rPr>
              <w:t>14:00</w:t>
            </w:r>
          </w:p>
        </w:tc>
        <w:tc>
          <w:tcPr>
            <w:tcW w:w="507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D1566" w:rsidRDefault="00B67B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Calibri"/>
              </w:rPr>
            </w:pPr>
            <w:r>
              <w:rPr>
                <w:rFonts w:ascii="Calibri" w:eastAsia="Calibri" w:hAnsi="Calibri" w:cs="Calibri"/>
                <w:i/>
              </w:rPr>
              <w:t>Ad Hoc</w:t>
            </w:r>
            <w:r>
              <w:rPr>
                <w:rFonts w:ascii="Calibri" w:eastAsia="Calibri" w:hAnsi="Calibri" w:cs="Calibri"/>
              </w:rPr>
              <w:t xml:space="preserve"> Team Initiation Cycle </w:t>
            </w:r>
            <w:r>
              <w:rPr>
                <w:rFonts w:ascii="Calibri" w:eastAsia="Calibri" w:hAnsi="Calibri" w:cs="Calibri"/>
                <w:i/>
              </w:rPr>
              <w:t xml:space="preserve">(For Endorsement) </w:t>
            </w:r>
            <w:r>
              <w:rPr>
                <w:rFonts w:ascii="Calibri" w:eastAsia="Calibri" w:hAnsi="Calibri" w:cs="Calibri"/>
              </w:rPr>
              <w:t>[</w:t>
            </w:r>
            <w:hyperlink r:id="rId31">
              <w:r>
                <w:rPr>
                  <w:rFonts w:ascii="Calibri" w:eastAsia="Calibri" w:hAnsi="Calibri" w:cs="Calibri"/>
                  <w:color w:val="1155CC"/>
                  <w:u w:val="single"/>
                </w:rPr>
                <w:t>Document</w:t>
              </w:r>
            </w:hyperlink>
            <w:r>
              <w:rPr>
                <w:rFonts w:ascii="Calibri" w:eastAsia="Calibri" w:hAnsi="Calibri" w:cs="Calibri"/>
              </w:rPr>
              <w:t>] [</w:t>
            </w:r>
            <w:hyperlink r:id="rId32">
              <w:r>
                <w:rPr>
                  <w:rFonts w:ascii="Calibri" w:eastAsia="Calibri" w:hAnsi="Calibri" w:cs="Calibri"/>
                  <w:color w:val="1155CC"/>
                  <w:u w:val="single"/>
                </w:rPr>
                <w:t>Track-changed</w:t>
              </w:r>
            </w:hyperlink>
            <w:hyperlink r:id="rId33">
              <w:r>
                <w:rPr>
                  <w:rFonts w:ascii="Calibri" w:eastAsia="Calibri" w:hAnsi="Calibri" w:cs="Calibri"/>
                  <w:color w:val="1155CC"/>
                  <w:u w:val="single"/>
                </w:rPr>
                <w:t xml:space="preserve"> Version</w:t>
              </w:r>
            </w:hyperlink>
            <w:r>
              <w:rPr>
                <w:rFonts w:ascii="Calibri" w:eastAsia="Calibri" w:hAnsi="Calibri" w:cs="Calibri"/>
              </w:rPr>
              <w:t>] [</w:t>
            </w:r>
            <w:hyperlink r:id="rId34">
              <w:r>
                <w:rPr>
                  <w:rFonts w:ascii="Calibri" w:eastAsia="Calibri" w:hAnsi="Calibri" w:cs="Calibri"/>
                  <w:color w:val="1155CC"/>
                  <w:u w:val="single"/>
                </w:rPr>
                <w:t>Summary Document</w:t>
              </w:r>
            </w:hyperlink>
            <w:r>
              <w:rPr>
                <w:rFonts w:ascii="Calibri" w:eastAsia="Calibri" w:hAnsi="Calibri" w:cs="Calibri"/>
              </w:rPr>
              <w:t>]</w:t>
            </w:r>
          </w:p>
        </w:tc>
        <w:tc>
          <w:tcPr>
            <w:tcW w:w="208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D1566" w:rsidRDefault="00B67B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rPr>
            </w:pPr>
            <w:r>
              <w:rPr>
                <w:rFonts w:ascii="Calibri" w:eastAsia="Calibri" w:hAnsi="Calibri" w:cs="Calibri"/>
              </w:rPr>
              <w:t>S. Volz</w:t>
            </w:r>
          </w:p>
          <w:p w:rsidR="001D1566" w:rsidRDefault="00B67B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rPr>
            </w:pPr>
            <w:r>
              <w:rPr>
                <w:rFonts w:ascii="Calibri" w:eastAsia="Calibri" w:hAnsi="Calibri" w:cs="Calibri"/>
                <w:i/>
              </w:rPr>
              <w:t>SIT Chair</w:t>
            </w:r>
          </w:p>
        </w:tc>
      </w:tr>
      <w:tr w:rsidR="001D1566">
        <w:trPr>
          <w:trHeight w:val="1360"/>
        </w:trPr>
        <w:tc>
          <w:tcPr>
            <w:tcW w:w="86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D1566" w:rsidRDefault="00B67B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b/>
              </w:rPr>
            </w:pPr>
            <w:r>
              <w:rPr>
                <w:rFonts w:ascii="Calibri" w:eastAsia="Calibri" w:hAnsi="Calibri" w:cs="Calibri"/>
                <w:b/>
              </w:rPr>
              <w:t>5.10</w:t>
            </w:r>
          </w:p>
        </w:tc>
        <w:tc>
          <w:tcPr>
            <w:tcW w:w="100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D1566" w:rsidRDefault="00B67B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rPr>
            </w:pPr>
            <w:r>
              <w:rPr>
                <w:rFonts w:ascii="Calibri" w:eastAsia="Calibri" w:hAnsi="Calibri" w:cs="Calibri"/>
              </w:rPr>
              <w:t>14:15</w:t>
            </w:r>
          </w:p>
        </w:tc>
        <w:tc>
          <w:tcPr>
            <w:tcW w:w="507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D1566" w:rsidRDefault="00B67B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Calibri"/>
                <w:i/>
              </w:rPr>
            </w:pPr>
            <w:r>
              <w:rPr>
                <w:rFonts w:ascii="Calibri" w:eastAsia="Calibri" w:hAnsi="Calibri" w:cs="Calibri"/>
                <w:i/>
              </w:rPr>
              <w:t>Ad Hoc</w:t>
            </w:r>
            <w:r>
              <w:rPr>
                <w:rFonts w:ascii="Calibri" w:eastAsia="Calibri" w:hAnsi="Calibri" w:cs="Calibri"/>
              </w:rPr>
              <w:t xml:space="preserve"> Team Continuity Decisions </w:t>
            </w:r>
            <w:r>
              <w:rPr>
                <w:rFonts w:ascii="Calibri" w:eastAsia="Calibri" w:hAnsi="Calibri" w:cs="Calibri"/>
                <w:i/>
              </w:rPr>
              <w:t>(For Decision)</w:t>
            </w:r>
          </w:p>
          <w:p w:rsidR="001D1566" w:rsidRDefault="00B67B42">
            <w:pPr>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rPr>
                <w:rFonts w:ascii="Calibri" w:eastAsia="Calibri" w:hAnsi="Calibri" w:cs="Calibri"/>
              </w:rPr>
            </w:pPr>
            <w:r>
              <w:rPr>
                <w:rFonts w:ascii="Calibri" w:eastAsia="Calibri" w:hAnsi="Calibri" w:cs="Calibri"/>
              </w:rPr>
              <w:t>SDCG-GFOI</w:t>
            </w:r>
          </w:p>
          <w:p w:rsidR="001D1566" w:rsidRDefault="00B67B42">
            <w:pPr>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rPr>
                <w:rFonts w:ascii="Calibri" w:eastAsia="Calibri" w:hAnsi="Calibri" w:cs="Calibri"/>
              </w:rPr>
            </w:pPr>
            <w:r>
              <w:rPr>
                <w:rFonts w:ascii="Calibri" w:eastAsia="Calibri" w:hAnsi="Calibri" w:cs="Calibri"/>
                <w:i/>
              </w:rPr>
              <w:t>Ad Hoc</w:t>
            </w:r>
            <w:r>
              <w:rPr>
                <w:rFonts w:ascii="Calibri" w:eastAsia="Calibri" w:hAnsi="Calibri" w:cs="Calibri"/>
              </w:rPr>
              <w:t xml:space="preserve"> Working Group on GEOGLAM</w:t>
            </w:r>
          </w:p>
          <w:p w:rsidR="001D1566" w:rsidRDefault="00B67B42">
            <w:pPr>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rPr>
                <w:rFonts w:ascii="Calibri" w:eastAsia="Calibri" w:hAnsi="Calibri" w:cs="Calibri"/>
              </w:rPr>
            </w:pPr>
            <w:r>
              <w:rPr>
                <w:rFonts w:ascii="Calibri" w:eastAsia="Calibri" w:hAnsi="Calibri" w:cs="Calibri"/>
              </w:rPr>
              <w:t xml:space="preserve">SDG </w:t>
            </w:r>
            <w:r>
              <w:rPr>
                <w:rFonts w:ascii="Calibri" w:eastAsia="Calibri" w:hAnsi="Calibri" w:cs="Calibri"/>
                <w:i/>
              </w:rPr>
              <w:t>Ad Hoc</w:t>
            </w:r>
            <w:r>
              <w:rPr>
                <w:rFonts w:ascii="Calibri" w:eastAsia="Calibri" w:hAnsi="Calibri" w:cs="Calibri"/>
              </w:rPr>
              <w:t xml:space="preserve"> Team</w:t>
            </w:r>
          </w:p>
        </w:tc>
        <w:tc>
          <w:tcPr>
            <w:tcW w:w="208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D1566" w:rsidRDefault="00B67B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rPr>
            </w:pPr>
            <w:r>
              <w:rPr>
                <w:rFonts w:ascii="Calibri" w:eastAsia="Calibri" w:hAnsi="Calibri" w:cs="Calibri"/>
              </w:rPr>
              <w:t>S. Hosford</w:t>
            </w:r>
          </w:p>
          <w:p w:rsidR="001D1566" w:rsidRDefault="00B67B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i/>
              </w:rPr>
            </w:pPr>
            <w:r>
              <w:rPr>
                <w:rFonts w:ascii="Calibri" w:eastAsia="Calibri" w:hAnsi="Calibri" w:cs="Calibri"/>
                <w:i/>
              </w:rPr>
              <w:t>CEOS Executive Officer</w:t>
            </w:r>
          </w:p>
        </w:tc>
      </w:tr>
    </w:tbl>
    <w:p w:rsidR="001D1566" w:rsidRDefault="00B67B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alibri" w:eastAsia="Calibri" w:hAnsi="Calibri" w:cs="Calibri"/>
        </w:rPr>
      </w:pPr>
      <w:r>
        <w:rPr>
          <w:rFonts w:ascii="Calibri" w:eastAsia="Calibri" w:hAnsi="Calibri" w:cs="Calibri"/>
        </w:rPr>
        <w:t xml:space="preserve"> </w:t>
      </w:r>
    </w:p>
    <w:tbl>
      <w:tblPr>
        <w:tblStyle w:val="a6"/>
        <w:tblW w:w="90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73"/>
        <w:gridCol w:w="1003"/>
        <w:gridCol w:w="5104"/>
        <w:gridCol w:w="2050"/>
      </w:tblGrid>
      <w:tr w:rsidR="001D1566">
        <w:trPr>
          <w:trHeight w:val="520"/>
        </w:trPr>
        <w:tc>
          <w:tcPr>
            <w:tcW w:w="9028" w:type="dxa"/>
            <w:gridSpan w:val="4"/>
            <w:tcBorders>
              <w:top w:val="single" w:sz="8" w:space="0" w:color="385623"/>
              <w:left w:val="single" w:sz="8" w:space="0" w:color="385623"/>
              <w:bottom w:val="single" w:sz="8" w:space="0" w:color="385623"/>
              <w:right w:val="single" w:sz="8" w:space="0" w:color="385623"/>
            </w:tcBorders>
            <w:shd w:val="clear" w:color="auto" w:fill="E2EFD9"/>
            <w:tcMar>
              <w:top w:w="100" w:type="dxa"/>
              <w:left w:w="100" w:type="dxa"/>
              <w:bottom w:w="100" w:type="dxa"/>
              <w:right w:w="100" w:type="dxa"/>
            </w:tcMar>
          </w:tcPr>
          <w:p w:rsidR="001D1566" w:rsidRDefault="00B67B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alibri" w:eastAsia="Calibri" w:hAnsi="Calibri" w:cs="Calibri"/>
                <w:b/>
                <w:color w:val="385623"/>
              </w:rPr>
            </w:pPr>
            <w:r>
              <w:rPr>
                <w:rFonts w:ascii="Calibri" w:eastAsia="Calibri" w:hAnsi="Calibri" w:cs="Calibri"/>
                <w:b/>
                <w:color w:val="385623"/>
              </w:rPr>
              <w:t>Session 6: Other CEOS Business</w:t>
            </w:r>
          </w:p>
        </w:tc>
      </w:tr>
      <w:tr w:rsidR="001D1566">
        <w:trPr>
          <w:trHeight w:val="780"/>
        </w:trPr>
        <w:tc>
          <w:tcPr>
            <w:tcW w:w="87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D1566" w:rsidRDefault="00B67B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b/>
              </w:rPr>
            </w:pPr>
            <w:r>
              <w:rPr>
                <w:rFonts w:ascii="Calibri" w:eastAsia="Calibri" w:hAnsi="Calibri" w:cs="Calibri"/>
                <w:b/>
              </w:rPr>
              <w:t>6.1</w:t>
            </w:r>
          </w:p>
        </w:tc>
        <w:tc>
          <w:tcPr>
            <w:tcW w:w="100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D1566" w:rsidRDefault="00B67B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rPr>
            </w:pPr>
            <w:r>
              <w:rPr>
                <w:rFonts w:ascii="Calibri" w:eastAsia="Calibri" w:hAnsi="Calibri" w:cs="Calibri"/>
              </w:rPr>
              <w:t>14:30</w:t>
            </w:r>
          </w:p>
        </w:tc>
        <w:tc>
          <w:tcPr>
            <w:tcW w:w="510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D1566" w:rsidRDefault="00B67B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Calibri"/>
                <w:i/>
              </w:rPr>
            </w:pPr>
            <w:r>
              <w:rPr>
                <w:rFonts w:ascii="Calibri" w:eastAsia="Calibri" w:hAnsi="Calibri" w:cs="Calibri"/>
              </w:rPr>
              <w:t xml:space="preserve">Report: CEOS Missions, Instruments, and Measurements (MIM) Database </w:t>
            </w:r>
            <w:r>
              <w:rPr>
                <w:rFonts w:ascii="Calibri" w:eastAsia="Calibri" w:hAnsi="Calibri" w:cs="Calibri"/>
                <w:i/>
              </w:rPr>
              <w:t>(For Information)</w:t>
            </w:r>
          </w:p>
        </w:tc>
        <w:tc>
          <w:tcPr>
            <w:tcW w:w="205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D1566" w:rsidRDefault="00B67B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rPr>
            </w:pPr>
            <w:r>
              <w:rPr>
                <w:rFonts w:ascii="Calibri" w:eastAsia="Calibri" w:hAnsi="Calibri" w:cs="Calibri"/>
              </w:rPr>
              <w:t>I. Petiteville</w:t>
            </w:r>
          </w:p>
          <w:p w:rsidR="001D1566" w:rsidRDefault="00B67B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i/>
              </w:rPr>
            </w:pPr>
            <w:r>
              <w:rPr>
                <w:rFonts w:ascii="Calibri" w:eastAsia="Calibri" w:hAnsi="Calibri" w:cs="Calibri"/>
                <w:i/>
              </w:rPr>
              <w:t>ESA</w:t>
            </w:r>
          </w:p>
        </w:tc>
      </w:tr>
      <w:tr w:rsidR="001D1566">
        <w:trPr>
          <w:trHeight w:val="800"/>
        </w:trPr>
        <w:tc>
          <w:tcPr>
            <w:tcW w:w="872" w:type="dxa"/>
            <w:tcBorders>
              <w:top w:val="single" w:sz="8" w:space="0" w:color="000000"/>
              <w:left w:val="single" w:sz="8" w:space="0" w:color="000000"/>
              <w:bottom w:val="single" w:sz="8" w:space="0" w:color="1F4E79"/>
              <w:right w:val="single" w:sz="8" w:space="0" w:color="000000"/>
            </w:tcBorders>
            <w:shd w:val="clear" w:color="auto" w:fill="auto"/>
            <w:tcMar>
              <w:top w:w="100" w:type="dxa"/>
              <w:left w:w="100" w:type="dxa"/>
              <w:bottom w:w="100" w:type="dxa"/>
              <w:right w:w="100" w:type="dxa"/>
            </w:tcMar>
          </w:tcPr>
          <w:p w:rsidR="001D1566" w:rsidRDefault="00B67B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b/>
              </w:rPr>
            </w:pPr>
            <w:r>
              <w:rPr>
                <w:rFonts w:ascii="Calibri" w:eastAsia="Calibri" w:hAnsi="Calibri" w:cs="Calibri"/>
                <w:b/>
              </w:rPr>
              <w:lastRenderedPageBreak/>
              <w:t>6.2</w:t>
            </w:r>
          </w:p>
        </w:tc>
        <w:tc>
          <w:tcPr>
            <w:tcW w:w="1003" w:type="dxa"/>
            <w:tcBorders>
              <w:top w:val="single" w:sz="8" w:space="0" w:color="000000"/>
              <w:left w:val="single" w:sz="8" w:space="0" w:color="000000"/>
              <w:bottom w:val="single" w:sz="8" w:space="0" w:color="1F4E79"/>
              <w:right w:val="single" w:sz="8" w:space="0" w:color="000000"/>
            </w:tcBorders>
            <w:shd w:val="clear" w:color="auto" w:fill="auto"/>
            <w:tcMar>
              <w:top w:w="100" w:type="dxa"/>
              <w:left w:w="100" w:type="dxa"/>
              <w:bottom w:w="100" w:type="dxa"/>
              <w:right w:w="100" w:type="dxa"/>
            </w:tcMar>
          </w:tcPr>
          <w:p w:rsidR="001D1566" w:rsidRDefault="00B67B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rPr>
            </w:pPr>
            <w:r>
              <w:rPr>
                <w:rFonts w:ascii="Calibri" w:eastAsia="Calibri" w:hAnsi="Calibri" w:cs="Calibri"/>
              </w:rPr>
              <w:t>14:45</w:t>
            </w:r>
          </w:p>
        </w:tc>
        <w:tc>
          <w:tcPr>
            <w:tcW w:w="510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D1566" w:rsidRDefault="00B67B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Calibri"/>
                <w:i/>
              </w:rPr>
            </w:pPr>
            <w:r>
              <w:rPr>
                <w:rFonts w:ascii="Calibri" w:eastAsia="Calibri" w:hAnsi="Calibri" w:cs="Calibri"/>
              </w:rPr>
              <w:t xml:space="preserve">Report: CEOS Systems Engineering Office (SEO) </w:t>
            </w:r>
            <w:r>
              <w:rPr>
                <w:rFonts w:ascii="Calibri" w:eastAsia="Calibri" w:hAnsi="Calibri" w:cs="Calibri"/>
                <w:i/>
              </w:rPr>
              <w:t>(For Information)</w:t>
            </w:r>
          </w:p>
        </w:tc>
        <w:tc>
          <w:tcPr>
            <w:tcW w:w="2050" w:type="dxa"/>
            <w:tcBorders>
              <w:top w:val="single" w:sz="8" w:space="0" w:color="000000"/>
              <w:left w:val="single" w:sz="8" w:space="0" w:color="000000"/>
              <w:bottom w:val="single" w:sz="8" w:space="0" w:color="1F4E79"/>
              <w:right w:val="single" w:sz="8" w:space="0" w:color="000000"/>
            </w:tcBorders>
            <w:shd w:val="clear" w:color="auto" w:fill="auto"/>
            <w:tcMar>
              <w:top w:w="100" w:type="dxa"/>
              <w:left w:w="100" w:type="dxa"/>
              <w:bottom w:w="100" w:type="dxa"/>
              <w:right w:w="100" w:type="dxa"/>
            </w:tcMar>
          </w:tcPr>
          <w:p w:rsidR="001D1566" w:rsidRDefault="00B67B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rPr>
            </w:pPr>
            <w:r>
              <w:rPr>
                <w:rFonts w:ascii="Calibri" w:eastAsia="Calibri" w:hAnsi="Calibri" w:cs="Calibri"/>
              </w:rPr>
              <w:t>B. Killough</w:t>
            </w:r>
          </w:p>
          <w:p w:rsidR="001D1566" w:rsidRDefault="00B67B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i/>
              </w:rPr>
            </w:pPr>
            <w:r>
              <w:rPr>
                <w:rFonts w:ascii="Calibri" w:eastAsia="Calibri" w:hAnsi="Calibri" w:cs="Calibri"/>
                <w:i/>
              </w:rPr>
              <w:t>SEO</w:t>
            </w:r>
          </w:p>
        </w:tc>
      </w:tr>
    </w:tbl>
    <w:p w:rsidR="001D1566" w:rsidRDefault="001D15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alibri" w:eastAsia="Calibri" w:hAnsi="Calibri" w:cs="Calibri"/>
        </w:rPr>
      </w:pPr>
    </w:p>
    <w:tbl>
      <w:tblPr>
        <w:tblStyle w:val="a7"/>
        <w:tblW w:w="90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3"/>
        <w:gridCol w:w="1058"/>
        <w:gridCol w:w="5045"/>
        <w:gridCol w:w="2014"/>
      </w:tblGrid>
      <w:tr w:rsidR="001D1566">
        <w:trPr>
          <w:trHeight w:val="520"/>
        </w:trPr>
        <w:tc>
          <w:tcPr>
            <w:tcW w:w="9029" w:type="dxa"/>
            <w:gridSpan w:val="4"/>
            <w:tcBorders>
              <w:top w:val="single" w:sz="8" w:space="0" w:color="385623"/>
              <w:left w:val="single" w:sz="8" w:space="0" w:color="385623"/>
              <w:bottom w:val="single" w:sz="8" w:space="0" w:color="385623"/>
              <w:right w:val="single" w:sz="8" w:space="0" w:color="385623"/>
            </w:tcBorders>
            <w:shd w:val="clear" w:color="auto" w:fill="E2EFD9"/>
            <w:tcMar>
              <w:top w:w="100" w:type="dxa"/>
              <w:left w:w="120" w:type="dxa"/>
              <w:bottom w:w="100" w:type="dxa"/>
              <w:right w:w="120" w:type="dxa"/>
            </w:tcMar>
          </w:tcPr>
          <w:p w:rsidR="001D1566" w:rsidRDefault="00B67B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alibri" w:eastAsia="Calibri" w:hAnsi="Calibri" w:cs="Calibri"/>
                <w:b/>
                <w:color w:val="385623"/>
              </w:rPr>
            </w:pPr>
            <w:r>
              <w:rPr>
                <w:rFonts w:ascii="Calibri" w:eastAsia="Calibri" w:hAnsi="Calibri" w:cs="Calibri"/>
                <w:b/>
                <w:color w:val="385623"/>
              </w:rPr>
              <w:t>Session 7: Closing Business</w:t>
            </w:r>
          </w:p>
        </w:tc>
      </w:tr>
      <w:tr w:rsidR="001D1566">
        <w:trPr>
          <w:trHeight w:val="1360"/>
        </w:trPr>
        <w:tc>
          <w:tcPr>
            <w:tcW w:w="913"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1D1566" w:rsidRDefault="00B67B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b/>
              </w:rPr>
            </w:pPr>
            <w:r>
              <w:rPr>
                <w:rFonts w:ascii="Calibri" w:eastAsia="Calibri" w:hAnsi="Calibri" w:cs="Calibri"/>
                <w:b/>
              </w:rPr>
              <w:t>7.1</w:t>
            </w:r>
          </w:p>
        </w:tc>
        <w:tc>
          <w:tcPr>
            <w:tcW w:w="1058"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1D1566" w:rsidRDefault="00B67B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rPr>
            </w:pPr>
            <w:r>
              <w:rPr>
                <w:rFonts w:ascii="Calibri" w:eastAsia="Calibri" w:hAnsi="Calibri" w:cs="Calibri"/>
              </w:rPr>
              <w:t>15:00</w:t>
            </w:r>
          </w:p>
        </w:tc>
        <w:tc>
          <w:tcPr>
            <w:tcW w:w="5044"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1D1566" w:rsidRDefault="00B67B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Calibri"/>
                <w:i/>
              </w:rPr>
            </w:pPr>
            <w:r>
              <w:rPr>
                <w:rFonts w:ascii="Calibri" w:eastAsia="Calibri" w:hAnsi="Calibri" w:cs="Calibri"/>
              </w:rPr>
              <w:t xml:space="preserve">Overview of CEOS Leadership </w:t>
            </w:r>
            <w:r>
              <w:rPr>
                <w:rFonts w:ascii="Calibri" w:eastAsia="Calibri" w:hAnsi="Calibri" w:cs="Calibri"/>
                <w:i/>
              </w:rPr>
              <w:t>(For Information)</w:t>
            </w:r>
          </w:p>
          <w:p w:rsidR="001D1566" w:rsidRDefault="00B67B42">
            <w:pPr>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rPr>
                <w:rFonts w:ascii="Calibri" w:eastAsia="Calibri" w:hAnsi="Calibri" w:cs="Calibri"/>
              </w:rPr>
            </w:pPr>
            <w:r>
              <w:rPr>
                <w:rFonts w:ascii="Calibri" w:eastAsia="Calibri" w:hAnsi="Calibri" w:cs="Calibri"/>
              </w:rPr>
              <w:t>Future CEOS Chairs</w:t>
            </w:r>
          </w:p>
          <w:p w:rsidR="001D1566" w:rsidRDefault="00B67B42">
            <w:pPr>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rPr>
                <w:rFonts w:ascii="Calibri" w:eastAsia="Calibri" w:hAnsi="Calibri" w:cs="Calibri"/>
              </w:rPr>
            </w:pPr>
            <w:r>
              <w:rPr>
                <w:rFonts w:ascii="Calibri" w:eastAsia="Calibri" w:hAnsi="Calibri" w:cs="Calibri"/>
              </w:rPr>
              <w:t>CEOS Executive Officer (CEO)</w:t>
            </w:r>
          </w:p>
          <w:p w:rsidR="001D1566" w:rsidRDefault="00B67B42">
            <w:pPr>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rPr>
                <w:rFonts w:ascii="Calibri" w:eastAsia="Calibri" w:hAnsi="Calibri" w:cs="Calibri"/>
              </w:rPr>
            </w:pPr>
            <w:r>
              <w:rPr>
                <w:rFonts w:ascii="Calibri" w:eastAsia="Calibri" w:hAnsi="Calibri" w:cs="Calibri"/>
              </w:rPr>
              <w:t>CEOS Deputy Executive Officer (DCEO)</w:t>
            </w:r>
          </w:p>
        </w:tc>
        <w:tc>
          <w:tcPr>
            <w:tcW w:w="2014"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1D1566" w:rsidRDefault="00B67B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rPr>
            </w:pPr>
            <w:r>
              <w:rPr>
                <w:rFonts w:ascii="Calibri" w:eastAsia="Calibri" w:hAnsi="Calibri" w:cs="Calibri"/>
              </w:rPr>
              <w:t>P. A. Tuan</w:t>
            </w:r>
          </w:p>
          <w:p w:rsidR="001D1566" w:rsidRDefault="00B67B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i/>
              </w:rPr>
            </w:pPr>
            <w:r>
              <w:rPr>
                <w:rFonts w:ascii="Calibri" w:eastAsia="Calibri" w:hAnsi="Calibri" w:cs="Calibri"/>
                <w:i/>
              </w:rPr>
              <w:t>CEOS Chair</w:t>
            </w:r>
          </w:p>
        </w:tc>
      </w:tr>
      <w:tr w:rsidR="001D1566">
        <w:trPr>
          <w:trHeight w:val="500"/>
        </w:trPr>
        <w:tc>
          <w:tcPr>
            <w:tcW w:w="9029" w:type="dxa"/>
            <w:gridSpan w:val="4"/>
            <w:tcBorders>
              <w:top w:val="single" w:sz="8" w:space="0" w:color="000000"/>
              <w:left w:val="single" w:sz="8" w:space="0" w:color="1F4E79"/>
              <w:bottom w:val="single" w:sz="8" w:space="0" w:color="1F4E79"/>
              <w:right w:val="single" w:sz="8" w:space="0" w:color="1F4E79"/>
            </w:tcBorders>
            <w:shd w:val="clear" w:color="auto" w:fill="D9E2F3"/>
            <w:tcMar>
              <w:top w:w="100" w:type="dxa"/>
              <w:left w:w="120" w:type="dxa"/>
              <w:bottom w:w="100" w:type="dxa"/>
              <w:right w:w="120" w:type="dxa"/>
            </w:tcMar>
          </w:tcPr>
          <w:p w:rsidR="001D1566" w:rsidRDefault="00B67B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b/>
                <w:color w:val="1F4E79"/>
              </w:rPr>
            </w:pPr>
            <w:r>
              <w:rPr>
                <w:rFonts w:ascii="Calibri" w:eastAsia="Calibri" w:hAnsi="Calibri" w:cs="Calibri"/>
                <w:b/>
                <w:color w:val="1F4E79"/>
              </w:rPr>
              <w:t>15:20 — Break</w:t>
            </w:r>
          </w:p>
        </w:tc>
      </w:tr>
      <w:tr w:rsidR="001D1566">
        <w:trPr>
          <w:trHeight w:val="1520"/>
        </w:trPr>
        <w:tc>
          <w:tcPr>
            <w:tcW w:w="913"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1D1566" w:rsidRDefault="00B67B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b/>
              </w:rPr>
            </w:pPr>
            <w:r>
              <w:rPr>
                <w:rFonts w:ascii="Calibri" w:eastAsia="Calibri" w:hAnsi="Calibri" w:cs="Calibri"/>
                <w:b/>
              </w:rPr>
              <w:t>7.2</w:t>
            </w:r>
          </w:p>
        </w:tc>
        <w:tc>
          <w:tcPr>
            <w:tcW w:w="1058"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1D1566" w:rsidRDefault="00B67B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rPr>
            </w:pPr>
            <w:r>
              <w:rPr>
                <w:rFonts w:ascii="Calibri" w:eastAsia="Calibri" w:hAnsi="Calibri" w:cs="Calibri"/>
              </w:rPr>
              <w:t>15:45</w:t>
            </w:r>
          </w:p>
        </w:tc>
        <w:tc>
          <w:tcPr>
            <w:tcW w:w="5044"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1D1566" w:rsidRDefault="00B67B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Calibri"/>
              </w:rPr>
            </w:pPr>
            <w:r>
              <w:rPr>
                <w:rFonts w:ascii="Calibri" w:eastAsia="Calibri" w:hAnsi="Calibri" w:cs="Calibri"/>
              </w:rPr>
              <w:t>SIT Chair Handover</w:t>
            </w:r>
          </w:p>
        </w:tc>
        <w:tc>
          <w:tcPr>
            <w:tcW w:w="2014"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1D1566" w:rsidRDefault="00B67B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rPr>
            </w:pPr>
            <w:r>
              <w:rPr>
                <w:rFonts w:ascii="Calibri" w:eastAsia="Calibri" w:hAnsi="Calibri" w:cs="Calibri"/>
              </w:rPr>
              <w:t>S. Volz</w:t>
            </w:r>
          </w:p>
          <w:p w:rsidR="001D1566" w:rsidRDefault="00B67B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jc w:val="center"/>
              <w:rPr>
                <w:rFonts w:ascii="Calibri" w:eastAsia="Calibri" w:hAnsi="Calibri" w:cs="Calibri"/>
                <w:i/>
              </w:rPr>
            </w:pPr>
            <w:r>
              <w:rPr>
                <w:rFonts w:ascii="Calibri" w:eastAsia="Calibri" w:hAnsi="Calibri" w:cs="Calibri"/>
                <w:i/>
              </w:rPr>
              <w:t>SIT Chair</w:t>
            </w:r>
          </w:p>
          <w:p w:rsidR="001D1566" w:rsidRDefault="00B67B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rPr>
            </w:pPr>
            <w:r>
              <w:rPr>
                <w:rFonts w:ascii="Calibri" w:eastAsia="Calibri" w:hAnsi="Calibri" w:cs="Calibri"/>
              </w:rPr>
              <w:t>A. Held &amp; A. Lewis</w:t>
            </w:r>
          </w:p>
          <w:p w:rsidR="001D1566" w:rsidRDefault="00B67B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i/>
              </w:rPr>
            </w:pPr>
            <w:r>
              <w:rPr>
                <w:rFonts w:ascii="Calibri" w:eastAsia="Calibri" w:hAnsi="Calibri" w:cs="Calibri"/>
                <w:i/>
              </w:rPr>
              <w:t>SIT Vice Chairs</w:t>
            </w:r>
          </w:p>
        </w:tc>
      </w:tr>
      <w:tr w:rsidR="001D1566">
        <w:trPr>
          <w:trHeight w:val="780"/>
        </w:trPr>
        <w:tc>
          <w:tcPr>
            <w:tcW w:w="913"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1D1566" w:rsidRDefault="00B67B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b/>
              </w:rPr>
            </w:pPr>
            <w:r>
              <w:rPr>
                <w:rFonts w:ascii="Calibri" w:eastAsia="Calibri" w:hAnsi="Calibri" w:cs="Calibri"/>
                <w:b/>
              </w:rPr>
              <w:t>7.3</w:t>
            </w:r>
          </w:p>
        </w:tc>
        <w:tc>
          <w:tcPr>
            <w:tcW w:w="1058"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1D1566" w:rsidRDefault="00B67B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rPr>
            </w:pPr>
            <w:r>
              <w:rPr>
                <w:rFonts w:ascii="Calibri" w:eastAsia="Calibri" w:hAnsi="Calibri" w:cs="Calibri"/>
              </w:rPr>
              <w:t>15:50</w:t>
            </w:r>
          </w:p>
        </w:tc>
        <w:tc>
          <w:tcPr>
            <w:tcW w:w="5044"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1D1566" w:rsidRDefault="00B67B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Calibri"/>
                <w:i/>
              </w:rPr>
            </w:pPr>
            <w:r>
              <w:rPr>
                <w:rFonts w:ascii="Calibri" w:eastAsia="Calibri" w:hAnsi="Calibri" w:cs="Calibri"/>
              </w:rPr>
              <w:t xml:space="preserve">CSIRO/GA SIT Chair 2020-2021 Prospectus </w:t>
            </w:r>
            <w:r>
              <w:rPr>
                <w:rFonts w:ascii="Calibri" w:eastAsia="Calibri" w:hAnsi="Calibri" w:cs="Calibri"/>
                <w:i/>
              </w:rPr>
              <w:t>(For Information)</w:t>
            </w:r>
          </w:p>
        </w:tc>
        <w:tc>
          <w:tcPr>
            <w:tcW w:w="2014"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1D1566" w:rsidRDefault="00B67B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rPr>
            </w:pPr>
            <w:r>
              <w:rPr>
                <w:rFonts w:ascii="Calibri" w:eastAsia="Calibri" w:hAnsi="Calibri" w:cs="Calibri"/>
              </w:rPr>
              <w:t>A. Held</w:t>
            </w:r>
          </w:p>
          <w:p w:rsidR="001D1566" w:rsidRDefault="00B67B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rPr>
            </w:pPr>
            <w:r>
              <w:rPr>
                <w:rFonts w:ascii="Calibri" w:eastAsia="Calibri" w:hAnsi="Calibri" w:cs="Calibri"/>
                <w:i/>
              </w:rPr>
              <w:t>SIT Chair</w:t>
            </w:r>
          </w:p>
        </w:tc>
      </w:tr>
      <w:tr w:rsidR="001D1566">
        <w:trPr>
          <w:trHeight w:val="840"/>
        </w:trPr>
        <w:tc>
          <w:tcPr>
            <w:tcW w:w="913"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1D1566" w:rsidRDefault="00B67B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b/>
              </w:rPr>
            </w:pPr>
            <w:r>
              <w:rPr>
                <w:rFonts w:ascii="Calibri" w:eastAsia="Calibri" w:hAnsi="Calibri" w:cs="Calibri"/>
                <w:b/>
              </w:rPr>
              <w:t>7.4</w:t>
            </w:r>
          </w:p>
        </w:tc>
        <w:tc>
          <w:tcPr>
            <w:tcW w:w="1058"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1D1566" w:rsidRDefault="00B67B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rPr>
            </w:pPr>
            <w:r>
              <w:rPr>
                <w:rFonts w:ascii="Calibri" w:eastAsia="Calibri" w:hAnsi="Calibri" w:cs="Calibri"/>
              </w:rPr>
              <w:t>16:05</w:t>
            </w:r>
          </w:p>
        </w:tc>
        <w:tc>
          <w:tcPr>
            <w:tcW w:w="5044"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1D1566" w:rsidRDefault="00B67B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Calibri"/>
              </w:rPr>
            </w:pPr>
            <w:r>
              <w:rPr>
                <w:rFonts w:ascii="Calibri" w:eastAsia="Calibri" w:hAnsi="Calibri" w:cs="Calibri"/>
              </w:rPr>
              <w:t>CEOS Chair Handover</w:t>
            </w:r>
          </w:p>
        </w:tc>
        <w:tc>
          <w:tcPr>
            <w:tcW w:w="2014"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1D1566" w:rsidRDefault="00B67B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i/>
              </w:rPr>
            </w:pPr>
            <w:r>
              <w:rPr>
                <w:rFonts w:ascii="Calibri" w:eastAsia="Calibri" w:hAnsi="Calibri" w:cs="Calibri"/>
                <w:i/>
              </w:rPr>
              <w:t>2019 &amp; 2020 CEOS Chairs</w:t>
            </w:r>
          </w:p>
        </w:tc>
      </w:tr>
      <w:tr w:rsidR="001D1566">
        <w:trPr>
          <w:trHeight w:val="560"/>
        </w:trPr>
        <w:tc>
          <w:tcPr>
            <w:tcW w:w="913"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1D1566" w:rsidRDefault="00B67B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b/>
              </w:rPr>
            </w:pPr>
            <w:r>
              <w:rPr>
                <w:rFonts w:ascii="Calibri" w:eastAsia="Calibri" w:hAnsi="Calibri" w:cs="Calibri"/>
                <w:b/>
              </w:rPr>
              <w:t>7.5</w:t>
            </w:r>
          </w:p>
        </w:tc>
        <w:tc>
          <w:tcPr>
            <w:tcW w:w="1058"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1D1566" w:rsidRDefault="00B67B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rPr>
            </w:pPr>
            <w:r>
              <w:rPr>
                <w:rFonts w:ascii="Calibri" w:eastAsia="Calibri" w:hAnsi="Calibri" w:cs="Calibri"/>
              </w:rPr>
              <w:t>16:10</w:t>
            </w:r>
          </w:p>
        </w:tc>
        <w:tc>
          <w:tcPr>
            <w:tcW w:w="5044"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1D1566" w:rsidRDefault="00B67B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Calibri"/>
              </w:rPr>
            </w:pPr>
            <w:r>
              <w:rPr>
                <w:rFonts w:ascii="Calibri" w:eastAsia="Calibri" w:hAnsi="Calibri" w:cs="Calibri"/>
              </w:rPr>
              <w:t>Presentation by the 2020 CEOS Chair, ISRO</w:t>
            </w:r>
          </w:p>
          <w:p w:rsidR="001D1566" w:rsidRDefault="00B67B42">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rPr>
                <w:rFonts w:ascii="Calibri" w:eastAsia="Calibri" w:hAnsi="Calibri" w:cs="Calibri"/>
              </w:rPr>
            </w:pPr>
            <w:r>
              <w:rPr>
                <w:rFonts w:ascii="Calibri" w:eastAsia="Calibri" w:hAnsi="Calibri" w:cs="Calibri"/>
              </w:rPr>
              <w:t xml:space="preserve">2020 CEOS Chair Priorities &amp; CEOS Agency Contribution Opportunities </w:t>
            </w:r>
            <w:r>
              <w:rPr>
                <w:rFonts w:ascii="Calibri" w:eastAsia="Calibri" w:hAnsi="Calibri" w:cs="Calibri"/>
                <w:i/>
              </w:rPr>
              <w:t>(For Information)</w:t>
            </w:r>
          </w:p>
        </w:tc>
        <w:tc>
          <w:tcPr>
            <w:tcW w:w="2014"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1D1566" w:rsidRDefault="00B67B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i/>
              </w:rPr>
            </w:pPr>
            <w:r>
              <w:rPr>
                <w:rFonts w:ascii="Calibri" w:eastAsia="Calibri" w:hAnsi="Calibri" w:cs="Calibri"/>
                <w:i/>
              </w:rPr>
              <w:t>2020 CEOS Chair</w:t>
            </w:r>
          </w:p>
        </w:tc>
      </w:tr>
      <w:tr w:rsidR="001D1566">
        <w:trPr>
          <w:trHeight w:val="780"/>
        </w:trPr>
        <w:tc>
          <w:tcPr>
            <w:tcW w:w="913"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1D1566" w:rsidRDefault="00B67B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b/>
              </w:rPr>
            </w:pPr>
            <w:r>
              <w:rPr>
                <w:rFonts w:ascii="Calibri" w:eastAsia="Calibri" w:hAnsi="Calibri" w:cs="Calibri"/>
                <w:b/>
              </w:rPr>
              <w:t>7.6</w:t>
            </w:r>
          </w:p>
        </w:tc>
        <w:tc>
          <w:tcPr>
            <w:tcW w:w="1058"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1D1566" w:rsidRDefault="00B67B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rPr>
            </w:pPr>
            <w:r>
              <w:rPr>
                <w:rFonts w:ascii="Calibri" w:eastAsia="Calibri" w:hAnsi="Calibri" w:cs="Calibri"/>
              </w:rPr>
              <w:t>16:25</w:t>
            </w:r>
          </w:p>
        </w:tc>
        <w:tc>
          <w:tcPr>
            <w:tcW w:w="5044"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1D1566" w:rsidRDefault="00B67B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Calibri"/>
              </w:rPr>
            </w:pPr>
            <w:r>
              <w:rPr>
                <w:rFonts w:ascii="Calibri" w:eastAsia="Calibri" w:hAnsi="Calibri" w:cs="Calibri"/>
              </w:rPr>
              <w:t>Review: 2019 CEOS Plenary Decisions &amp; Actions</w:t>
            </w:r>
          </w:p>
        </w:tc>
        <w:tc>
          <w:tcPr>
            <w:tcW w:w="2014"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1D1566" w:rsidRDefault="00B67B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i/>
              </w:rPr>
            </w:pPr>
            <w:r>
              <w:rPr>
                <w:rFonts w:ascii="Calibri" w:eastAsia="Calibri" w:hAnsi="Calibri" w:cs="Calibri"/>
                <w:i/>
              </w:rPr>
              <w:t>2019 CEOS Chair Team</w:t>
            </w:r>
          </w:p>
        </w:tc>
      </w:tr>
      <w:tr w:rsidR="001D1566">
        <w:trPr>
          <w:trHeight w:val="620"/>
        </w:trPr>
        <w:tc>
          <w:tcPr>
            <w:tcW w:w="913"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1D1566" w:rsidRDefault="00B67B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b/>
              </w:rPr>
            </w:pPr>
            <w:r>
              <w:rPr>
                <w:rFonts w:ascii="Calibri" w:eastAsia="Calibri" w:hAnsi="Calibri" w:cs="Calibri"/>
                <w:b/>
              </w:rPr>
              <w:t>7.7</w:t>
            </w:r>
          </w:p>
        </w:tc>
        <w:tc>
          <w:tcPr>
            <w:tcW w:w="1058"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1D1566" w:rsidRDefault="00B67B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rPr>
            </w:pPr>
            <w:r>
              <w:rPr>
                <w:rFonts w:ascii="Calibri" w:eastAsia="Calibri" w:hAnsi="Calibri" w:cs="Calibri"/>
              </w:rPr>
              <w:t>16:45</w:t>
            </w:r>
          </w:p>
        </w:tc>
        <w:tc>
          <w:tcPr>
            <w:tcW w:w="5044"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1D1566" w:rsidRDefault="00B67B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Calibri"/>
              </w:rPr>
            </w:pPr>
            <w:r>
              <w:rPr>
                <w:rFonts w:ascii="Calibri" w:eastAsia="Calibri" w:hAnsi="Calibri" w:cs="Calibri"/>
              </w:rPr>
              <w:t>Closing Remarks</w:t>
            </w:r>
          </w:p>
        </w:tc>
        <w:tc>
          <w:tcPr>
            <w:tcW w:w="2014"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1D1566" w:rsidRDefault="00B67B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i/>
              </w:rPr>
            </w:pPr>
            <w:r>
              <w:rPr>
                <w:rFonts w:ascii="Calibri" w:eastAsia="Calibri" w:hAnsi="Calibri" w:cs="Calibri"/>
                <w:i/>
              </w:rPr>
              <w:t>2019 CEOS Chair</w:t>
            </w:r>
          </w:p>
        </w:tc>
      </w:tr>
      <w:tr w:rsidR="001D1566">
        <w:trPr>
          <w:trHeight w:val="480"/>
        </w:trPr>
        <w:tc>
          <w:tcPr>
            <w:tcW w:w="9029" w:type="dxa"/>
            <w:gridSpan w:val="4"/>
            <w:tcBorders>
              <w:top w:val="single" w:sz="8" w:space="0" w:color="000000"/>
              <w:left w:val="single" w:sz="8" w:space="0" w:color="1F3864"/>
              <w:bottom w:val="single" w:sz="8" w:space="0" w:color="1F3864"/>
              <w:right w:val="single" w:sz="8" w:space="0" w:color="1F3864"/>
            </w:tcBorders>
            <w:shd w:val="clear" w:color="auto" w:fill="D9E2F3"/>
            <w:tcMar>
              <w:top w:w="100" w:type="dxa"/>
              <w:left w:w="120" w:type="dxa"/>
              <w:bottom w:w="100" w:type="dxa"/>
              <w:right w:w="120" w:type="dxa"/>
            </w:tcMar>
          </w:tcPr>
          <w:p w:rsidR="001D1566" w:rsidRDefault="00B67B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b/>
                <w:color w:val="1F3864"/>
              </w:rPr>
            </w:pPr>
            <w:r>
              <w:rPr>
                <w:rFonts w:ascii="Calibri" w:eastAsia="Calibri" w:hAnsi="Calibri" w:cs="Calibri"/>
                <w:b/>
                <w:color w:val="1F3864"/>
              </w:rPr>
              <w:t>17:00 — Adjournment</w:t>
            </w:r>
          </w:p>
        </w:tc>
      </w:tr>
    </w:tbl>
    <w:p w:rsidR="00F4203D" w:rsidRDefault="00F420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alibri" w:eastAsia="Calibri" w:hAnsi="Calibri" w:cs="Calibri"/>
        </w:rPr>
      </w:pPr>
    </w:p>
    <w:p w:rsidR="00F4203D" w:rsidRDefault="00F4203D">
      <w:pPr>
        <w:rPr>
          <w:rFonts w:ascii="Calibri" w:eastAsia="Calibri" w:hAnsi="Calibri" w:cs="Calibri"/>
        </w:rPr>
      </w:pPr>
      <w:r>
        <w:rPr>
          <w:rFonts w:ascii="Calibri" w:eastAsia="Calibri" w:hAnsi="Calibri" w:cs="Calibri"/>
        </w:rPr>
        <w:br w:type="page"/>
      </w:r>
    </w:p>
    <w:tbl>
      <w:tblPr>
        <w:tblStyle w:val="a8"/>
        <w:tblW w:w="90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44"/>
        <w:gridCol w:w="5067"/>
        <w:gridCol w:w="2119"/>
      </w:tblGrid>
      <w:tr w:rsidR="001D1566" w:rsidTr="00F4203D">
        <w:trPr>
          <w:trHeight w:val="560"/>
        </w:trPr>
        <w:tc>
          <w:tcPr>
            <w:tcW w:w="9030" w:type="dxa"/>
            <w:gridSpan w:val="3"/>
            <w:tcBorders>
              <w:top w:val="single" w:sz="8" w:space="0" w:color="806000"/>
              <w:left w:val="single" w:sz="8" w:space="0" w:color="806000"/>
              <w:bottom w:val="single" w:sz="8" w:space="0" w:color="806000"/>
              <w:right w:val="single" w:sz="8" w:space="0" w:color="806000"/>
            </w:tcBorders>
            <w:shd w:val="clear" w:color="auto" w:fill="FFF2CC"/>
            <w:tcMar>
              <w:top w:w="100" w:type="dxa"/>
              <w:left w:w="120" w:type="dxa"/>
              <w:bottom w:w="100" w:type="dxa"/>
              <w:right w:w="120" w:type="dxa"/>
            </w:tcMar>
          </w:tcPr>
          <w:p w:rsidR="001D1566" w:rsidRDefault="00B67B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alibri" w:eastAsia="Calibri" w:hAnsi="Calibri" w:cs="Calibri"/>
                <w:b/>
                <w:color w:val="806000"/>
              </w:rPr>
            </w:pPr>
            <w:r>
              <w:rPr>
                <w:rFonts w:ascii="Calibri" w:eastAsia="Calibri" w:hAnsi="Calibri" w:cs="Calibri"/>
                <w:b/>
                <w:color w:val="806000"/>
              </w:rPr>
              <w:lastRenderedPageBreak/>
              <w:t>Meetings Open Only to the CEOS Secretariat and CEOS Troika Members</w:t>
            </w:r>
          </w:p>
          <w:p w:rsidR="001D1566" w:rsidRDefault="00B67B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alibri" w:eastAsia="Calibri" w:hAnsi="Calibri" w:cs="Calibri"/>
                <w:color w:val="806000"/>
              </w:rPr>
            </w:pPr>
            <w:r>
              <w:rPr>
                <w:rFonts w:ascii="Calibri" w:eastAsia="Calibri" w:hAnsi="Calibri" w:cs="Calibri"/>
                <w:color w:val="806000"/>
              </w:rPr>
              <w:t>Room: Pacific Ballroom</w:t>
            </w:r>
          </w:p>
        </w:tc>
      </w:tr>
      <w:tr w:rsidR="001D1566" w:rsidTr="00F4203D">
        <w:trPr>
          <w:trHeight w:val="840"/>
        </w:trPr>
        <w:tc>
          <w:tcPr>
            <w:tcW w:w="1844"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1D1566" w:rsidRDefault="00B67B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rPr>
            </w:pPr>
            <w:r>
              <w:rPr>
                <w:rFonts w:ascii="Calibri" w:eastAsia="Calibri" w:hAnsi="Calibri" w:cs="Calibri"/>
              </w:rPr>
              <w:t>17:15</w:t>
            </w:r>
          </w:p>
        </w:tc>
        <w:tc>
          <w:tcPr>
            <w:tcW w:w="5067"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1D1566" w:rsidRDefault="00B67B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Calibri"/>
              </w:rPr>
            </w:pPr>
            <w:r>
              <w:rPr>
                <w:rFonts w:ascii="Calibri" w:eastAsia="Calibri" w:hAnsi="Calibri" w:cs="Calibri"/>
              </w:rPr>
              <w:t>257</w:t>
            </w:r>
            <w:r>
              <w:rPr>
                <w:rFonts w:ascii="Calibri" w:eastAsia="Calibri" w:hAnsi="Calibri" w:cs="Calibri"/>
                <w:vertAlign w:val="superscript"/>
              </w:rPr>
              <w:t>th</w:t>
            </w:r>
            <w:r>
              <w:rPr>
                <w:rFonts w:ascii="Calibri" w:eastAsia="Calibri" w:hAnsi="Calibri" w:cs="Calibri"/>
              </w:rPr>
              <w:t xml:space="preserve"> CEOS Secretariat Meeting (SEC-257)</w:t>
            </w:r>
          </w:p>
        </w:tc>
        <w:tc>
          <w:tcPr>
            <w:tcW w:w="2119"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1D1566" w:rsidRDefault="00B67B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rPr>
            </w:pPr>
            <w:r>
              <w:rPr>
                <w:rFonts w:ascii="Calibri" w:eastAsia="Calibri" w:hAnsi="Calibri" w:cs="Calibri"/>
              </w:rPr>
              <w:t>Led by the</w:t>
            </w:r>
          </w:p>
          <w:p w:rsidR="001D1566" w:rsidRDefault="00B67B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rPr>
            </w:pPr>
            <w:r>
              <w:rPr>
                <w:rFonts w:ascii="Calibri" w:eastAsia="Calibri" w:hAnsi="Calibri" w:cs="Calibri"/>
              </w:rPr>
              <w:t>2020 CEOS Chair</w:t>
            </w:r>
          </w:p>
        </w:tc>
      </w:tr>
      <w:tr w:rsidR="001D1566" w:rsidTr="00F4203D">
        <w:trPr>
          <w:trHeight w:val="780"/>
        </w:trPr>
        <w:tc>
          <w:tcPr>
            <w:tcW w:w="1844" w:type="dxa"/>
            <w:tcBorders>
              <w:top w:val="single" w:sz="8" w:space="0" w:color="000000"/>
              <w:left w:val="single" w:sz="8" w:space="0" w:color="000000"/>
              <w:bottom w:val="single" w:sz="8" w:space="0" w:color="1F3864"/>
              <w:right w:val="single" w:sz="8" w:space="0" w:color="000000"/>
            </w:tcBorders>
            <w:shd w:val="clear" w:color="auto" w:fill="auto"/>
            <w:tcMar>
              <w:top w:w="100" w:type="dxa"/>
              <w:left w:w="120" w:type="dxa"/>
              <w:bottom w:w="100" w:type="dxa"/>
              <w:right w:w="120" w:type="dxa"/>
            </w:tcMar>
          </w:tcPr>
          <w:p w:rsidR="001D1566" w:rsidRDefault="00B67B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rPr>
            </w:pPr>
            <w:r>
              <w:rPr>
                <w:rFonts w:ascii="Calibri" w:eastAsia="Calibri" w:hAnsi="Calibri" w:cs="Calibri"/>
              </w:rPr>
              <w:t>17:45</w:t>
            </w:r>
          </w:p>
        </w:tc>
        <w:tc>
          <w:tcPr>
            <w:tcW w:w="5067" w:type="dxa"/>
            <w:tcBorders>
              <w:top w:val="single" w:sz="8" w:space="0" w:color="000000"/>
              <w:left w:val="single" w:sz="8" w:space="0" w:color="000000"/>
              <w:bottom w:val="single" w:sz="8" w:space="0" w:color="1F3864"/>
              <w:right w:val="single" w:sz="8" w:space="0" w:color="000000"/>
            </w:tcBorders>
            <w:shd w:val="clear" w:color="auto" w:fill="auto"/>
            <w:tcMar>
              <w:top w:w="100" w:type="dxa"/>
              <w:left w:w="120" w:type="dxa"/>
              <w:bottom w:w="100" w:type="dxa"/>
              <w:right w:w="120" w:type="dxa"/>
            </w:tcMar>
          </w:tcPr>
          <w:p w:rsidR="001D1566" w:rsidRDefault="00B67B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Calibri"/>
              </w:rPr>
            </w:pPr>
            <w:r>
              <w:rPr>
                <w:rFonts w:ascii="Calibri" w:eastAsia="Calibri" w:hAnsi="Calibri" w:cs="Calibri"/>
              </w:rPr>
              <w:t>CEOS Troika</w:t>
            </w:r>
          </w:p>
        </w:tc>
        <w:tc>
          <w:tcPr>
            <w:tcW w:w="2119" w:type="dxa"/>
            <w:tcBorders>
              <w:top w:val="single" w:sz="8" w:space="0" w:color="000000"/>
              <w:left w:val="single" w:sz="8" w:space="0" w:color="000000"/>
              <w:bottom w:val="single" w:sz="8" w:space="0" w:color="1F3864"/>
              <w:right w:val="single" w:sz="8" w:space="0" w:color="000000"/>
            </w:tcBorders>
            <w:shd w:val="clear" w:color="auto" w:fill="auto"/>
            <w:tcMar>
              <w:top w:w="100" w:type="dxa"/>
              <w:left w:w="120" w:type="dxa"/>
              <w:bottom w:w="100" w:type="dxa"/>
              <w:right w:w="120" w:type="dxa"/>
            </w:tcMar>
          </w:tcPr>
          <w:p w:rsidR="001D1566" w:rsidRDefault="00B67B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rPr>
            </w:pPr>
            <w:r>
              <w:rPr>
                <w:rFonts w:ascii="Calibri" w:eastAsia="Calibri" w:hAnsi="Calibri" w:cs="Calibri"/>
              </w:rPr>
              <w:t>Led by the</w:t>
            </w:r>
          </w:p>
          <w:p w:rsidR="001D1566" w:rsidRDefault="00B67B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rPr>
            </w:pPr>
            <w:r>
              <w:rPr>
                <w:rFonts w:ascii="Calibri" w:eastAsia="Calibri" w:hAnsi="Calibri" w:cs="Calibri"/>
              </w:rPr>
              <w:t>2020 CEOS Chair</w:t>
            </w:r>
          </w:p>
        </w:tc>
      </w:tr>
      <w:tr w:rsidR="001D1566" w:rsidTr="00F4203D">
        <w:trPr>
          <w:trHeight w:val="540"/>
        </w:trPr>
        <w:tc>
          <w:tcPr>
            <w:tcW w:w="9030" w:type="dxa"/>
            <w:gridSpan w:val="3"/>
            <w:tcBorders>
              <w:top w:val="single" w:sz="8" w:space="0" w:color="000000"/>
              <w:left w:val="single" w:sz="8" w:space="0" w:color="1F3864"/>
              <w:bottom w:val="single" w:sz="8" w:space="0" w:color="1F3864"/>
              <w:right w:val="single" w:sz="8" w:space="0" w:color="1F3864"/>
            </w:tcBorders>
            <w:shd w:val="clear" w:color="auto" w:fill="D9E2F3"/>
            <w:tcMar>
              <w:top w:w="100" w:type="dxa"/>
              <w:left w:w="120" w:type="dxa"/>
              <w:bottom w:w="100" w:type="dxa"/>
              <w:right w:w="120" w:type="dxa"/>
            </w:tcMar>
          </w:tcPr>
          <w:p w:rsidR="001D1566" w:rsidRDefault="00B67B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b/>
                <w:color w:val="1F3864"/>
              </w:rPr>
            </w:pPr>
            <w:r>
              <w:rPr>
                <w:rFonts w:ascii="Calibri" w:eastAsia="Calibri" w:hAnsi="Calibri" w:cs="Calibri"/>
                <w:b/>
                <w:color w:val="1F3864"/>
              </w:rPr>
              <w:t>18:15 — Adjournment</w:t>
            </w:r>
          </w:p>
        </w:tc>
      </w:tr>
    </w:tbl>
    <w:p w:rsidR="001D1566" w:rsidRDefault="001D15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alibri" w:eastAsia="Calibri" w:hAnsi="Calibri" w:cs="Calibri"/>
        </w:rPr>
      </w:pPr>
    </w:p>
    <w:p w:rsidR="001D1566" w:rsidRDefault="00B67B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alibri" w:eastAsia="Calibri" w:hAnsi="Calibri" w:cs="Calibri"/>
          <w:b/>
          <w:vertAlign w:val="superscript"/>
        </w:rPr>
      </w:pPr>
      <w:r>
        <w:rPr>
          <w:rFonts w:ascii="Calibri" w:eastAsia="Calibri" w:hAnsi="Calibri" w:cs="Calibri"/>
          <w:b/>
        </w:rPr>
        <w:t>Thursday, October 17</w:t>
      </w:r>
      <w:r>
        <w:rPr>
          <w:rFonts w:ascii="Calibri" w:eastAsia="Calibri" w:hAnsi="Calibri" w:cs="Calibri"/>
          <w:b/>
          <w:vertAlign w:val="superscript"/>
        </w:rPr>
        <w:t>th</w:t>
      </w:r>
    </w:p>
    <w:p w:rsidR="001D1566" w:rsidRDefault="00B67B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alibri" w:eastAsia="Calibri" w:hAnsi="Calibri" w:cs="Calibri"/>
          <w:b/>
        </w:rPr>
      </w:pPr>
      <w:r>
        <w:rPr>
          <w:rFonts w:ascii="Calibri" w:eastAsia="Calibri" w:hAnsi="Calibri" w:cs="Calibri"/>
          <w:b/>
        </w:rPr>
        <w:t>Ha Long Bay Tour – Tentative Schedule</w:t>
      </w:r>
    </w:p>
    <w:p w:rsidR="001D1566" w:rsidRDefault="001D1566">
      <w:pPr>
        <w:widowControl w:val="0"/>
        <w:shd w:val="clear" w:color="auto" w:fill="FFFFFF"/>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alibri" w:eastAsia="Calibri" w:hAnsi="Calibri" w:cs="Calibri"/>
          <w:b/>
        </w:rPr>
      </w:pPr>
    </w:p>
    <w:p w:rsidR="001D1566" w:rsidRDefault="00B67B42">
      <w:pPr>
        <w:widowControl w:val="0"/>
        <w:shd w:val="clear" w:color="auto" w:fill="FFFFFF"/>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alibri" w:eastAsia="Calibri" w:hAnsi="Calibri" w:cs="Calibri"/>
        </w:rPr>
      </w:pPr>
      <w:r>
        <w:rPr>
          <w:rFonts w:ascii="Calibri" w:eastAsia="Calibri" w:hAnsi="Calibri" w:cs="Calibri"/>
          <w:b/>
        </w:rPr>
        <w:t>08:30</w:t>
      </w:r>
      <w:r>
        <w:rPr>
          <w:rFonts w:ascii="Calibri" w:eastAsia="Calibri" w:hAnsi="Calibri" w:cs="Calibri"/>
          <w:b/>
        </w:rPr>
        <w:tab/>
      </w:r>
      <w:r>
        <w:rPr>
          <w:rFonts w:ascii="Calibri" w:eastAsia="Calibri" w:hAnsi="Calibri" w:cs="Calibri"/>
          <w:b/>
        </w:rPr>
        <w:tab/>
      </w:r>
      <w:r>
        <w:rPr>
          <w:rFonts w:ascii="Calibri" w:eastAsia="Calibri" w:hAnsi="Calibri" w:cs="Calibri"/>
        </w:rPr>
        <w:t>Pick-up at Pan Pacific Hotel.</w:t>
      </w:r>
    </w:p>
    <w:p w:rsidR="001D1566" w:rsidRDefault="00B67B42">
      <w:pPr>
        <w:widowControl w:val="0"/>
        <w:shd w:val="clear" w:color="auto" w:fill="FFFFFF"/>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alibri" w:eastAsia="Calibri" w:hAnsi="Calibri" w:cs="Calibri"/>
        </w:rPr>
      </w:pPr>
      <w:r>
        <w:rPr>
          <w:rFonts w:ascii="Calibri" w:eastAsia="Calibri" w:hAnsi="Calibri" w:cs="Calibri"/>
          <w:b/>
        </w:rPr>
        <w:t>11:30</w:t>
      </w:r>
      <w:r>
        <w:rPr>
          <w:rFonts w:ascii="Calibri" w:eastAsia="Calibri" w:hAnsi="Calibri" w:cs="Calibri"/>
        </w:rPr>
        <w:tab/>
      </w:r>
      <w:r>
        <w:rPr>
          <w:rFonts w:ascii="Calibri" w:eastAsia="Calibri" w:hAnsi="Calibri" w:cs="Calibri"/>
        </w:rPr>
        <w:tab/>
        <w:t>Arrive at Tuan Chau, Ha Long tourism harbour.</w:t>
      </w:r>
    </w:p>
    <w:p w:rsidR="001D1566" w:rsidRDefault="00B67B42">
      <w:pPr>
        <w:widowControl w:val="0"/>
        <w:shd w:val="clear" w:color="auto" w:fill="FFFFFF"/>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alibri" w:eastAsia="Calibri" w:hAnsi="Calibri" w:cs="Calibri"/>
        </w:rPr>
      </w:pPr>
      <w:r>
        <w:rPr>
          <w:rFonts w:ascii="Calibri" w:eastAsia="Calibri" w:hAnsi="Calibri" w:cs="Calibri"/>
          <w:b/>
        </w:rPr>
        <w:t>12:00</w:t>
      </w:r>
      <w:r>
        <w:rPr>
          <w:rFonts w:ascii="Calibri" w:eastAsia="Calibri" w:hAnsi="Calibri" w:cs="Calibri"/>
          <w:b/>
        </w:rPr>
        <w:tab/>
      </w:r>
      <w:r>
        <w:rPr>
          <w:rFonts w:ascii="Calibri" w:eastAsia="Calibri" w:hAnsi="Calibri" w:cs="Calibri"/>
          <w:b/>
        </w:rPr>
        <w:tab/>
      </w:r>
      <w:r>
        <w:rPr>
          <w:rFonts w:ascii="Calibri" w:eastAsia="Calibri" w:hAnsi="Calibri" w:cs="Calibri"/>
        </w:rPr>
        <w:t>Start cruise to Ha Long Bay. Lunch will be served during the cruise.</w:t>
      </w:r>
    </w:p>
    <w:p w:rsidR="001D1566" w:rsidRDefault="00B67B42">
      <w:pPr>
        <w:widowControl w:val="0"/>
        <w:shd w:val="clear" w:color="auto" w:fill="FFFFFF"/>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alibri" w:eastAsia="Calibri" w:hAnsi="Calibri" w:cs="Calibri"/>
        </w:rPr>
      </w:pPr>
      <w:r>
        <w:rPr>
          <w:rFonts w:ascii="Calibri" w:eastAsia="Calibri" w:hAnsi="Calibri" w:cs="Calibri"/>
          <w:b/>
        </w:rPr>
        <w:t>13:15</w:t>
      </w:r>
      <w:r>
        <w:rPr>
          <w:rFonts w:ascii="Calibri" w:eastAsia="Calibri" w:hAnsi="Calibri" w:cs="Calibri"/>
        </w:rPr>
        <w:tab/>
      </w:r>
      <w:r>
        <w:rPr>
          <w:rFonts w:ascii="Calibri" w:eastAsia="Calibri" w:hAnsi="Calibri" w:cs="Calibri"/>
        </w:rPr>
        <w:tab/>
        <w:t>Visit Thien Cung Grotto.</w:t>
      </w:r>
    </w:p>
    <w:p w:rsidR="001D1566" w:rsidRDefault="00B67B42">
      <w:pPr>
        <w:widowControl w:val="0"/>
        <w:shd w:val="clear" w:color="auto" w:fill="FFFFFF"/>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alibri" w:eastAsia="Calibri" w:hAnsi="Calibri" w:cs="Calibri"/>
        </w:rPr>
      </w:pPr>
      <w:r>
        <w:rPr>
          <w:rFonts w:ascii="Calibri" w:eastAsia="Calibri" w:hAnsi="Calibri" w:cs="Calibri"/>
          <w:b/>
        </w:rPr>
        <w:t>16:15</w:t>
      </w:r>
      <w:r>
        <w:rPr>
          <w:rFonts w:ascii="Calibri" w:eastAsia="Calibri" w:hAnsi="Calibri" w:cs="Calibri"/>
          <w:b/>
        </w:rPr>
        <w:tab/>
      </w:r>
      <w:r>
        <w:rPr>
          <w:rFonts w:ascii="Calibri" w:eastAsia="Calibri" w:hAnsi="Calibri" w:cs="Calibri"/>
          <w:b/>
        </w:rPr>
        <w:tab/>
      </w:r>
      <w:r>
        <w:rPr>
          <w:rFonts w:ascii="Calibri" w:eastAsia="Calibri" w:hAnsi="Calibri" w:cs="Calibri"/>
        </w:rPr>
        <w:t xml:space="preserve">Return to Ha Long tourist wharf and catch the bus back to Hanoi. </w:t>
      </w:r>
    </w:p>
    <w:p w:rsidR="001D1566" w:rsidRDefault="00B67B42" w:rsidP="00CC0F97">
      <w:pPr>
        <w:widowControl w:val="0"/>
        <w:shd w:val="clear" w:color="auto" w:fill="FFFFFF"/>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alibri" w:eastAsia="Calibri" w:hAnsi="Calibri" w:cs="Calibri"/>
        </w:rPr>
      </w:pPr>
      <w:r>
        <w:rPr>
          <w:rFonts w:ascii="Calibri" w:eastAsia="Calibri" w:hAnsi="Calibri" w:cs="Calibri"/>
          <w:b/>
        </w:rPr>
        <w:t>19:30</w:t>
      </w:r>
      <w:r>
        <w:rPr>
          <w:rFonts w:ascii="Calibri" w:eastAsia="Calibri" w:hAnsi="Calibri" w:cs="Calibri"/>
        </w:rPr>
        <w:tab/>
      </w:r>
      <w:r>
        <w:rPr>
          <w:rFonts w:ascii="Calibri" w:eastAsia="Calibri" w:hAnsi="Calibri" w:cs="Calibri"/>
        </w:rPr>
        <w:tab/>
        <w:t>Arrive at Pan Pacific Hotel.</w:t>
      </w:r>
      <w:bookmarkStart w:id="5" w:name="_GoBack"/>
      <w:bookmarkEnd w:id="5"/>
    </w:p>
    <w:sectPr w:rsidR="001D1566">
      <w:headerReference w:type="even" r:id="rId35"/>
      <w:headerReference w:type="default" r:id="rId36"/>
      <w:footerReference w:type="even" r:id="rId37"/>
      <w:footerReference w:type="default" r:id="rId38"/>
      <w:headerReference w:type="first" r:id="rId39"/>
      <w:footerReference w:type="first" r:id="rId40"/>
      <w:pgSz w:w="11900" w:h="16840"/>
      <w:pgMar w:top="1440" w:right="1440" w:bottom="1440" w:left="1440" w:header="734" w:footer="70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17A7" w:rsidRDefault="001A17A7">
      <w:r>
        <w:separator/>
      </w:r>
    </w:p>
  </w:endnote>
  <w:endnote w:type="continuationSeparator" w:id="0">
    <w:p w:rsidR="001A17A7" w:rsidRDefault="001A17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1566" w:rsidRDefault="001D1566">
    <w:pPr>
      <w:pBdr>
        <w:top w:val="nil"/>
        <w:left w:val="nil"/>
        <w:bottom w:val="nil"/>
        <w:right w:val="nil"/>
        <w:between w:val="nil"/>
      </w:pBdr>
      <w:tabs>
        <w:tab w:val="center" w:pos="4513"/>
        <w:tab w:val="right" w:pos="9026"/>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1566" w:rsidRDefault="001D1566">
    <w:pPr>
      <w:spacing w:after="120"/>
      <w:rPr>
        <w:rFonts w:ascii="Calibri" w:eastAsia="Calibri" w:hAnsi="Calibri" w:cs="Calibri"/>
        <w: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1566" w:rsidRDefault="001D1566">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17A7" w:rsidRDefault="001A17A7">
      <w:r>
        <w:separator/>
      </w:r>
    </w:p>
  </w:footnote>
  <w:footnote w:type="continuationSeparator" w:id="0">
    <w:p w:rsidR="001A17A7" w:rsidRDefault="001A17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1566" w:rsidRDefault="001D156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1566" w:rsidRDefault="001D1566">
    <w:pPr>
      <w:jc w:val="right"/>
      <w:rPr>
        <w:color w:val="000000"/>
      </w:rPr>
    </w:pPr>
  </w:p>
  <w:p w:rsidR="001D1566" w:rsidRDefault="001D1566">
    <w:pPr>
      <w:pBdr>
        <w:top w:val="nil"/>
        <w:left w:val="nil"/>
        <w:bottom w:val="nil"/>
        <w:right w:val="nil"/>
        <w:between w:val="nil"/>
      </w:pBdr>
      <w:tabs>
        <w:tab w:val="center" w:pos="4513"/>
        <w:tab w:val="right" w:pos="9026"/>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1566" w:rsidRDefault="00B67B42">
    <w:pPr>
      <w:jc w:val="center"/>
      <w:rPr>
        <w:color w:val="000000"/>
      </w:rPr>
    </w:pPr>
    <w:r>
      <w:rPr>
        <w:noProof/>
      </w:rPr>
      <w:drawing>
        <wp:inline distT="0" distB="0" distL="0" distR="0">
          <wp:extent cx="991615" cy="521452"/>
          <wp:effectExtent l="0" t="0" r="0" b="0"/>
          <wp:docPr id="6" name="image2.png" descr="CEOS_logo.png"/>
          <wp:cNvGraphicFramePr/>
          <a:graphic xmlns:a="http://schemas.openxmlformats.org/drawingml/2006/main">
            <a:graphicData uri="http://schemas.openxmlformats.org/drawingml/2006/picture">
              <pic:pic xmlns:pic="http://schemas.openxmlformats.org/drawingml/2006/picture">
                <pic:nvPicPr>
                  <pic:cNvPr id="0" name="image2.png" descr="CEOS_logo.png"/>
                  <pic:cNvPicPr preferRelativeResize="0"/>
                </pic:nvPicPr>
                <pic:blipFill>
                  <a:blip r:embed="rId1"/>
                  <a:srcRect/>
                  <a:stretch>
                    <a:fillRect/>
                  </a:stretch>
                </pic:blipFill>
                <pic:spPr>
                  <a:xfrm>
                    <a:off x="0" y="0"/>
                    <a:ext cx="991615" cy="521452"/>
                  </a:xfrm>
                  <a:prstGeom prst="rect">
                    <a:avLst/>
                  </a:prstGeom>
                  <a:ln/>
                </pic:spPr>
              </pic:pic>
            </a:graphicData>
          </a:graphic>
        </wp:inline>
      </w:drawing>
    </w:r>
    <w:r>
      <w:tab/>
    </w:r>
    <w:r>
      <w:tab/>
    </w:r>
    <w:r>
      <w:tab/>
    </w:r>
    <w:r>
      <w:tab/>
    </w:r>
    <w:r>
      <w:tab/>
    </w:r>
    <w:r>
      <w:rPr>
        <w:noProof/>
      </w:rPr>
      <w:drawing>
        <wp:inline distT="0" distB="0" distL="0" distR="0">
          <wp:extent cx="913203" cy="515627"/>
          <wp:effectExtent l="0" t="0" r="0" b="0"/>
          <wp:docPr id="5" name="image3.jpg" descr="http://ceos.org/2019chairinitiative/img/vast.jpg"/>
          <wp:cNvGraphicFramePr/>
          <a:graphic xmlns:a="http://schemas.openxmlformats.org/drawingml/2006/main">
            <a:graphicData uri="http://schemas.openxmlformats.org/drawingml/2006/picture">
              <pic:pic xmlns:pic="http://schemas.openxmlformats.org/drawingml/2006/picture">
                <pic:nvPicPr>
                  <pic:cNvPr id="0" name="image3.jpg" descr="http://ceos.org/2019chairinitiative/img/vast.jpg"/>
                  <pic:cNvPicPr preferRelativeResize="0"/>
                </pic:nvPicPr>
                <pic:blipFill>
                  <a:blip r:embed="rId2"/>
                  <a:srcRect/>
                  <a:stretch>
                    <a:fillRect/>
                  </a:stretch>
                </pic:blipFill>
                <pic:spPr>
                  <a:xfrm>
                    <a:off x="0" y="0"/>
                    <a:ext cx="913203" cy="515627"/>
                  </a:xfrm>
                  <a:prstGeom prst="rect">
                    <a:avLst/>
                  </a:prstGeom>
                  <a:ln/>
                </pic:spPr>
              </pic:pic>
            </a:graphicData>
          </a:graphic>
        </wp:inline>
      </w:drawing>
    </w:r>
    <w:r>
      <w:rPr>
        <w:noProof/>
      </w:rPr>
      <w:drawing>
        <wp:inline distT="0" distB="0" distL="0" distR="0">
          <wp:extent cx="1143276" cy="510924"/>
          <wp:effectExtent l="0" t="0" r="0" b="0"/>
          <wp:docPr id="1" name="image1.png" descr="http://ceos.org/2019chairinitiative/img/vnsc.png"/>
          <wp:cNvGraphicFramePr/>
          <a:graphic xmlns:a="http://schemas.openxmlformats.org/drawingml/2006/main">
            <a:graphicData uri="http://schemas.openxmlformats.org/drawingml/2006/picture">
              <pic:pic xmlns:pic="http://schemas.openxmlformats.org/drawingml/2006/picture">
                <pic:nvPicPr>
                  <pic:cNvPr id="0" name="image1.png" descr="http://ceos.org/2019chairinitiative/img/vnsc.png"/>
                  <pic:cNvPicPr preferRelativeResize="0"/>
                </pic:nvPicPr>
                <pic:blipFill>
                  <a:blip r:embed="rId3"/>
                  <a:srcRect/>
                  <a:stretch>
                    <a:fillRect/>
                  </a:stretch>
                </pic:blipFill>
                <pic:spPr>
                  <a:xfrm>
                    <a:off x="0" y="0"/>
                    <a:ext cx="1143276" cy="510924"/>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846A8"/>
    <w:multiLevelType w:val="multilevel"/>
    <w:tmpl w:val="DBE0A3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B091B0C"/>
    <w:multiLevelType w:val="multilevel"/>
    <w:tmpl w:val="B074EF58"/>
    <w:lvl w:ilvl="0">
      <w:start w:val="1"/>
      <w:numFmt w:val="decimal"/>
      <w:lvlText w:val="%1."/>
      <w:lvlJc w:val="left"/>
      <w:pPr>
        <w:ind w:left="1120" w:hanging="560"/>
      </w:pPr>
      <w:rPr>
        <w:b w:val="0"/>
        <w:i w:val="0"/>
      </w:rPr>
    </w:lvl>
    <w:lvl w:ilvl="1">
      <w:start w:val="1"/>
      <w:numFmt w:val="lowerLetter"/>
      <w:lvlText w:val="%2."/>
      <w:lvlJc w:val="left"/>
      <w:pPr>
        <w:ind w:left="1070" w:hanging="360"/>
      </w:pPr>
    </w:lvl>
    <w:lvl w:ilvl="2">
      <w:start w:val="1"/>
      <w:numFmt w:val="lowerRoman"/>
      <w:lvlText w:val="%3."/>
      <w:lvlJc w:val="right"/>
      <w:pPr>
        <w:ind w:left="1173"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DFC2789"/>
    <w:multiLevelType w:val="multilevel"/>
    <w:tmpl w:val="BDE21F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3B235F9"/>
    <w:multiLevelType w:val="multilevel"/>
    <w:tmpl w:val="B054F3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C0B1977"/>
    <w:multiLevelType w:val="multilevel"/>
    <w:tmpl w:val="4D30A9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C6B6819"/>
    <w:multiLevelType w:val="multilevel"/>
    <w:tmpl w:val="C84EF4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16B08BC"/>
    <w:multiLevelType w:val="multilevel"/>
    <w:tmpl w:val="8E5CFE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2216910"/>
    <w:multiLevelType w:val="multilevel"/>
    <w:tmpl w:val="BFEC6276"/>
    <w:lvl w:ilvl="0">
      <w:start w:val="1"/>
      <w:numFmt w:val="lowerLetter"/>
      <w:lvlText w:val="%1."/>
      <w:lvlJc w:val="left"/>
      <w:pPr>
        <w:ind w:left="1070" w:hanging="360"/>
      </w:pPr>
      <w:rPr>
        <w:rFonts w:ascii="Arial" w:eastAsia="Arial" w:hAnsi="Arial" w:cs="Arial"/>
        <w:b w:val="0"/>
      </w:rPr>
    </w:lvl>
    <w:lvl w:ilvl="1">
      <w:start w:val="1"/>
      <w:numFmt w:val="lowerRoman"/>
      <w:lvlText w:val="%2."/>
      <w:lvlJc w:val="right"/>
      <w:pPr>
        <w:ind w:left="1211" w:hanging="360"/>
      </w:pPr>
    </w:lvl>
    <w:lvl w:ilvl="2">
      <w:start w:val="1"/>
      <w:numFmt w:val="upperLetter"/>
      <w:lvlText w:val="%3."/>
      <w:lvlJc w:val="left"/>
      <w:pPr>
        <w:ind w:left="2690" w:hanging="36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8" w15:restartNumberingAfterBreak="0">
    <w:nsid w:val="326A564C"/>
    <w:multiLevelType w:val="multilevel"/>
    <w:tmpl w:val="C89EEE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42535D1"/>
    <w:multiLevelType w:val="multilevel"/>
    <w:tmpl w:val="A3C42A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A9A5D9B"/>
    <w:multiLevelType w:val="multilevel"/>
    <w:tmpl w:val="8D3CC2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6CE1313"/>
    <w:multiLevelType w:val="multilevel"/>
    <w:tmpl w:val="C34E40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60D06B1"/>
    <w:multiLevelType w:val="multilevel"/>
    <w:tmpl w:val="D92AAB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9A14509"/>
    <w:multiLevelType w:val="multilevel"/>
    <w:tmpl w:val="7FBCEB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B2D263B"/>
    <w:multiLevelType w:val="multilevel"/>
    <w:tmpl w:val="E430BF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5F963D80"/>
    <w:multiLevelType w:val="multilevel"/>
    <w:tmpl w:val="3132CE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63156E27"/>
    <w:multiLevelType w:val="multilevel"/>
    <w:tmpl w:val="1930CA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6B514659"/>
    <w:multiLevelType w:val="multilevel"/>
    <w:tmpl w:val="262265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77C76A86"/>
    <w:multiLevelType w:val="multilevel"/>
    <w:tmpl w:val="E4367A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7DD82BF3"/>
    <w:multiLevelType w:val="multilevel"/>
    <w:tmpl w:val="82B003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5"/>
  </w:num>
  <w:num w:numId="2">
    <w:abstractNumId w:val="0"/>
  </w:num>
  <w:num w:numId="3">
    <w:abstractNumId w:val="4"/>
  </w:num>
  <w:num w:numId="4">
    <w:abstractNumId w:val="19"/>
  </w:num>
  <w:num w:numId="5">
    <w:abstractNumId w:val="3"/>
  </w:num>
  <w:num w:numId="6">
    <w:abstractNumId w:val="10"/>
  </w:num>
  <w:num w:numId="7">
    <w:abstractNumId w:val="8"/>
  </w:num>
  <w:num w:numId="8">
    <w:abstractNumId w:val="6"/>
  </w:num>
  <w:num w:numId="9">
    <w:abstractNumId w:val="16"/>
  </w:num>
  <w:num w:numId="10">
    <w:abstractNumId w:val="18"/>
  </w:num>
  <w:num w:numId="11">
    <w:abstractNumId w:val="14"/>
  </w:num>
  <w:num w:numId="12">
    <w:abstractNumId w:val="1"/>
  </w:num>
  <w:num w:numId="13">
    <w:abstractNumId w:val="11"/>
  </w:num>
  <w:num w:numId="14">
    <w:abstractNumId w:val="2"/>
  </w:num>
  <w:num w:numId="15">
    <w:abstractNumId w:val="13"/>
  </w:num>
  <w:num w:numId="16">
    <w:abstractNumId w:val="7"/>
  </w:num>
  <w:num w:numId="17">
    <w:abstractNumId w:val="12"/>
  </w:num>
  <w:num w:numId="18">
    <w:abstractNumId w:val="5"/>
  </w:num>
  <w:num w:numId="19">
    <w:abstractNumId w:val="9"/>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1566"/>
    <w:rsid w:val="001A17A7"/>
    <w:rsid w:val="001D1566"/>
    <w:rsid w:val="00B67B42"/>
    <w:rsid w:val="00CC0F97"/>
    <w:rsid w:val="00CD37A0"/>
    <w:rsid w:val="00F4203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0FD89D65"/>
  <w15:docId w15:val="{AAC4C8C9-37DF-BA4D-A5B4-BB087EC45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AU"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outlineLvl w:val="0"/>
    </w:pPr>
    <w:rPr>
      <w:rFonts w:ascii="Calibri" w:eastAsia="Calibri" w:hAnsi="Calibri" w:cs="Calibri"/>
      <w:b/>
      <w:color w:val="843C0B"/>
    </w:rPr>
  </w:style>
  <w:style w:type="paragraph" w:styleId="Heading2">
    <w:name w:val="heading 2"/>
    <w:basedOn w:val="Normal"/>
    <w:next w:val="Normal"/>
    <w:uiPriority w:val="9"/>
    <w:unhideWhenUsed/>
    <w:qFormat/>
    <w:pPr>
      <w:spacing w:before="240" w:after="240"/>
      <w:outlineLvl w:val="1"/>
    </w:pPr>
    <w:rPr>
      <w:rFonts w:ascii="Calibri" w:eastAsia="Calibri" w:hAnsi="Calibri" w:cs="Calibri"/>
      <w:b/>
      <w:color w:val="385623"/>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ceos.org/document_management/Meetings/Plenary/33/documents/CEOS_ARD_Strategy_v1.0_1-Oct-2019.pdf" TargetMode="External"/><Relationship Id="rId18" Type="http://schemas.openxmlformats.org/officeDocument/2006/relationships/hyperlink" Target="http://ceos.org/document_management/Meetings/Plenary/33/documents/CEOS_Response_GEOGLAM_Reqs_AHWG_FINAL.pdf" TargetMode="External"/><Relationship Id="rId26" Type="http://schemas.openxmlformats.org/officeDocument/2006/relationships/hyperlink" Target="http://ceos.org/document_management/Meetings/Plenary/33/documents/Virtual-Constellations_Process_Paper_rev1_2019_track_changes.docx" TargetMode="External"/><Relationship Id="rId39" Type="http://schemas.openxmlformats.org/officeDocument/2006/relationships/header" Target="header3.xml"/><Relationship Id="rId21" Type="http://schemas.openxmlformats.org/officeDocument/2006/relationships/hyperlink" Target="http://ceos.org/document_management/Meetings/Plenary/33/documents/CEOS_SDG-AHT_2020-2021_Work_Plan_v1.0.docx" TargetMode="External"/><Relationship Id="rId34" Type="http://schemas.openxmlformats.org/officeDocument/2006/relationships/hyperlink" Target="http://ceos.org/document_management/Meetings/Plenary/33/documents/VC_and_AHT_Changes_Summary_9.26.19.docx" TargetMode="External"/><Relationship Id="rId42" Type="http://schemas.openxmlformats.org/officeDocument/2006/relationships/theme" Target="theme/theme1.xml"/><Relationship Id="rId7" Type="http://schemas.openxmlformats.org/officeDocument/2006/relationships/hyperlink" Target="https://goo.gl/maps/RHVfQBwRNQbmJdBK9" TargetMode="External"/><Relationship Id="rId2" Type="http://schemas.openxmlformats.org/officeDocument/2006/relationships/styles" Target="styles.xml"/><Relationship Id="rId16" Type="http://schemas.openxmlformats.org/officeDocument/2006/relationships/hyperlink" Target="http://ceos.org/document_management/Meetings/Plenary/33/documents/WGDisasters_ToR_2019_v5.docx" TargetMode="External"/><Relationship Id="rId20" Type="http://schemas.openxmlformats.org/officeDocument/2006/relationships/hyperlink" Target="http://ceos.org/document_management/Meetings/Plenary/33/documents/CEOS_SDG-AHT_Information_Note_for_CEOS-33_Plenary.docx" TargetMode="External"/><Relationship Id="rId29" Type="http://schemas.openxmlformats.org/officeDocument/2006/relationships/hyperlink" Target="http://ceos.org/document_management/Meetings/Plenary/33/documents/WGST_Assessment_Final_Oct_2019.pdf"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eos.org/document_management/Meetings/Plenary/33/presentations/3.6_Jeong_GEMSstatus_v1.pdf" TargetMode="External"/><Relationship Id="rId24" Type="http://schemas.openxmlformats.org/officeDocument/2006/relationships/hyperlink" Target="http://ceos.org/document_management/Meetings/Plenary/33/documents/CEOS_COAST_Proposal_October_2019_v2.pdf" TargetMode="External"/><Relationship Id="rId32" Type="http://schemas.openxmlformats.org/officeDocument/2006/relationships/hyperlink" Target="http://ceos.org/document_management/Meetings/Plenary/33/documents/CEOS_Governance_and_Processes_rev1_2019_track_changes.docx" TargetMode="Externa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ceos.org/document_management/Meetings/Plenary/33/presentations/5.3_Zoffoli_WGDisatsers_v1.pptx" TargetMode="External"/><Relationship Id="rId23" Type="http://schemas.openxmlformats.org/officeDocument/2006/relationships/hyperlink" Target="http://ceos.org/document_management/Meetings/Plenary/33/presentations/5.6_Veihelmann_Geo-AQ_Whitepaper_v2.pptx" TargetMode="External"/><Relationship Id="rId28" Type="http://schemas.openxmlformats.org/officeDocument/2006/relationships/hyperlink" Target="http://ceos.org/document_management/Meetings/Plenary/33/documents/VC_and_AHT_Changes_Summary_9.26.19.docx" TargetMode="External"/><Relationship Id="rId36" Type="http://schemas.openxmlformats.org/officeDocument/2006/relationships/header" Target="header2.xml"/><Relationship Id="rId10" Type="http://schemas.openxmlformats.org/officeDocument/2006/relationships/hyperlink" Target="http://ceos.org/document_management/Meetings/Plenary/33/presentations/3.6_Andreeva_Roshydromet_Updates.pdf" TargetMode="External"/><Relationship Id="rId19" Type="http://schemas.openxmlformats.org/officeDocument/2006/relationships/hyperlink" Target="http://ceos.org/document_management/Meetings/Plenary/33/presentations/5.5_AHeld_CEOS_Plenary_2019_v1.pptx" TargetMode="External"/><Relationship Id="rId31" Type="http://schemas.openxmlformats.org/officeDocument/2006/relationships/hyperlink" Target="http://ceos.org/document_management/Meetings/Plenary/33/documents/CEOS_Governance_and_Processes_rev1_2019.docx" TargetMode="External"/><Relationship Id="rId4" Type="http://schemas.openxmlformats.org/officeDocument/2006/relationships/webSettings" Target="webSettings.xml"/><Relationship Id="rId9" Type="http://schemas.openxmlformats.org/officeDocument/2006/relationships/hyperlink" Target="http://ceos.org/document_management/Meetings/Plenary/33/presentations/3.6_Lacey_USGS_Status_v3.pptx" TargetMode="External"/><Relationship Id="rId14" Type="http://schemas.openxmlformats.org/officeDocument/2006/relationships/hyperlink" Target="http://ceos.org/document_management/Meetings/Plenary/33/presentations/5.2_Chauhan_WgCapD-V2.pptx" TargetMode="External"/><Relationship Id="rId22" Type="http://schemas.openxmlformats.org/officeDocument/2006/relationships/hyperlink" Target="http://ceos.org/document_management/Meetings/Plenary/33/documents/GEO_AQ_Constellation_Geophysical_Validation_Needs_1.1_2Oct2019.pdf" TargetMode="External"/><Relationship Id="rId27" Type="http://schemas.openxmlformats.org/officeDocument/2006/relationships/hyperlink" Target="http://ceos.org/document_management/Meetings/Plenary/33/documents/Virtual-Constellations_Process_Paper_rev1_2019_track_changes.docx" TargetMode="External"/><Relationship Id="rId30" Type="http://schemas.openxmlformats.org/officeDocument/2006/relationships/hyperlink" Target="http://ceos.org/document_management/Meetings/Plenary/33/documents/OVCMST_Assessment_Final_10.1.19.pdf" TargetMode="External"/><Relationship Id="rId35" Type="http://schemas.openxmlformats.org/officeDocument/2006/relationships/header" Target="header1.xml"/><Relationship Id="rId8" Type="http://schemas.openxmlformats.org/officeDocument/2006/relationships/hyperlink" Target="http://ceos.org/document_management/Meetings/Plenary/33/documents/CEOS_Work_Plan_19-21_Progress_Report.pdf" TargetMode="External"/><Relationship Id="rId3" Type="http://schemas.openxmlformats.org/officeDocument/2006/relationships/settings" Target="settings.xml"/><Relationship Id="rId12" Type="http://schemas.openxmlformats.org/officeDocument/2006/relationships/hyperlink" Target="http://ceos.org/document_management/Meetings/Plenary/33/presentations/3.7_RYU_KMAupdates_v1.pptx" TargetMode="External"/><Relationship Id="rId17" Type="http://schemas.openxmlformats.org/officeDocument/2006/relationships/hyperlink" Target="http://ceos.org/document_management/Meetings/Plenary/33/presentations/5.4_GEOGLAM_AHWG_CEOS_Plenary_ver1ij.pptx" TargetMode="External"/><Relationship Id="rId25" Type="http://schemas.openxmlformats.org/officeDocument/2006/relationships/hyperlink" Target="http://ceos.org/document_management/Meetings/Plenary/33/documents/Virtual-Constellations_Process_Paper_rev1_2019.docx" TargetMode="External"/><Relationship Id="rId33" Type="http://schemas.openxmlformats.org/officeDocument/2006/relationships/hyperlink" Target="http://ceos.org/document_management/Meetings/Plenary/33/documents/CEOS_Governance_and_Processes_rev1_2019_track_changes.docx" TargetMode="External"/><Relationship Id="rId38" Type="http://schemas.openxmlformats.org/officeDocument/2006/relationships/footer" Target="footer2.xml"/></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2263</Words>
  <Characters>12905</Characters>
  <Application>Microsoft Office Word</Application>
  <DocSecurity>0</DocSecurity>
  <Lines>107</Lines>
  <Paragraphs>30</Paragraphs>
  <ScaleCrop>false</ScaleCrop>
  <Company/>
  <LinksUpToDate>false</LinksUpToDate>
  <CharactersWithSpaces>15138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Matt S</cp:lastModifiedBy>
  <cp:revision>4</cp:revision>
  <dcterms:created xsi:type="dcterms:W3CDTF">2019-10-11T03:12:00Z</dcterms:created>
  <dcterms:modified xsi:type="dcterms:W3CDTF">2019-10-11T05:58:00Z</dcterms:modified>
</cp:coreProperties>
</file>