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C580E" w14:textId="77777777" w:rsidR="00090243" w:rsidRDefault="00000000">
      <w:pPr>
        <w:spacing w:after="120"/>
        <w:jc w:val="center"/>
        <w:rPr>
          <w:rFonts w:ascii="Calibri" w:eastAsia="Calibri" w:hAnsi="Calibri" w:cs="Calibri"/>
          <w:b/>
        </w:rPr>
      </w:pPr>
      <w:r>
        <w:rPr>
          <w:rFonts w:ascii="Calibri" w:eastAsia="Calibri" w:hAnsi="Calibri" w:cs="Calibri"/>
          <w:b/>
        </w:rPr>
        <w:t>2023 CEOS Plenary Objectives &amp; Agenda</w:t>
      </w:r>
    </w:p>
    <w:p w14:paraId="457AFBC9" w14:textId="77777777" w:rsidR="00090243" w:rsidRDefault="00000000">
      <w:pPr>
        <w:spacing w:after="120"/>
        <w:jc w:val="center"/>
        <w:rPr>
          <w:rFonts w:ascii="Calibri" w:eastAsia="Calibri" w:hAnsi="Calibri" w:cs="Calibri"/>
          <w:b/>
          <w:sz w:val="20"/>
          <w:szCs w:val="20"/>
        </w:rPr>
      </w:pPr>
      <w:r>
        <w:rPr>
          <w:rFonts w:ascii="Calibri" w:eastAsia="Calibri" w:hAnsi="Calibri" w:cs="Calibri"/>
          <w:b/>
          <w:sz w:val="20"/>
          <w:szCs w:val="20"/>
        </w:rPr>
        <w:t>14-16 November 2023</w:t>
      </w:r>
    </w:p>
    <w:p w14:paraId="1A1A1AAC" w14:textId="77777777" w:rsidR="00090243" w:rsidRDefault="00000000">
      <w:pPr>
        <w:spacing w:after="120"/>
        <w:jc w:val="center"/>
        <w:rPr>
          <w:rFonts w:ascii="Calibri" w:eastAsia="Calibri" w:hAnsi="Calibri" w:cs="Calibri"/>
          <w:b/>
          <w:sz w:val="20"/>
          <w:szCs w:val="20"/>
        </w:rPr>
      </w:pPr>
      <w:r>
        <w:rPr>
          <w:rFonts w:ascii="Calibri" w:eastAsia="Calibri" w:hAnsi="Calibri" w:cs="Calibri"/>
          <w:b/>
          <w:sz w:val="20"/>
          <w:szCs w:val="20"/>
        </w:rPr>
        <w:t>HYBRID MEETING – Remote Connection Details on Last Page</w:t>
      </w:r>
    </w:p>
    <w:p w14:paraId="767E0B5A" w14:textId="77777777" w:rsidR="00090243" w:rsidRDefault="00000000">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5C8677DA" w14:textId="77777777" w:rsidR="00090243" w:rsidRDefault="00000000">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2023 CEOS Plenary agenda is based on the priority business underway, and it is informed by the outcomes and discussions of the SIT-38 meeting (March 2023) and the CEOS SIT Technical Workshop (October 2023).  In addition, the Plenary provides a forum for consideration of new activities in consideration of existing commitments, priorities, resourcing needs, and CEOS Agency engagement.</w:t>
      </w:r>
    </w:p>
    <w:p w14:paraId="2DB0BF49" w14:textId="77777777" w:rsidR="00090243" w:rsidRDefault="00000000">
      <w:pPr>
        <w:spacing w:after="120"/>
        <w:rPr>
          <w:rFonts w:ascii="Calibri" w:eastAsia="Calibri" w:hAnsi="Calibri" w:cs="Calibri"/>
          <w:sz w:val="20"/>
          <w:szCs w:val="20"/>
        </w:rPr>
      </w:pPr>
      <w:r>
        <w:rPr>
          <w:rFonts w:ascii="Calibri" w:eastAsia="Calibri" w:hAnsi="Calibri" w:cs="Calibri"/>
          <w:b/>
          <w:sz w:val="22"/>
          <w:szCs w:val="22"/>
          <w:u w:val="single"/>
        </w:rPr>
        <w:t>Objectives</w:t>
      </w:r>
    </w:p>
    <w:p w14:paraId="70A72C3B" w14:textId="77777777" w:rsidR="00090243" w:rsidRDefault="00000000">
      <w:pPr>
        <w:spacing w:after="120"/>
        <w:jc w:val="both"/>
        <w:rPr>
          <w:rFonts w:ascii="Calibri" w:eastAsia="Calibri" w:hAnsi="Calibri" w:cs="Calibri"/>
          <w:sz w:val="20"/>
          <w:szCs w:val="20"/>
        </w:rPr>
      </w:pPr>
      <w:r>
        <w:rPr>
          <w:rFonts w:ascii="Calibri" w:eastAsia="Calibri" w:hAnsi="Calibri" w:cs="Calibri"/>
          <w:sz w:val="20"/>
          <w:szCs w:val="20"/>
        </w:rPr>
        <w:t>Specific objectives of the 2023 CEOS Plenary include:</w:t>
      </w:r>
    </w:p>
    <w:p w14:paraId="5858D608"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b/>
          <w:sz w:val="20"/>
          <w:szCs w:val="20"/>
        </w:rPr>
        <w:t>Review the outcomes of the GISTDA 2023 CEOS Chair theme</w:t>
      </w:r>
      <w:r>
        <w:rPr>
          <w:rFonts w:ascii="Calibri" w:eastAsia="Calibri" w:hAnsi="Calibri" w:cs="Calibri"/>
          <w:sz w:val="20"/>
          <w:szCs w:val="20"/>
        </w:rPr>
        <w:t xml:space="preserve">: </w:t>
      </w:r>
      <w:r>
        <w:rPr>
          <w:rFonts w:ascii="Calibri" w:eastAsia="Calibri" w:hAnsi="Calibri" w:cs="Calibri"/>
          <w:i/>
          <w:sz w:val="20"/>
          <w:szCs w:val="20"/>
        </w:rPr>
        <w:t>“Space Technology for Better Environments, Economies, and Humanity”</w:t>
      </w:r>
      <w:r>
        <w:rPr>
          <w:rFonts w:ascii="Calibri" w:eastAsia="Calibri" w:hAnsi="Calibri" w:cs="Calibri"/>
          <w:sz w:val="20"/>
          <w:szCs w:val="20"/>
        </w:rPr>
        <w:t>.</w:t>
      </w:r>
    </w:p>
    <w:p w14:paraId="6317E1D2"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b/>
          <w:sz w:val="20"/>
          <w:szCs w:val="20"/>
        </w:rPr>
        <w:t>Decisions will be made on the potential endorsement of nominees for the role of Vice Chair of three CEOS working groups: WGCapD, WGISS, and WGDisasters. Each of these nominations is for a two-year term as WG Vice Chair, followed by a two-year term as WG Chair.</w:t>
      </w:r>
    </w:p>
    <w:p w14:paraId="263F2B3A"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updates from </w:t>
      </w:r>
      <w:r>
        <w:rPr>
          <w:rFonts w:ascii="Calibri" w:eastAsia="Calibri" w:hAnsi="Calibri" w:cs="Calibri"/>
          <w:b/>
          <w:sz w:val="20"/>
          <w:szCs w:val="20"/>
        </w:rPr>
        <w:t>CEOS Working Groups (WGs) and Virtual Constellations (VCs)</w:t>
      </w:r>
      <w:r>
        <w:rPr>
          <w:rFonts w:ascii="Calibri" w:eastAsia="Calibri" w:hAnsi="Calibri" w:cs="Calibri"/>
          <w:sz w:val="20"/>
          <w:szCs w:val="20"/>
        </w:rPr>
        <w:t>. Evaluate the following specific items:</w:t>
      </w:r>
    </w:p>
    <w:p w14:paraId="606A2629"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u w:val="single"/>
        </w:rPr>
        <w:t xml:space="preserve">WGClimate: </w:t>
      </w:r>
    </w:p>
    <w:p w14:paraId="6346E7C8"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Provide a status update on the Merged Gap Analysis Report (the 2021 and 2022 analyses of existing/planned Climate Data Records (CDRs) and planned space architecture vs. select Essential Climate Variables (ECVs), e.g., Carbon-related).</w:t>
      </w:r>
    </w:p>
    <w:p w14:paraId="3236CB49"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Inform CEOS Principals of the new reporting approach of the Space Agency Response to the GCOS IP (SARGIP) (i.e., stratified delivery plan, with dates of completion varying by Action).</w:t>
      </w:r>
    </w:p>
    <w:p w14:paraId="7B216B02"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Provides a status update on the forthcoming taxonomy of  time series names and definitions (e.g., CDR, FCDR, etc.) with distinguishing features.</w:t>
      </w:r>
    </w:p>
    <w:p w14:paraId="4C133478"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Provide a COP28 report for CEOS Principal awareness.</w:t>
      </w:r>
    </w:p>
    <w:p w14:paraId="17D0CC78"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 xml:space="preserve">Consider endorsement of the </w:t>
      </w:r>
      <w:r>
        <w:rPr>
          <w:rFonts w:ascii="Calibri" w:eastAsia="Calibri" w:hAnsi="Calibri" w:cs="Calibri"/>
          <w:b/>
          <w:sz w:val="20"/>
          <w:szCs w:val="20"/>
        </w:rPr>
        <w:t>Joint CEOS-CGMS Space Agency Statement to the UNFCCC Subsidiary Body for Scientific and Technological Advice (SBSTA) at COP-28</w:t>
      </w:r>
      <w:r>
        <w:rPr>
          <w:rFonts w:ascii="Calibri" w:eastAsia="Calibri" w:hAnsi="Calibri" w:cs="Calibri"/>
          <w:sz w:val="20"/>
          <w:szCs w:val="20"/>
        </w:rPr>
        <w:t>.</w:t>
      </w:r>
    </w:p>
    <w:p w14:paraId="4040C826" w14:textId="77777777" w:rsidR="00090243" w:rsidRDefault="00000000">
      <w:pPr>
        <w:numPr>
          <w:ilvl w:val="1"/>
          <w:numId w:val="6"/>
        </w:numPr>
        <w:spacing w:before="120" w:after="120"/>
        <w:ind w:left="720"/>
        <w:jc w:val="both"/>
        <w:rPr>
          <w:rFonts w:ascii="Calibri" w:eastAsia="Calibri" w:hAnsi="Calibri" w:cs="Calibri"/>
          <w:sz w:val="20"/>
          <w:szCs w:val="20"/>
        </w:rPr>
      </w:pPr>
      <w:bookmarkStart w:id="0" w:name="i69amq3zlnma" w:colFirst="0" w:colLast="0"/>
      <w:bookmarkEnd w:id="0"/>
      <w:r>
        <w:rPr>
          <w:rFonts w:ascii="Calibri" w:eastAsia="Calibri" w:hAnsi="Calibri" w:cs="Calibri"/>
          <w:sz w:val="20"/>
          <w:szCs w:val="20"/>
          <w:u w:val="single"/>
        </w:rPr>
        <w:t>WGDisasters:</w:t>
      </w:r>
    </w:p>
    <w:p w14:paraId="104B2842"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u w:val="single"/>
        </w:rPr>
        <w:t>Decision:</w:t>
      </w:r>
      <w:r>
        <w:rPr>
          <w:rFonts w:ascii="Calibri" w:eastAsia="Calibri" w:hAnsi="Calibri" w:cs="Calibri"/>
          <w:sz w:val="20"/>
          <w:szCs w:val="20"/>
        </w:rPr>
        <w:t xml:space="preserve"> G-VEWERS: Global Volcano Early Warning and Eruption Response from Space (CEOS Work Plan Action DIS-20-05)</w:t>
      </w:r>
    </w:p>
    <w:p w14:paraId="2E542646"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u w:val="single"/>
        </w:rPr>
        <w:t>Decision:</w:t>
      </w:r>
      <w:r>
        <w:rPr>
          <w:rFonts w:ascii="Calibri" w:eastAsia="Calibri" w:hAnsi="Calibri" w:cs="Calibri"/>
          <w:sz w:val="20"/>
          <w:szCs w:val="20"/>
        </w:rPr>
        <w:t xml:space="preserve"> Pre-Op RO : Pre-operational Recovery Observatory (CEOS Work Plan Action DIS-22-02)</w:t>
      </w:r>
    </w:p>
    <w:p w14:paraId="6D4D0B0B"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For Information: Report on use cases for operationalization of EO at a local level (CEOS Work Plan Action  DIS-22-03)</w:t>
      </w:r>
    </w:p>
    <w:p w14:paraId="3FAD8701"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u w:val="single"/>
        </w:rPr>
        <w:t>WGISS:</w:t>
      </w:r>
    </w:p>
    <w:p w14:paraId="7F20FB50" w14:textId="77777777" w:rsidR="00090243" w:rsidRDefault="00000000">
      <w:pPr>
        <w:numPr>
          <w:ilvl w:val="2"/>
          <w:numId w:val="6"/>
        </w:numPr>
        <w:spacing w:before="120" w:after="120"/>
        <w:jc w:val="both"/>
        <w:rPr>
          <w:rFonts w:ascii="Calibri" w:eastAsia="Calibri" w:hAnsi="Calibri" w:cs="Calibri"/>
          <w:sz w:val="20"/>
          <w:szCs w:val="20"/>
        </w:rPr>
      </w:pPr>
      <w:r>
        <w:rPr>
          <w:rFonts w:ascii="Calibri" w:eastAsia="Calibri" w:hAnsi="Calibri" w:cs="Calibri"/>
          <w:sz w:val="20"/>
          <w:szCs w:val="20"/>
        </w:rPr>
        <w:t xml:space="preserve">Consider endorsement of the </w:t>
      </w:r>
      <w:r>
        <w:rPr>
          <w:rFonts w:ascii="Calibri" w:eastAsia="Calibri" w:hAnsi="Calibri" w:cs="Calibri"/>
          <w:b/>
          <w:sz w:val="20"/>
          <w:szCs w:val="20"/>
        </w:rPr>
        <w:t>CEOS Interoperability Framework Roadmap</w:t>
      </w:r>
      <w:r>
        <w:rPr>
          <w:rFonts w:ascii="Calibri" w:eastAsia="Calibri" w:hAnsi="Calibri" w:cs="Calibri"/>
          <w:sz w:val="20"/>
          <w:szCs w:val="20"/>
        </w:rPr>
        <w:t>.</w:t>
      </w:r>
    </w:p>
    <w:p w14:paraId="2F5636FB"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u w:val="single"/>
        </w:rPr>
        <w:t>OCR-VC:</w:t>
      </w:r>
      <w:r>
        <w:rPr>
          <w:rFonts w:ascii="Calibri" w:eastAsia="Calibri" w:hAnsi="Calibri" w:cs="Calibri"/>
          <w:sz w:val="20"/>
          <w:szCs w:val="20"/>
        </w:rPr>
        <w:t xml:space="preserve"> Confirm resourcing across CEOS to develop an </w:t>
      </w:r>
      <w:r>
        <w:rPr>
          <w:rFonts w:ascii="Calibri" w:eastAsia="Calibri" w:hAnsi="Calibri" w:cs="Calibri"/>
          <w:b/>
          <w:sz w:val="20"/>
          <w:szCs w:val="20"/>
        </w:rPr>
        <w:t>Aquatic Carbon Roadmap</w:t>
      </w:r>
      <w:r>
        <w:rPr>
          <w:rFonts w:ascii="Calibri" w:eastAsia="Calibri" w:hAnsi="Calibri" w:cs="Calibri"/>
          <w:sz w:val="20"/>
          <w:szCs w:val="20"/>
        </w:rPr>
        <w:t xml:space="preserve"> as a counterpart to the Greenhouse Gas and AFOLU Roadmaps.</w:t>
      </w:r>
    </w:p>
    <w:p w14:paraId="19880C09"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u w:val="single"/>
        </w:rPr>
        <w:lastRenderedPageBreak/>
        <w:t>New Space:</w:t>
      </w:r>
      <w:r>
        <w:rPr>
          <w:rFonts w:ascii="Calibri" w:eastAsia="Calibri" w:hAnsi="Calibri" w:cs="Calibri"/>
          <w:sz w:val="20"/>
          <w:szCs w:val="20"/>
        </w:rPr>
        <w:t xml:space="preserve"> Consider endorsement of the </w:t>
      </w:r>
      <w:r>
        <w:rPr>
          <w:rFonts w:ascii="Calibri" w:eastAsia="Calibri" w:hAnsi="Calibri" w:cs="Calibri"/>
          <w:b/>
          <w:sz w:val="20"/>
          <w:szCs w:val="20"/>
        </w:rPr>
        <w:t>New Space Task Team White Paper and recommendations</w:t>
      </w:r>
      <w:r>
        <w:rPr>
          <w:rFonts w:ascii="Calibri" w:eastAsia="Calibri" w:hAnsi="Calibri" w:cs="Calibri"/>
          <w:sz w:val="20"/>
          <w:szCs w:val="20"/>
        </w:rPr>
        <w:t>.</w:t>
      </w:r>
    </w:p>
    <w:p w14:paraId="13426860"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u w:val="single"/>
        </w:rPr>
        <w:t>Climate &amp; Carbon:</w:t>
      </w:r>
      <w:r>
        <w:rPr>
          <w:rFonts w:ascii="Calibri" w:eastAsia="Calibri" w:hAnsi="Calibri" w:cs="Calibri"/>
          <w:sz w:val="20"/>
          <w:szCs w:val="20"/>
        </w:rPr>
        <w:t xml:space="preserve"> Consider:</w:t>
      </w:r>
    </w:p>
    <w:p w14:paraId="75AAD9B4"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rPr>
        <w:t xml:space="preserve">Potential endorsement of the </w:t>
      </w:r>
      <w:r>
        <w:rPr>
          <w:rFonts w:ascii="Calibri" w:eastAsia="Calibri" w:hAnsi="Calibri" w:cs="Calibri"/>
          <w:b/>
          <w:sz w:val="20"/>
          <w:szCs w:val="20"/>
        </w:rPr>
        <w:t>CEOS Agriculture, Forestry and Other Land Use (AFOLU) Roadmap</w:t>
      </w:r>
      <w:r>
        <w:rPr>
          <w:rFonts w:ascii="Calibri" w:eastAsia="Calibri" w:hAnsi="Calibri" w:cs="Calibri"/>
          <w:sz w:val="20"/>
          <w:szCs w:val="20"/>
        </w:rPr>
        <w:t>.</w:t>
      </w:r>
    </w:p>
    <w:p w14:paraId="366EBC63"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b/>
          <w:sz w:val="20"/>
          <w:szCs w:val="20"/>
        </w:rPr>
        <w:t>Actions to address issues and obstacles impacting the Greenhouse Gas Roadmap</w:t>
      </w:r>
      <w:r>
        <w:rPr>
          <w:rFonts w:ascii="Calibri" w:eastAsia="Calibri" w:hAnsi="Calibri" w:cs="Calibri"/>
          <w:sz w:val="20"/>
          <w:szCs w:val="20"/>
        </w:rPr>
        <w:t>, as identified at the SIT Technical Workshop.</w:t>
      </w:r>
    </w:p>
    <w:p w14:paraId="513DEE51"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rPr>
        <w:t xml:space="preserve">CEOS Agency engagement with the </w:t>
      </w:r>
      <w:r>
        <w:rPr>
          <w:rFonts w:ascii="Calibri" w:eastAsia="Calibri" w:hAnsi="Calibri" w:cs="Calibri"/>
          <w:b/>
          <w:sz w:val="20"/>
          <w:szCs w:val="20"/>
        </w:rPr>
        <w:t>WMO Global Greenhouse Gas Watch (GGGW).</w:t>
      </w:r>
    </w:p>
    <w:p w14:paraId="4FEC76C9"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CEOS-UNFCCC Secretariat interface</w:t>
      </w:r>
      <w:r>
        <w:rPr>
          <w:rFonts w:ascii="Calibri" w:eastAsia="Calibri" w:hAnsi="Calibri" w:cs="Calibri"/>
          <w:sz w:val="20"/>
          <w:szCs w:val="20"/>
        </w:rPr>
        <w:t>.</w:t>
      </w:r>
    </w:p>
    <w:p w14:paraId="3D95E34C" w14:textId="77777777" w:rsidR="00090243" w:rsidRDefault="00000000">
      <w:pPr>
        <w:numPr>
          <w:ilvl w:val="1"/>
          <w:numId w:val="6"/>
        </w:numPr>
        <w:spacing w:before="120" w:after="120"/>
        <w:ind w:left="720"/>
        <w:jc w:val="both"/>
        <w:rPr>
          <w:rFonts w:ascii="Calibri" w:eastAsia="Calibri" w:hAnsi="Calibri" w:cs="Calibri"/>
          <w:sz w:val="20"/>
          <w:szCs w:val="20"/>
        </w:rPr>
      </w:pPr>
      <w:r>
        <w:rPr>
          <w:rFonts w:ascii="Calibri" w:eastAsia="Calibri" w:hAnsi="Calibri" w:cs="Calibri"/>
          <w:sz w:val="20"/>
          <w:szCs w:val="20"/>
        </w:rPr>
        <w:t xml:space="preserve">Strategies and actions to increase the </w:t>
      </w:r>
      <w:r>
        <w:rPr>
          <w:rFonts w:ascii="Calibri" w:eastAsia="Calibri" w:hAnsi="Calibri" w:cs="Calibri"/>
          <w:b/>
          <w:sz w:val="20"/>
          <w:szCs w:val="20"/>
        </w:rPr>
        <w:t>climate policy relevance</w:t>
      </w:r>
      <w:r>
        <w:rPr>
          <w:rFonts w:ascii="Calibri" w:eastAsia="Calibri" w:hAnsi="Calibri" w:cs="Calibri"/>
          <w:sz w:val="20"/>
          <w:szCs w:val="20"/>
        </w:rPr>
        <w:t xml:space="preserve"> of CEOS space agency EO data.</w:t>
      </w:r>
    </w:p>
    <w:p w14:paraId="3A3DB220"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u w:val="single"/>
        </w:rPr>
        <w:t>Ecosystem Extent / Biodiversity:</w:t>
      </w:r>
      <w:r>
        <w:rPr>
          <w:rFonts w:ascii="Calibri" w:eastAsia="Calibri" w:hAnsi="Calibri" w:cs="Calibri"/>
          <w:sz w:val="20"/>
          <w:szCs w:val="20"/>
        </w:rPr>
        <w:t xml:space="preserve"> Consider endorsement of the </w:t>
      </w:r>
      <w:r>
        <w:rPr>
          <w:rFonts w:ascii="Calibri" w:eastAsia="Calibri" w:hAnsi="Calibri" w:cs="Calibri"/>
          <w:b/>
          <w:sz w:val="20"/>
          <w:szCs w:val="20"/>
        </w:rPr>
        <w:t>Ecosystem Extent Task Team’s white paper and recommendations</w:t>
      </w:r>
      <w:r>
        <w:rPr>
          <w:rFonts w:ascii="Calibri" w:eastAsia="Calibri" w:hAnsi="Calibri" w:cs="Calibri"/>
          <w:sz w:val="20"/>
          <w:szCs w:val="20"/>
        </w:rPr>
        <w:t>; discuss next steps, including the demonstrator effort.</w:t>
      </w:r>
    </w:p>
    <w:p w14:paraId="6BE75575"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Discuss the outputs of the </w:t>
      </w:r>
      <w:r>
        <w:rPr>
          <w:rFonts w:ascii="Calibri" w:eastAsia="Calibri" w:hAnsi="Calibri" w:cs="Calibri"/>
          <w:b/>
          <w:sz w:val="20"/>
          <w:szCs w:val="20"/>
        </w:rPr>
        <w:t>CEOS Ocean Coordination Group (OCG)</w:t>
      </w:r>
      <w:r>
        <w:rPr>
          <w:rFonts w:ascii="Calibri" w:eastAsia="Calibri" w:hAnsi="Calibri" w:cs="Calibri"/>
          <w:sz w:val="20"/>
          <w:szCs w:val="20"/>
        </w:rPr>
        <w:t xml:space="preserve"> – two documents for information (</w:t>
      </w:r>
      <w:r>
        <w:rPr>
          <w:rFonts w:ascii="Calibri" w:eastAsia="Calibri" w:hAnsi="Calibri" w:cs="Calibri"/>
          <w:i/>
          <w:sz w:val="20"/>
          <w:szCs w:val="20"/>
        </w:rPr>
        <w:t>Needs Assessment for Ocean Coordination Activities for Upcoming Satellite Missions and the List of IOC and Ocean Decade Planned Deliverables from CEOS VCs/WGs/Ad Hoc Teams</w:t>
      </w:r>
      <w:r>
        <w:rPr>
          <w:rFonts w:ascii="Calibri" w:eastAsia="Calibri" w:hAnsi="Calibri" w:cs="Calibri"/>
          <w:sz w:val="20"/>
          <w:szCs w:val="20"/>
        </w:rPr>
        <w:t>), and seek consensus to end the OCG with the delivery of these outputs to the CEOS Plenary.  Decide whether further related actions are necessary.</w:t>
      </w:r>
    </w:p>
    <w:p w14:paraId="24C64F8F"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Consistent with the CEOS Virtual Constellation Process Paper, consider the Initial Proposal and Terms of Reference for the </w:t>
      </w:r>
      <w:r>
        <w:rPr>
          <w:rFonts w:ascii="Calibri" w:eastAsia="Calibri" w:hAnsi="Calibri" w:cs="Calibri"/>
          <w:b/>
          <w:sz w:val="20"/>
          <w:szCs w:val="20"/>
        </w:rPr>
        <w:t>CEOS Coastal Observations Applications Services and Tools (COAST)</w:t>
      </w:r>
      <w:r>
        <w:rPr>
          <w:rFonts w:ascii="Calibri" w:eastAsia="Calibri" w:hAnsi="Calibri" w:cs="Calibri"/>
          <w:sz w:val="20"/>
          <w:szCs w:val="20"/>
        </w:rPr>
        <w:t xml:space="preserve"> </w:t>
      </w:r>
      <w:r>
        <w:rPr>
          <w:rFonts w:ascii="Calibri" w:eastAsia="Calibri" w:hAnsi="Calibri" w:cs="Calibri"/>
          <w:i/>
          <w:sz w:val="20"/>
          <w:szCs w:val="20"/>
        </w:rPr>
        <w:t>Ad Hoc</w:t>
      </w:r>
      <w:r>
        <w:rPr>
          <w:rFonts w:ascii="Calibri" w:eastAsia="Calibri" w:hAnsi="Calibri" w:cs="Calibri"/>
          <w:sz w:val="20"/>
          <w:szCs w:val="20"/>
        </w:rPr>
        <w:t xml:space="preserve"> Team to transition to a COAST Virtual Constellation at SIT-39 in April, 2024.  If this CEOS Plenary approves, COAST will be asked to submit a Final Proposal and an Implementation Plan for endorsement at SIT-39.</w:t>
      </w:r>
    </w:p>
    <w:p w14:paraId="66E6E3B5"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the new </w:t>
      </w:r>
      <w:r>
        <w:rPr>
          <w:rFonts w:ascii="Calibri" w:eastAsia="Calibri" w:hAnsi="Calibri" w:cs="Calibri"/>
          <w:b/>
          <w:sz w:val="20"/>
          <w:szCs w:val="20"/>
        </w:rPr>
        <w:t>CEOS Communications Strategy</w:t>
      </w:r>
      <w:r>
        <w:rPr>
          <w:rFonts w:ascii="Calibri" w:eastAsia="Calibri" w:hAnsi="Calibri" w:cs="Calibri"/>
          <w:sz w:val="20"/>
          <w:szCs w:val="20"/>
        </w:rPr>
        <w:t>.</w:t>
      </w:r>
    </w:p>
    <w:p w14:paraId="42BA90E3"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Discuss the evolution plan of the </w:t>
      </w:r>
      <w:r>
        <w:rPr>
          <w:rFonts w:ascii="Calibri" w:eastAsia="Calibri" w:hAnsi="Calibri" w:cs="Calibri"/>
          <w:b/>
          <w:sz w:val="20"/>
          <w:szCs w:val="20"/>
        </w:rPr>
        <w:t>CEOS Missions, Instruments and Measurements (MIM) Database</w:t>
      </w:r>
      <w:r>
        <w:rPr>
          <w:rFonts w:ascii="Calibri" w:eastAsia="Calibri" w:hAnsi="Calibri" w:cs="Calibri"/>
          <w:sz w:val="20"/>
          <w:szCs w:val="20"/>
        </w:rPr>
        <w:t xml:space="preserve"> and provide feedback to help shape it, in particular, future support to CEOS Working Groups and Virtual Constellations.</w:t>
      </w:r>
    </w:p>
    <w:p w14:paraId="0A553128"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application for CEOS Associate membership by Environment and Climate Change Canada (ECCC)</w:t>
      </w:r>
      <w:r>
        <w:rPr>
          <w:rFonts w:ascii="Calibri" w:eastAsia="Calibri" w:hAnsi="Calibri" w:cs="Calibri"/>
          <w:sz w:val="20"/>
          <w:szCs w:val="20"/>
        </w:rPr>
        <w:t>.</w:t>
      </w:r>
    </w:p>
    <w:p w14:paraId="014B7319"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Welcome the </w:t>
      </w:r>
      <w:r>
        <w:rPr>
          <w:rFonts w:ascii="Calibri" w:eastAsia="Calibri" w:hAnsi="Calibri" w:cs="Calibri"/>
          <w:b/>
          <w:sz w:val="20"/>
          <w:szCs w:val="20"/>
        </w:rPr>
        <w:t>Japan Aerospace Exploration Agency (JAXA) as SIT Chair for 2024-2025</w:t>
      </w:r>
      <w:r>
        <w:rPr>
          <w:rFonts w:ascii="Calibri" w:eastAsia="Calibri" w:hAnsi="Calibri" w:cs="Calibri"/>
          <w:sz w:val="20"/>
          <w:szCs w:val="20"/>
        </w:rPr>
        <w:t>.</w:t>
      </w:r>
    </w:p>
    <w:p w14:paraId="468B35F6"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the </w:t>
      </w:r>
      <w:r>
        <w:rPr>
          <w:rFonts w:ascii="Calibri" w:eastAsia="Calibri" w:hAnsi="Calibri" w:cs="Calibri"/>
          <w:b/>
          <w:sz w:val="20"/>
          <w:szCs w:val="20"/>
        </w:rPr>
        <w:t>National Aeronautics and Space Administration (NASA) for the role of SIT Vice Chair in 2024 and 2025, followed by  SIT Chair in 2026 and 2027.</w:t>
      </w:r>
    </w:p>
    <w:p w14:paraId="65A1FAD4"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endorsement of the United Kingdom Space Agency (UKSA) as the 2025 CEOS Chair (one-year term)</w:t>
      </w:r>
    </w:p>
    <w:p w14:paraId="122081DE" w14:textId="77777777" w:rsidR="00090243" w:rsidRDefault="00000000">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Welcome the </w:t>
      </w:r>
      <w:r>
        <w:rPr>
          <w:rFonts w:ascii="Calibri" w:eastAsia="Calibri" w:hAnsi="Calibri" w:cs="Calibri"/>
          <w:b/>
          <w:sz w:val="20"/>
          <w:szCs w:val="20"/>
        </w:rPr>
        <w:t>Canadian Space Agency (CSA, Canada) as 2024 CEOS Chair (one-year term)</w:t>
      </w:r>
      <w:r>
        <w:rPr>
          <w:rFonts w:ascii="Calibri" w:eastAsia="Calibri" w:hAnsi="Calibri" w:cs="Calibri"/>
          <w:sz w:val="20"/>
          <w:szCs w:val="20"/>
        </w:rPr>
        <w:t xml:space="preserve"> and discuss CSA’s proposed theme and priorities for the coming year.</w:t>
      </w:r>
    </w:p>
    <w:p w14:paraId="0422D5E1" w14:textId="77777777" w:rsidR="00090243" w:rsidRDefault="00000000">
      <w:pPr>
        <w:pBdr>
          <w:top w:val="nil"/>
          <w:left w:val="nil"/>
          <w:bottom w:val="nil"/>
          <w:right w:val="nil"/>
          <w:between w:val="nil"/>
        </w:pBdr>
        <w:spacing w:after="120"/>
        <w:rPr>
          <w:rFonts w:ascii="Calibri" w:eastAsia="Calibri" w:hAnsi="Calibri" w:cs="Calibri"/>
          <w:b/>
          <w:sz w:val="22"/>
          <w:szCs w:val="22"/>
          <w:u w:val="single"/>
        </w:rPr>
      </w:pPr>
      <w:r>
        <w:br w:type="page"/>
      </w:r>
    </w:p>
    <w:p w14:paraId="4773BD01" w14:textId="77777777" w:rsidR="00090243" w:rsidRDefault="00000000">
      <w:pPr>
        <w:pBdr>
          <w:top w:val="nil"/>
          <w:left w:val="nil"/>
          <w:bottom w:val="nil"/>
          <w:right w:val="nil"/>
          <w:between w:val="nil"/>
        </w:pBdr>
        <w:spacing w:after="120"/>
        <w:rPr>
          <w:rFonts w:ascii="Calibri" w:eastAsia="Calibri" w:hAnsi="Calibri" w:cs="Calibri"/>
          <w:b/>
          <w:color w:val="000000"/>
          <w:sz w:val="22"/>
          <w:szCs w:val="22"/>
          <w:u w:val="single"/>
        </w:rPr>
      </w:pPr>
      <w:r>
        <w:rPr>
          <w:rFonts w:ascii="Calibri" w:eastAsia="Calibri" w:hAnsi="Calibri" w:cs="Calibri"/>
          <w:b/>
          <w:sz w:val="22"/>
          <w:szCs w:val="22"/>
          <w:u w:val="single"/>
        </w:rPr>
        <w:lastRenderedPageBreak/>
        <w:t>Week at a Glance</w:t>
      </w:r>
    </w:p>
    <w:p w14:paraId="3E26A5E8" w14:textId="77777777" w:rsidR="00090243" w:rsidRDefault="00000000">
      <w:pPr>
        <w:pBdr>
          <w:top w:val="nil"/>
          <w:left w:val="nil"/>
          <w:bottom w:val="nil"/>
          <w:right w:val="nil"/>
          <w:between w:val="nil"/>
        </w:pBdr>
        <w:spacing w:after="240"/>
        <w:rPr>
          <w:rFonts w:ascii="Calibri" w:eastAsia="Calibri" w:hAnsi="Calibri" w:cs="Calibri"/>
          <w:sz w:val="20"/>
          <w:szCs w:val="20"/>
        </w:rPr>
      </w:pPr>
      <w:r>
        <w:rPr>
          <w:rFonts w:ascii="Calibri" w:eastAsia="Calibri" w:hAnsi="Calibri" w:cs="Calibri"/>
          <w:sz w:val="20"/>
          <w:szCs w:val="20"/>
        </w:rPr>
        <w:t>The Plenary meeting will take place over two days, from November 15-16, and will be preceded by a side meeting day on November 14. A ‘Week at a Glance’ overview can be found below.</w:t>
      </w:r>
    </w:p>
    <w:tbl>
      <w:tblPr>
        <w:tblStyle w:val="a"/>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2"/>
        <w:gridCol w:w="2381"/>
        <w:gridCol w:w="2381"/>
        <w:gridCol w:w="2381"/>
      </w:tblGrid>
      <w:tr w:rsidR="00090243" w14:paraId="7D769405" w14:textId="77777777">
        <w:tc>
          <w:tcPr>
            <w:tcW w:w="2381" w:type="dxa"/>
            <w:shd w:val="clear" w:color="auto" w:fill="000000"/>
            <w:tcMar>
              <w:top w:w="100" w:type="dxa"/>
              <w:left w:w="100" w:type="dxa"/>
              <w:bottom w:w="100" w:type="dxa"/>
              <w:right w:w="100" w:type="dxa"/>
            </w:tcMar>
          </w:tcPr>
          <w:p w14:paraId="6BB78740" w14:textId="77777777" w:rsidR="00090243"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Tuesday, November 14</w:t>
            </w:r>
          </w:p>
        </w:tc>
        <w:tc>
          <w:tcPr>
            <w:tcW w:w="2381" w:type="dxa"/>
            <w:shd w:val="clear" w:color="auto" w:fill="000000"/>
            <w:tcMar>
              <w:top w:w="100" w:type="dxa"/>
              <w:left w:w="100" w:type="dxa"/>
              <w:bottom w:w="100" w:type="dxa"/>
              <w:right w:w="100" w:type="dxa"/>
            </w:tcMar>
          </w:tcPr>
          <w:p w14:paraId="7ACC9782" w14:textId="77777777" w:rsidR="00090243"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Wednesday, November 15</w:t>
            </w:r>
          </w:p>
        </w:tc>
        <w:tc>
          <w:tcPr>
            <w:tcW w:w="2381" w:type="dxa"/>
            <w:shd w:val="clear" w:color="auto" w:fill="000000"/>
            <w:tcMar>
              <w:top w:w="100" w:type="dxa"/>
              <w:left w:w="100" w:type="dxa"/>
              <w:bottom w:w="100" w:type="dxa"/>
              <w:right w:w="100" w:type="dxa"/>
            </w:tcMar>
          </w:tcPr>
          <w:p w14:paraId="15DD60C6" w14:textId="77777777" w:rsidR="00090243"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Thursday, November 16</w:t>
            </w:r>
          </w:p>
        </w:tc>
        <w:tc>
          <w:tcPr>
            <w:tcW w:w="2381" w:type="dxa"/>
            <w:shd w:val="clear" w:color="auto" w:fill="000000"/>
            <w:tcMar>
              <w:top w:w="100" w:type="dxa"/>
              <w:left w:w="100" w:type="dxa"/>
              <w:bottom w:w="100" w:type="dxa"/>
              <w:right w:w="100" w:type="dxa"/>
            </w:tcMar>
          </w:tcPr>
          <w:p w14:paraId="68D639DC" w14:textId="77777777" w:rsidR="00090243"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Friday, November 17</w:t>
            </w:r>
          </w:p>
        </w:tc>
      </w:tr>
      <w:tr w:rsidR="00090243" w14:paraId="46F029D0" w14:textId="77777777">
        <w:trPr>
          <w:trHeight w:val="2190"/>
        </w:trPr>
        <w:tc>
          <w:tcPr>
            <w:tcW w:w="2381" w:type="dxa"/>
            <w:shd w:val="clear" w:color="auto" w:fill="auto"/>
            <w:tcMar>
              <w:top w:w="100" w:type="dxa"/>
              <w:left w:w="100" w:type="dxa"/>
              <w:bottom w:w="100" w:type="dxa"/>
              <w:right w:w="100" w:type="dxa"/>
            </w:tcMar>
          </w:tcPr>
          <w:p w14:paraId="4919819F" w14:textId="77777777" w:rsidR="00090243" w:rsidRDefault="00000000">
            <w:pPr>
              <w:widowControl w:val="0"/>
              <w:spacing w:after="60"/>
              <w:rPr>
                <w:rFonts w:ascii="Calibri" w:eastAsia="Calibri" w:hAnsi="Calibri" w:cs="Calibri"/>
                <w:sz w:val="20"/>
                <w:szCs w:val="20"/>
              </w:rPr>
            </w:pPr>
            <w:r>
              <w:rPr>
                <w:rFonts w:ascii="Calibri" w:eastAsia="Calibri" w:hAnsi="Calibri" w:cs="Calibri"/>
                <w:sz w:val="20"/>
                <w:szCs w:val="20"/>
              </w:rPr>
              <w:t>Special Side Event: Satellite Earth Observation &amp; Carbon Accounting</w:t>
            </w:r>
          </w:p>
          <w:p w14:paraId="728E89B3" w14:textId="77777777" w:rsidR="00090243" w:rsidRDefault="00090243">
            <w:pPr>
              <w:widowControl w:val="0"/>
              <w:pBdr>
                <w:top w:val="nil"/>
                <w:left w:val="nil"/>
                <w:bottom w:val="nil"/>
                <w:right w:val="nil"/>
                <w:between w:val="nil"/>
              </w:pBdr>
              <w:spacing w:after="60"/>
              <w:rPr>
                <w:rFonts w:ascii="Calibri" w:eastAsia="Calibri" w:hAnsi="Calibri" w:cs="Calibri"/>
                <w:sz w:val="20"/>
                <w:szCs w:val="20"/>
              </w:rPr>
            </w:pPr>
          </w:p>
          <w:p w14:paraId="6145892B"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Side Meetings:</w:t>
            </w:r>
          </w:p>
          <w:p w14:paraId="43AC1B40" w14:textId="77777777" w:rsidR="00090243" w:rsidRDefault="00000000">
            <w:pPr>
              <w:widowControl w:val="0"/>
              <w:numPr>
                <w:ilvl w:val="0"/>
                <w:numId w:val="9"/>
              </w:numPr>
              <w:pBdr>
                <w:top w:val="nil"/>
                <w:left w:val="nil"/>
                <w:bottom w:val="nil"/>
                <w:right w:val="nil"/>
                <w:between w:val="nil"/>
              </w:pBdr>
              <w:spacing w:after="60"/>
              <w:ind w:left="360"/>
              <w:rPr>
                <w:rFonts w:ascii="Calibri" w:eastAsia="Calibri" w:hAnsi="Calibri" w:cs="Calibri"/>
                <w:sz w:val="20"/>
                <w:szCs w:val="20"/>
              </w:rPr>
            </w:pPr>
            <w:r>
              <w:rPr>
                <w:rFonts w:ascii="Calibri" w:eastAsia="Calibri" w:hAnsi="Calibri" w:cs="Calibri"/>
                <w:sz w:val="20"/>
                <w:szCs w:val="20"/>
              </w:rPr>
              <w:t>Ecosystem Extent Task Team Co-lead Planning (closed)</w:t>
            </w:r>
          </w:p>
          <w:p w14:paraId="3C9E3DEB" w14:textId="77777777" w:rsidR="00090243" w:rsidRDefault="00000000">
            <w:pPr>
              <w:widowControl w:val="0"/>
              <w:numPr>
                <w:ilvl w:val="0"/>
                <w:numId w:val="9"/>
              </w:numPr>
              <w:pBdr>
                <w:top w:val="nil"/>
                <w:left w:val="nil"/>
                <w:bottom w:val="nil"/>
                <w:right w:val="nil"/>
                <w:between w:val="nil"/>
              </w:pBdr>
              <w:spacing w:after="60"/>
              <w:ind w:left="360"/>
              <w:rPr>
                <w:rFonts w:ascii="Calibri" w:eastAsia="Calibri" w:hAnsi="Calibri" w:cs="Calibri"/>
                <w:sz w:val="20"/>
                <w:szCs w:val="20"/>
              </w:rPr>
            </w:pPr>
            <w:r>
              <w:rPr>
                <w:rFonts w:ascii="Calibri" w:eastAsia="Calibri" w:hAnsi="Calibri" w:cs="Calibri"/>
                <w:sz w:val="20"/>
                <w:szCs w:val="20"/>
              </w:rPr>
              <w:t>CEOS Secretariat (314) (closed)</w:t>
            </w:r>
          </w:p>
          <w:p w14:paraId="1DBA27C8" w14:textId="77777777" w:rsidR="00090243" w:rsidRDefault="00000000">
            <w:pPr>
              <w:widowControl w:val="0"/>
              <w:numPr>
                <w:ilvl w:val="0"/>
                <w:numId w:val="9"/>
              </w:numPr>
              <w:pBdr>
                <w:top w:val="nil"/>
                <w:left w:val="nil"/>
                <w:bottom w:val="nil"/>
                <w:right w:val="nil"/>
                <w:between w:val="nil"/>
              </w:pBdr>
              <w:spacing w:after="60"/>
              <w:ind w:left="360"/>
              <w:rPr>
                <w:rFonts w:ascii="Calibri" w:eastAsia="Calibri" w:hAnsi="Calibri" w:cs="Calibri"/>
                <w:sz w:val="20"/>
                <w:szCs w:val="20"/>
              </w:rPr>
            </w:pPr>
            <w:r>
              <w:rPr>
                <w:rFonts w:ascii="Calibri" w:eastAsia="Calibri" w:hAnsi="Calibri" w:cs="Calibri"/>
                <w:sz w:val="20"/>
                <w:szCs w:val="20"/>
              </w:rPr>
              <w:t>Canadian Space Agency Biodiversity Priority</w:t>
            </w:r>
          </w:p>
          <w:p w14:paraId="0994DB1B" w14:textId="77777777" w:rsidR="00090243" w:rsidRDefault="00000000">
            <w:pPr>
              <w:widowControl w:val="0"/>
              <w:numPr>
                <w:ilvl w:val="0"/>
                <w:numId w:val="9"/>
              </w:numPr>
              <w:pBdr>
                <w:top w:val="nil"/>
                <w:left w:val="nil"/>
                <w:bottom w:val="nil"/>
                <w:right w:val="nil"/>
                <w:between w:val="nil"/>
              </w:pBdr>
              <w:spacing w:after="60"/>
              <w:ind w:left="360"/>
              <w:rPr>
                <w:rFonts w:ascii="Calibri" w:eastAsia="Calibri" w:hAnsi="Calibri" w:cs="Calibri"/>
                <w:sz w:val="20"/>
                <w:szCs w:val="20"/>
              </w:rPr>
            </w:pPr>
            <w:r>
              <w:rPr>
                <w:rFonts w:ascii="Calibri" w:eastAsia="Calibri" w:hAnsi="Calibri" w:cs="Calibri"/>
                <w:sz w:val="20"/>
                <w:szCs w:val="20"/>
              </w:rPr>
              <w:t>Methane Analysis Standards Framework</w:t>
            </w:r>
          </w:p>
          <w:p w14:paraId="2EA65E2C" w14:textId="77777777" w:rsidR="00090243" w:rsidRDefault="00000000">
            <w:pPr>
              <w:widowControl w:val="0"/>
              <w:numPr>
                <w:ilvl w:val="0"/>
                <w:numId w:val="9"/>
              </w:numPr>
              <w:pBdr>
                <w:top w:val="nil"/>
                <w:left w:val="nil"/>
                <w:bottom w:val="nil"/>
                <w:right w:val="nil"/>
                <w:between w:val="nil"/>
              </w:pBdr>
              <w:spacing w:after="60"/>
              <w:ind w:left="360"/>
              <w:rPr>
                <w:rFonts w:ascii="Calibri" w:eastAsia="Calibri" w:hAnsi="Calibri" w:cs="Calibri"/>
                <w:sz w:val="20"/>
                <w:szCs w:val="20"/>
              </w:rPr>
            </w:pPr>
            <w:r>
              <w:rPr>
                <w:rFonts w:ascii="Calibri" w:eastAsia="Calibri" w:hAnsi="Calibri" w:cs="Calibri"/>
                <w:sz w:val="20"/>
                <w:szCs w:val="20"/>
              </w:rPr>
              <w:t>SDG Coordination Group</w:t>
            </w:r>
          </w:p>
          <w:p w14:paraId="3F777CC6" w14:textId="77777777" w:rsidR="00090243" w:rsidRDefault="00000000">
            <w:pPr>
              <w:widowControl w:val="0"/>
              <w:numPr>
                <w:ilvl w:val="0"/>
                <w:numId w:val="9"/>
              </w:numPr>
              <w:pBdr>
                <w:top w:val="nil"/>
                <w:left w:val="nil"/>
                <w:bottom w:val="nil"/>
                <w:right w:val="nil"/>
                <w:between w:val="nil"/>
              </w:pBdr>
              <w:spacing w:after="60"/>
              <w:ind w:left="360"/>
              <w:rPr>
                <w:rFonts w:ascii="Calibri" w:eastAsia="Calibri" w:hAnsi="Calibri" w:cs="Calibri"/>
                <w:sz w:val="20"/>
                <w:szCs w:val="20"/>
              </w:rPr>
            </w:pPr>
            <w:r>
              <w:rPr>
                <w:rFonts w:ascii="Calibri" w:eastAsia="Calibri" w:hAnsi="Calibri" w:cs="Calibri"/>
                <w:sz w:val="20"/>
                <w:szCs w:val="20"/>
              </w:rPr>
              <w:t>ESA-JAXA SIT Chair Handover (closed)</w:t>
            </w:r>
          </w:p>
        </w:tc>
        <w:tc>
          <w:tcPr>
            <w:tcW w:w="2381" w:type="dxa"/>
            <w:vMerge w:val="restart"/>
            <w:shd w:val="clear" w:color="auto" w:fill="auto"/>
            <w:tcMar>
              <w:top w:w="100" w:type="dxa"/>
              <w:left w:w="100" w:type="dxa"/>
              <w:bottom w:w="100" w:type="dxa"/>
              <w:right w:w="100" w:type="dxa"/>
            </w:tcMar>
          </w:tcPr>
          <w:p w14:paraId="65FA9A02"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Welcome and Core Business</w:t>
            </w:r>
          </w:p>
          <w:p w14:paraId="59F33603"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Special Topics</w:t>
            </w:r>
          </w:p>
          <w:p w14:paraId="626BF185"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Carbon, Climate, GHG</w:t>
            </w:r>
          </w:p>
          <w:p w14:paraId="621D72C0"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Working Groups</w:t>
            </w:r>
          </w:p>
          <w:p w14:paraId="1EC81E1F"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GEO Topics</w:t>
            </w:r>
          </w:p>
          <w:p w14:paraId="7E385417"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Agency Reports</w:t>
            </w:r>
          </w:p>
          <w:p w14:paraId="51FEE579"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Virtual Constellations</w:t>
            </w:r>
          </w:p>
          <w:p w14:paraId="3AB63B2F"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Troika Meeting (closed)</w:t>
            </w:r>
          </w:p>
        </w:tc>
        <w:tc>
          <w:tcPr>
            <w:tcW w:w="2381" w:type="dxa"/>
            <w:shd w:val="clear" w:color="auto" w:fill="auto"/>
            <w:tcMar>
              <w:top w:w="100" w:type="dxa"/>
              <w:left w:w="100" w:type="dxa"/>
              <w:bottom w:w="100" w:type="dxa"/>
              <w:right w:w="100" w:type="dxa"/>
            </w:tcMar>
          </w:tcPr>
          <w:p w14:paraId="7C0946F3"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New Space</w:t>
            </w:r>
          </w:p>
          <w:p w14:paraId="0AF3C00E"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Biodiversity</w:t>
            </w:r>
          </w:p>
          <w:p w14:paraId="441BA297"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Oceans and Coasts</w:t>
            </w:r>
          </w:p>
          <w:p w14:paraId="73395BF6"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Other Business</w:t>
            </w:r>
          </w:p>
          <w:p w14:paraId="7A89D5CA"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Agency Reports</w:t>
            </w:r>
          </w:p>
          <w:p w14:paraId="14DB961B" w14:textId="77777777" w:rsidR="00090243" w:rsidRDefault="00000000">
            <w:pPr>
              <w:widowControl w:val="0"/>
              <w:pBdr>
                <w:top w:val="nil"/>
                <w:left w:val="nil"/>
                <w:bottom w:val="nil"/>
                <w:right w:val="nil"/>
                <w:between w:val="nil"/>
              </w:pBdr>
              <w:spacing w:after="60"/>
              <w:rPr>
                <w:rFonts w:ascii="Calibri" w:eastAsia="Calibri" w:hAnsi="Calibri" w:cs="Calibri"/>
                <w:sz w:val="20"/>
                <w:szCs w:val="20"/>
              </w:rPr>
            </w:pPr>
            <w:r>
              <w:rPr>
                <w:rFonts w:ascii="Calibri" w:eastAsia="Calibri" w:hAnsi="Calibri" w:cs="Calibri"/>
                <w:sz w:val="20"/>
                <w:szCs w:val="20"/>
              </w:rPr>
              <w:t>CEOS Leadership Transitions and Closing Business</w:t>
            </w:r>
          </w:p>
          <w:p w14:paraId="471A36B1" w14:textId="77777777" w:rsidR="00090243" w:rsidRDefault="00000000">
            <w:pPr>
              <w:widowControl w:val="0"/>
              <w:pBdr>
                <w:top w:val="nil"/>
                <w:left w:val="nil"/>
                <w:bottom w:val="nil"/>
                <w:right w:val="nil"/>
                <w:between w:val="nil"/>
              </w:pBdr>
              <w:spacing w:after="60"/>
              <w:rPr>
                <w:rFonts w:ascii="Calibri" w:eastAsia="Calibri" w:hAnsi="Calibri" w:cs="Calibri"/>
                <w:b/>
                <w:sz w:val="20"/>
                <w:szCs w:val="20"/>
              </w:rPr>
            </w:pPr>
            <w:r>
              <w:rPr>
                <w:rFonts w:ascii="Calibri" w:eastAsia="Calibri" w:hAnsi="Calibri" w:cs="Calibri"/>
                <w:sz w:val="20"/>
                <w:szCs w:val="20"/>
              </w:rPr>
              <w:t>CEOS Secretariat (315) (closed)</w:t>
            </w:r>
          </w:p>
        </w:tc>
        <w:tc>
          <w:tcPr>
            <w:tcW w:w="2381" w:type="dxa"/>
            <w:vMerge w:val="restart"/>
            <w:shd w:val="clear" w:color="auto" w:fill="D9D9D9"/>
            <w:tcMar>
              <w:top w:w="100" w:type="dxa"/>
              <w:left w:w="100" w:type="dxa"/>
              <w:bottom w:w="100" w:type="dxa"/>
              <w:right w:w="100" w:type="dxa"/>
            </w:tcMar>
            <w:vAlign w:val="center"/>
          </w:tcPr>
          <w:p w14:paraId="53B0F692" w14:textId="77777777" w:rsidR="00090243" w:rsidRDefault="00000000">
            <w:pPr>
              <w:widowControl w:val="0"/>
              <w:pBdr>
                <w:top w:val="nil"/>
                <w:left w:val="nil"/>
                <w:bottom w:val="nil"/>
                <w:right w:val="nil"/>
                <w:between w:val="nil"/>
              </w:pBdr>
              <w:spacing w:after="60"/>
              <w:jc w:val="center"/>
              <w:rPr>
                <w:rFonts w:ascii="Calibri" w:eastAsia="Calibri" w:hAnsi="Calibri" w:cs="Calibri"/>
                <w:b/>
                <w:sz w:val="20"/>
                <w:szCs w:val="20"/>
              </w:rPr>
            </w:pPr>
            <w:r>
              <w:rPr>
                <w:rFonts w:ascii="Calibri" w:eastAsia="Calibri" w:hAnsi="Calibri" w:cs="Calibri"/>
                <w:b/>
                <w:sz w:val="20"/>
                <w:szCs w:val="20"/>
              </w:rPr>
              <w:t>CEOS 2023 “Unseen Space” Exploration</w:t>
            </w:r>
          </w:p>
        </w:tc>
      </w:tr>
      <w:tr w:rsidR="00090243" w14:paraId="501D4A29" w14:textId="77777777">
        <w:trPr>
          <w:trHeight w:val="450"/>
        </w:trPr>
        <w:tc>
          <w:tcPr>
            <w:tcW w:w="2381" w:type="dxa"/>
            <w:shd w:val="clear" w:color="auto" w:fill="D9D9D9"/>
            <w:tcMar>
              <w:top w:w="100" w:type="dxa"/>
              <w:left w:w="100" w:type="dxa"/>
              <w:bottom w:w="100" w:type="dxa"/>
              <w:right w:w="100" w:type="dxa"/>
            </w:tcMar>
          </w:tcPr>
          <w:p w14:paraId="0680E430" w14:textId="77777777" w:rsidR="00090243" w:rsidRDefault="00000000">
            <w:pPr>
              <w:widowControl w:val="0"/>
              <w:spacing w:after="60"/>
              <w:jc w:val="center"/>
              <w:rPr>
                <w:rFonts w:ascii="Calibri" w:eastAsia="Calibri" w:hAnsi="Calibri" w:cs="Calibri"/>
                <w:sz w:val="20"/>
                <w:szCs w:val="20"/>
              </w:rPr>
            </w:pPr>
            <w:r>
              <w:rPr>
                <w:rFonts w:ascii="Calibri" w:eastAsia="Calibri" w:hAnsi="Calibri" w:cs="Calibri"/>
                <w:b/>
                <w:sz w:val="20"/>
                <w:szCs w:val="20"/>
              </w:rPr>
              <w:t>Welcome Reception</w:t>
            </w:r>
          </w:p>
        </w:tc>
        <w:tc>
          <w:tcPr>
            <w:tcW w:w="2381" w:type="dxa"/>
            <w:vMerge/>
            <w:shd w:val="clear" w:color="auto" w:fill="D9D9D9"/>
            <w:tcMar>
              <w:top w:w="100" w:type="dxa"/>
              <w:left w:w="100" w:type="dxa"/>
              <w:bottom w:w="100" w:type="dxa"/>
              <w:right w:w="100" w:type="dxa"/>
            </w:tcMar>
          </w:tcPr>
          <w:p w14:paraId="19BEADD4" w14:textId="77777777" w:rsidR="00090243" w:rsidRDefault="00090243">
            <w:pPr>
              <w:widowControl w:val="0"/>
              <w:pBdr>
                <w:top w:val="nil"/>
                <w:left w:val="nil"/>
                <w:bottom w:val="nil"/>
                <w:right w:val="nil"/>
                <w:between w:val="nil"/>
              </w:pBdr>
              <w:rPr>
                <w:rFonts w:ascii="Calibri" w:eastAsia="Calibri" w:hAnsi="Calibri" w:cs="Calibri"/>
                <w:sz w:val="20"/>
                <w:szCs w:val="20"/>
              </w:rPr>
            </w:pPr>
          </w:p>
        </w:tc>
        <w:tc>
          <w:tcPr>
            <w:tcW w:w="2381" w:type="dxa"/>
            <w:shd w:val="clear" w:color="auto" w:fill="D9D9D9"/>
            <w:tcMar>
              <w:top w:w="100" w:type="dxa"/>
              <w:left w:w="100" w:type="dxa"/>
              <w:bottom w:w="100" w:type="dxa"/>
              <w:right w:w="100" w:type="dxa"/>
            </w:tcMar>
          </w:tcPr>
          <w:p w14:paraId="431F4DD2" w14:textId="77777777" w:rsidR="00090243" w:rsidRDefault="00000000">
            <w:pPr>
              <w:widowControl w:val="0"/>
              <w:spacing w:after="60"/>
              <w:jc w:val="center"/>
              <w:rPr>
                <w:rFonts w:ascii="Calibri" w:eastAsia="Calibri" w:hAnsi="Calibri" w:cs="Calibri"/>
                <w:sz w:val="20"/>
                <w:szCs w:val="20"/>
              </w:rPr>
            </w:pPr>
            <w:r>
              <w:rPr>
                <w:rFonts w:ascii="Calibri" w:eastAsia="Calibri" w:hAnsi="Calibri" w:cs="Calibri"/>
                <w:b/>
                <w:sz w:val="20"/>
                <w:szCs w:val="20"/>
              </w:rPr>
              <w:t>Hosted Dinner</w:t>
            </w:r>
          </w:p>
        </w:tc>
        <w:tc>
          <w:tcPr>
            <w:tcW w:w="2381" w:type="dxa"/>
            <w:vMerge/>
            <w:shd w:val="clear" w:color="auto" w:fill="D9D9D9"/>
            <w:tcMar>
              <w:top w:w="100" w:type="dxa"/>
              <w:left w:w="100" w:type="dxa"/>
              <w:bottom w:w="100" w:type="dxa"/>
              <w:right w:w="100" w:type="dxa"/>
            </w:tcMar>
            <w:vAlign w:val="center"/>
          </w:tcPr>
          <w:p w14:paraId="22F946C9" w14:textId="77777777" w:rsidR="00090243" w:rsidRDefault="00090243">
            <w:pPr>
              <w:widowControl w:val="0"/>
              <w:jc w:val="center"/>
              <w:rPr>
                <w:rFonts w:ascii="Calibri" w:eastAsia="Calibri" w:hAnsi="Calibri" w:cs="Calibri"/>
                <w:b/>
                <w:sz w:val="20"/>
                <w:szCs w:val="20"/>
              </w:rPr>
            </w:pPr>
          </w:p>
        </w:tc>
      </w:tr>
    </w:tbl>
    <w:p w14:paraId="0EB2E921" w14:textId="77777777" w:rsidR="00090243" w:rsidRDefault="00000000">
      <w:pPr>
        <w:spacing w:before="480" w:after="120"/>
        <w:rPr>
          <w:rFonts w:ascii="Calibri" w:eastAsia="Calibri" w:hAnsi="Calibri" w:cs="Calibri"/>
          <w:b/>
          <w:sz w:val="22"/>
          <w:szCs w:val="22"/>
          <w:u w:val="single"/>
        </w:rPr>
      </w:pPr>
      <w:bookmarkStart w:id="1" w:name="8e18t8wgv9mh" w:colFirst="0" w:colLast="0"/>
      <w:bookmarkEnd w:id="1"/>
      <w:r>
        <w:rPr>
          <w:rFonts w:ascii="Calibri" w:eastAsia="Calibri" w:hAnsi="Calibri" w:cs="Calibri"/>
          <w:b/>
          <w:sz w:val="22"/>
          <w:szCs w:val="22"/>
          <w:u w:val="single"/>
        </w:rPr>
        <w:t>Documents and Supporting Materials</w:t>
      </w:r>
    </w:p>
    <w:p w14:paraId="00A64F7D" w14:textId="0F782163" w:rsidR="00090243" w:rsidRPr="005C0771" w:rsidRDefault="00000000" w:rsidP="0080659D">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4.1: </w:t>
      </w:r>
      <w:hyperlink r:id="rId7">
        <w:r w:rsidRPr="005C0771">
          <w:rPr>
            <w:rFonts w:asciiTheme="majorHAnsi" w:hAnsiTheme="majorHAnsi" w:cstheme="majorHAnsi"/>
            <w:color w:val="0000EE"/>
            <w:sz w:val="22"/>
            <w:szCs w:val="22"/>
            <w:u w:val="single"/>
          </w:rPr>
          <w:t>CEOS_AFOLU_roadmap_FINAL_V1.0.pdf</w:t>
        </w:r>
      </w:hyperlink>
    </w:p>
    <w:p w14:paraId="0744203E" w14:textId="06AD163F"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4.6: </w:t>
      </w:r>
      <w:hyperlink r:id="rId8">
        <w:r w:rsidRPr="005C0771">
          <w:rPr>
            <w:rFonts w:asciiTheme="majorHAnsi" w:hAnsiTheme="majorHAnsi" w:cstheme="majorHAnsi"/>
            <w:color w:val="0000EE"/>
            <w:sz w:val="22"/>
            <w:szCs w:val="22"/>
            <w:u w:val="single"/>
          </w:rPr>
          <w:t>CEOS_AquaticCarbonRoadmap_support_paper_plenary_2023_v1.docx</w:t>
        </w:r>
      </w:hyperlink>
    </w:p>
    <w:p w14:paraId="5B9595FB" w14:textId="17DF1BE1"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5.1: </w:t>
      </w:r>
      <w:hyperlink r:id="rId9">
        <w:r w:rsidRPr="005C0771">
          <w:rPr>
            <w:rFonts w:asciiTheme="majorHAnsi" w:hAnsiTheme="majorHAnsi" w:cstheme="majorHAnsi"/>
            <w:color w:val="0000EE"/>
            <w:sz w:val="22"/>
            <w:szCs w:val="22"/>
            <w:u w:val="single"/>
          </w:rPr>
          <w:t>ECCC Letter for CEOS Associate Membership October 12, 2023.pdf</w:t>
        </w:r>
      </w:hyperlink>
    </w:p>
    <w:p w14:paraId="14A7B104" w14:textId="631DBCE7"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6.2: </w:t>
      </w:r>
      <w:hyperlink r:id="rId10">
        <w:r w:rsidRPr="005C0771">
          <w:rPr>
            <w:rFonts w:asciiTheme="majorHAnsi" w:hAnsiTheme="majorHAnsi" w:cstheme="majorHAnsi"/>
            <w:color w:val="0000EE"/>
            <w:sz w:val="22"/>
            <w:szCs w:val="22"/>
            <w:u w:val="single"/>
          </w:rPr>
          <w:t>Nomination Letter for WGISS Vice Chair: Nitant Dube of ISRO</w:t>
        </w:r>
      </w:hyperlink>
    </w:p>
    <w:p w14:paraId="003E94C3" w14:textId="7518CC2D"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6.2: </w:t>
      </w:r>
      <w:hyperlink r:id="rId11" w:history="1">
        <w:r w:rsidRPr="005C0771">
          <w:rPr>
            <w:rStyle w:val="Hyperlink"/>
            <w:rFonts w:asciiTheme="majorHAnsi" w:hAnsiTheme="majorHAnsi" w:cstheme="majorHAnsi"/>
            <w:sz w:val="22"/>
            <w:szCs w:val="22"/>
          </w:rPr>
          <w:t>Interoperability Framework and Roadmap.pptx</w:t>
        </w:r>
      </w:hyperlink>
    </w:p>
    <w:p w14:paraId="7BDDBA0E" w14:textId="6EA85D9C"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6.3: </w:t>
      </w:r>
      <w:hyperlink r:id="rId12">
        <w:r w:rsidRPr="005C0771">
          <w:rPr>
            <w:rFonts w:asciiTheme="majorHAnsi" w:hAnsiTheme="majorHAnsi" w:cstheme="majorHAnsi"/>
            <w:color w:val="0000EE"/>
            <w:sz w:val="22"/>
            <w:szCs w:val="22"/>
            <w:u w:val="single"/>
          </w:rPr>
          <w:t>Nomination Letter for WGCapD Vice Chair: Julio César Castillo Urdapilleta of AEM</w:t>
        </w:r>
      </w:hyperlink>
    </w:p>
    <w:p w14:paraId="0437944A" w14:textId="68FCD379"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6.4: </w:t>
      </w:r>
      <w:hyperlink r:id="rId13">
        <w:r w:rsidRPr="005C0771">
          <w:rPr>
            <w:rFonts w:asciiTheme="majorHAnsi" w:hAnsiTheme="majorHAnsi" w:cstheme="majorHAnsi"/>
            <w:color w:val="0000EE"/>
            <w:sz w:val="22"/>
            <w:szCs w:val="22"/>
            <w:u w:val="single"/>
          </w:rPr>
          <w:t>Nomination Letter for WGDisasters Vice Chair: Lôrânt Czârân of UNOOSA</w:t>
        </w:r>
      </w:hyperlink>
    </w:p>
    <w:p w14:paraId="63409DA4" w14:textId="696604BC"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6.4: </w:t>
      </w:r>
      <w:hyperlink r:id="rId14">
        <w:r w:rsidRPr="005C0771">
          <w:rPr>
            <w:rFonts w:asciiTheme="majorHAnsi" w:hAnsiTheme="majorHAnsi" w:cstheme="majorHAnsi"/>
            <w:color w:val="0000EE"/>
            <w:sz w:val="22"/>
            <w:szCs w:val="22"/>
            <w:u w:val="single"/>
          </w:rPr>
          <w:t>G-VE</w:t>
        </w:r>
        <w:r w:rsidR="0080659D" w:rsidRPr="005C0771">
          <w:rPr>
            <w:rFonts w:asciiTheme="majorHAnsi" w:hAnsiTheme="majorHAnsi" w:cstheme="majorHAnsi"/>
            <w:color w:val="0000EE"/>
            <w:sz w:val="22"/>
            <w:szCs w:val="22"/>
            <w:u w:val="single"/>
          </w:rPr>
          <w:t>WE</w:t>
        </w:r>
        <w:r w:rsidRPr="005C0771">
          <w:rPr>
            <w:rFonts w:asciiTheme="majorHAnsi" w:hAnsiTheme="majorHAnsi" w:cstheme="majorHAnsi"/>
            <w:color w:val="0000EE"/>
            <w:sz w:val="22"/>
            <w:szCs w:val="22"/>
            <w:u w:val="single"/>
          </w:rPr>
          <w:t>RS proposal.docx</w:t>
        </w:r>
      </w:hyperlink>
    </w:p>
    <w:p w14:paraId="40EC96B6" w14:textId="32C379BF"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6.4: </w:t>
      </w:r>
      <w:hyperlink r:id="rId15">
        <w:r w:rsidRPr="005C0771">
          <w:rPr>
            <w:rFonts w:asciiTheme="majorHAnsi" w:hAnsiTheme="majorHAnsi" w:cstheme="majorHAnsi"/>
            <w:color w:val="0000EE"/>
            <w:sz w:val="22"/>
            <w:szCs w:val="22"/>
            <w:u w:val="single"/>
          </w:rPr>
          <w:t>WGDisasters_Plenary_2023_Pre-Operational-RO proposal.pdf</w:t>
        </w:r>
      </w:hyperlink>
    </w:p>
    <w:p w14:paraId="4F5EA0CE" w14:textId="43A28506"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6.5: </w:t>
      </w:r>
      <w:hyperlink r:id="rId16">
        <w:r w:rsidRPr="005C0771">
          <w:rPr>
            <w:rFonts w:asciiTheme="majorHAnsi" w:hAnsiTheme="majorHAnsi" w:cstheme="majorHAnsi"/>
            <w:color w:val="0000EE"/>
            <w:sz w:val="22"/>
            <w:szCs w:val="22"/>
            <w:u w:val="single"/>
          </w:rPr>
          <w:t>CEOS-CGMS_Statement_for_SBSTA59-For Plenary Endorsement.pdf</w:t>
        </w:r>
      </w:hyperlink>
    </w:p>
    <w:p w14:paraId="7C4BCCC2" w14:textId="629E770D"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6.5: </w:t>
      </w:r>
      <w:hyperlink r:id="rId17">
        <w:r w:rsidRPr="005C0771">
          <w:rPr>
            <w:rFonts w:asciiTheme="majorHAnsi" w:hAnsiTheme="majorHAnsi" w:cstheme="majorHAnsi"/>
            <w:color w:val="0000EE"/>
            <w:sz w:val="22"/>
            <w:szCs w:val="22"/>
            <w:u w:val="single"/>
          </w:rPr>
          <w:t>CEOS-CGMS_Statement_for_SBSTA59-For Plenary Endorsement - Redlined changes.docx</w:t>
        </w:r>
      </w:hyperlink>
    </w:p>
    <w:p w14:paraId="02FB2B16" w14:textId="18BDFFF5"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7.1: </w:t>
      </w:r>
      <w:hyperlink r:id="rId18">
        <w:r w:rsidRPr="005C0771">
          <w:rPr>
            <w:rFonts w:asciiTheme="majorHAnsi" w:hAnsiTheme="majorHAnsi" w:cstheme="majorHAnsi"/>
            <w:color w:val="0000EE"/>
            <w:sz w:val="22"/>
            <w:szCs w:val="22"/>
            <w:u w:val="single"/>
          </w:rPr>
          <w:t>GEO Post 2025 Strategy Full Document.pdf</w:t>
        </w:r>
      </w:hyperlink>
    </w:p>
    <w:p w14:paraId="78B0A12A" w14:textId="77777777"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7.1: </w:t>
      </w:r>
      <w:hyperlink r:id="rId19">
        <w:r w:rsidRPr="005C0771">
          <w:rPr>
            <w:rFonts w:asciiTheme="majorHAnsi" w:hAnsiTheme="majorHAnsi" w:cstheme="majorHAnsi"/>
            <w:color w:val="0000EE"/>
            <w:sz w:val="22"/>
            <w:szCs w:val="22"/>
            <w:u w:val="single"/>
          </w:rPr>
          <w:t>Cape Town Ministerial Declaration.pdf</w:t>
        </w:r>
      </w:hyperlink>
    </w:p>
    <w:p w14:paraId="2B23AE9D" w14:textId="4409C3F4"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7.2: </w:t>
      </w:r>
      <w:hyperlink r:id="rId20">
        <w:r w:rsidRPr="005C0771">
          <w:rPr>
            <w:rFonts w:asciiTheme="majorHAnsi" w:hAnsiTheme="majorHAnsi" w:cstheme="majorHAnsi"/>
            <w:color w:val="0000EE"/>
            <w:sz w:val="22"/>
            <w:szCs w:val="22"/>
            <w:u w:val="single"/>
          </w:rPr>
          <w:t>GEOWeek2023_CEOS_Statement.pdf</w:t>
        </w:r>
      </w:hyperlink>
    </w:p>
    <w:p w14:paraId="12EE8C3D" w14:textId="6FA5E04E"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9.1: </w:t>
      </w:r>
      <w:hyperlink r:id="rId21">
        <w:r w:rsidRPr="005C0771">
          <w:rPr>
            <w:rFonts w:asciiTheme="majorHAnsi" w:hAnsiTheme="majorHAnsi" w:cstheme="majorHAnsi"/>
            <w:color w:val="0000EE"/>
            <w:sz w:val="22"/>
            <w:szCs w:val="22"/>
            <w:u w:val="single"/>
          </w:rPr>
          <w:t>Ecosystem_Extent_TT_White_Paper_V1.0.pdf</w:t>
        </w:r>
      </w:hyperlink>
    </w:p>
    <w:p w14:paraId="6486B369" w14:textId="03A4B2FB"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lastRenderedPageBreak/>
        <w:t xml:space="preserve">10.1: </w:t>
      </w:r>
      <w:hyperlink r:id="rId22">
        <w:r w:rsidRPr="005C0771">
          <w:rPr>
            <w:rFonts w:asciiTheme="majorHAnsi" w:hAnsiTheme="majorHAnsi" w:cstheme="majorHAnsi"/>
            <w:color w:val="0000EE"/>
            <w:sz w:val="22"/>
            <w:szCs w:val="22"/>
            <w:u w:val="single"/>
          </w:rPr>
          <w:t>10.1_CEOS OCG deliverables transmission memo_v1.1_Oct 26 2023.pdf</w:t>
        </w:r>
      </w:hyperlink>
    </w:p>
    <w:p w14:paraId="1E9DA647" w14:textId="0877E2F6"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10.1: </w:t>
      </w:r>
      <w:hyperlink r:id="rId23">
        <w:r w:rsidRPr="005C0771">
          <w:rPr>
            <w:rFonts w:asciiTheme="majorHAnsi" w:hAnsiTheme="majorHAnsi" w:cstheme="majorHAnsi"/>
            <w:color w:val="0000EE"/>
            <w:sz w:val="22"/>
            <w:szCs w:val="22"/>
            <w:u w:val="single"/>
          </w:rPr>
          <w:t>CEOS OCG - IOC and UN Ocean Decade Activities - List of Activities.pdf</w:t>
        </w:r>
      </w:hyperlink>
    </w:p>
    <w:p w14:paraId="2100B12F" w14:textId="7FE53930"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10.1: </w:t>
      </w:r>
      <w:hyperlink r:id="rId24">
        <w:r w:rsidRPr="005C0771">
          <w:rPr>
            <w:rFonts w:asciiTheme="majorHAnsi" w:hAnsiTheme="majorHAnsi" w:cstheme="majorHAnsi"/>
            <w:color w:val="0000EE"/>
            <w:sz w:val="22"/>
            <w:szCs w:val="22"/>
            <w:u w:val="single"/>
          </w:rPr>
          <w:t>CEOS OCG - Upcoming Ocean-related Missions Oct_19_2023.pdf</w:t>
        </w:r>
      </w:hyperlink>
    </w:p>
    <w:p w14:paraId="329A252D" w14:textId="77777777"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10.2: </w:t>
      </w:r>
      <w:hyperlink r:id="rId25">
        <w:r w:rsidRPr="005C0771">
          <w:rPr>
            <w:rFonts w:asciiTheme="majorHAnsi" w:hAnsiTheme="majorHAnsi" w:cstheme="majorHAnsi"/>
            <w:color w:val="0000EE"/>
            <w:sz w:val="22"/>
            <w:szCs w:val="22"/>
            <w:u w:val="single"/>
          </w:rPr>
          <w:t>10.2a_CEOS_COAST_VC_WP_November_2023_V1.1.pdf</w:t>
        </w:r>
      </w:hyperlink>
    </w:p>
    <w:p w14:paraId="5E9105AA" w14:textId="3B6C1131"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10.2: </w:t>
      </w:r>
      <w:hyperlink r:id="rId26">
        <w:r w:rsidRPr="005C0771">
          <w:rPr>
            <w:rFonts w:asciiTheme="majorHAnsi" w:hAnsiTheme="majorHAnsi" w:cstheme="majorHAnsi"/>
            <w:color w:val="0000EE"/>
            <w:sz w:val="22"/>
            <w:szCs w:val="22"/>
            <w:u w:val="single"/>
          </w:rPr>
          <w:t>10.2b_COAST_VC_TermsofReference_Oct2023_V1.3.pdf</w:t>
        </w:r>
      </w:hyperlink>
    </w:p>
    <w:p w14:paraId="7C932E2F" w14:textId="6ECAB92A"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11.1: </w:t>
      </w:r>
      <w:hyperlink r:id="rId27">
        <w:r w:rsidRPr="005C0771">
          <w:rPr>
            <w:rFonts w:asciiTheme="majorHAnsi" w:hAnsiTheme="majorHAnsi" w:cstheme="majorHAnsi"/>
            <w:color w:val="0000EE"/>
            <w:sz w:val="22"/>
            <w:szCs w:val="22"/>
            <w:u w:val="single"/>
          </w:rPr>
          <w:t>CEOS Communication Strategy 2023 v1.0.pdf</w:t>
        </w:r>
      </w:hyperlink>
    </w:p>
    <w:p w14:paraId="355FC2B3" w14:textId="078B21E9"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12.1: </w:t>
      </w:r>
      <w:hyperlink r:id="rId28">
        <w:r w:rsidRPr="005C0771">
          <w:rPr>
            <w:rFonts w:asciiTheme="majorHAnsi" w:hAnsiTheme="majorHAnsi" w:cstheme="majorHAnsi"/>
            <w:color w:val="0000EE"/>
            <w:sz w:val="22"/>
            <w:szCs w:val="22"/>
            <w:u w:val="single"/>
          </w:rPr>
          <w:t>CEOS_SIT_Cover_Letter_NSTT_White_Paper.pdf</w:t>
        </w:r>
      </w:hyperlink>
    </w:p>
    <w:p w14:paraId="35BD3029" w14:textId="185A0A52"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12.1: </w:t>
      </w:r>
      <w:hyperlink r:id="rId29">
        <w:r w:rsidRPr="005C0771">
          <w:rPr>
            <w:rFonts w:asciiTheme="majorHAnsi" w:hAnsiTheme="majorHAnsi" w:cstheme="majorHAnsi"/>
            <w:color w:val="0000EE"/>
            <w:sz w:val="22"/>
            <w:szCs w:val="22"/>
            <w:u w:val="single"/>
          </w:rPr>
          <w:t>New Space White Paper v1.0.docx</w:t>
        </w:r>
      </w:hyperlink>
    </w:p>
    <w:p w14:paraId="35ED5449" w14:textId="019B71EF"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14.1: </w:t>
      </w:r>
      <w:hyperlink r:id="rId30">
        <w:r w:rsidRPr="005C0771">
          <w:rPr>
            <w:rFonts w:asciiTheme="majorHAnsi" w:hAnsiTheme="majorHAnsi" w:cstheme="majorHAnsi"/>
            <w:color w:val="0000EE"/>
            <w:sz w:val="22"/>
            <w:szCs w:val="22"/>
            <w:u w:val="single"/>
          </w:rPr>
          <w:t>20230731 UKSA self-nomination- CEOS Chair 2025 (1).pdf</w:t>
        </w:r>
      </w:hyperlink>
    </w:p>
    <w:p w14:paraId="6CC7419E" w14:textId="373D611E" w:rsidR="00090243" w:rsidRPr="005C0771" w:rsidRDefault="00000000">
      <w:pPr>
        <w:numPr>
          <w:ilvl w:val="0"/>
          <w:numId w:val="2"/>
        </w:numPr>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14.2: </w:t>
      </w:r>
      <w:hyperlink r:id="rId31">
        <w:r w:rsidRPr="005C0771">
          <w:rPr>
            <w:rFonts w:asciiTheme="majorHAnsi" w:hAnsiTheme="majorHAnsi" w:cstheme="majorHAnsi"/>
            <w:color w:val="0000EE"/>
            <w:sz w:val="22"/>
            <w:szCs w:val="22"/>
            <w:u w:val="single"/>
          </w:rPr>
          <w:t>NASA_CEOS SIT Vice Chair and SIT Chair Nomination_2023 April 11 Executed (1).pdf</w:t>
        </w:r>
      </w:hyperlink>
    </w:p>
    <w:p w14:paraId="332D4715" w14:textId="2528DC3B" w:rsidR="00090243" w:rsidRPr="005C0771" w:rsidRDefault="00000000">
      <w:pPr>
        <w:numPr>
          <w:ilvl w:val="0"/>
          <w:numId w:val="2"/>
        </w:numPr>
        <w:spacing w:after="320"/>
        <w:rPr>
          <w:rFonts w:asciiTheme="majorHAnsi" w:eastAsia="Calibri" w:hAnsiTheme="majorHAnsi" w:cstheme="majorHAnsi"/>
          <w:sz w:val="22"/>
          <w:szCs w:val="22"/>
        </w:rPr>
      </w:pPr>
      <w:r w:rsidRPr="005C0771">
        <w:rPr>
          <w:rFonts w:asciiTheme="majorHAnsi" w:eastAsia="Calibri" w:hAnsiTheme="majorHAnsi" w:cstheme="majorHAnsi"/>
          <w:sz w:val="22"/>
          <w:szCs w:val="22"/>
        </w:rPr>
        <w:t xml:space="preserve">14.5: </w:t>
      </w:r>
      <w:hyperlink r:id="rId32">
        <w:r w:rsidRPr="005C0771">
          <w:rPr>
            <w:rFonts w:asciiTheme="majorHAnsi" w:hAnsiTheme="majorHAnsi" w:cstheme="majorHAnsi"/>
            <w:color w:val="0000EE"/>
            <w:sz w:val="22"/>
            <w:szCs w:val="22"/>
            <w:u w:val="single"/>
          </w:rPr>
          <w:t>CSA CEOS Chair Priorities 2024 v1.0 – 7 November 2023</w:t>
        </w:r>
      </w:hyperlink>
    </w:p>
    <w:p w14:paraId="6B0CADB1" w14:textId="77777777" w:rsidR="00090243" w:rsidRDefault="00000000">
      <w:pPr>
        <w:spacing w:before="240" w:after="120"/>
        <w:rPr>
          <w:rFonts w:ascii="Calibri" w:eastAsia="Calibri" w:hAnsi="Calibri" w:cs="Calibri"/>
          <w:sz w:val="20"/>
          <w:szCs w:val="20"/>
        </w:rPr>
      </w:pPr>
      <w:bookmarkStart w:id="2" w:name="qhrlg5jhzwdh" w:colFirst="0" w:colLast="0"/>
      <w:bookmarkEnd w:id="2"/>
      <w:r>
        <w:rPr>
          <w:rFonts w:ascii="Calibri" w:eastAsia="Calibri" w:hAnsi="Calibri" w:cs="Calibri"/>
          <w:b/>
          <w:sz w:val="22"/>
          <w:szCs w:val="22"/>
          <w:u w:val="single"/>
        </w:rPr>
        <w:t>Side Meeting Schedule (Tuesday, November 14)</w:t>
      </w:r>
    </w:p>
    <w:tbl>
      <w:tblPr>
        <w:tblStyle w:val="a0"/>
        <w:tblW w:w="9795" w:type="dxa"/>
        <w:tblBorders>
          <w:top w:val="nil"/>
          <w:left w:val="nil"/>
          <w:bottom w:val="nil"/>
          <w:right w:val="nil"/>
          <w:insideH w:val="nil"/>
          <w:insideV w:val="nil"/>
        </w:tblBorders>
        <w:tblLayout w:type="fixed"/>
        <w:tblLook w:val="0600" w:firstRow="0" w:lastRow="0" w:firstColumn="0" w:lastColumn="0" w:noHBand="1" w:noVBand="1"/>
      </w:tblPr>
      <w:tblGrid>
        <w:gridCol w:w="1230"/>
        <w:gridCol w:w="2085"/>
        <w:gridCol w:w="2085"/>
        <w:gridCol w:w="2085"/>
        <w:gridCol w:w="2310"/>
      </w:tblGrid>
      <w:tr w:rsidR="00090243" w14:paraId="147289F1" w14:textId="77777777">
        <w:trPr>
          <w:trHeight w:val="555"/>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607060ED"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Time</w:t>
            </w:r>
          </w:p>
        </w:tc>
        <w:tc>
          <w:tcPr>
            <w:tcW w:w="208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243473A"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Utopia 1 (Room #1)</w:t>
            </w:r>
          </w:p>
          <w:p w14:paraId="7A1061D2"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20-30 people</w:t>
            </w:r>
          </w:p>
        </w:tc>
        <w:tc>
          <w:tcPr>
            <w:tcW w:w="208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6185A8C0"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Utopia 2 (Room #2)</w:t>
            </w:r>
          </w:p>
          <w:p w14:paraId="5FA7CA81"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80 seats</w:t>
            </w:r>
          </w:p>
        </w:tc>
        <w:tc>
          <w:tcPr>
            <w:tcW w:w="208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4310A143"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Chamcha (Room #3)</w:t>
            </w:r>
          </w:p>
          <w:p w14:paraId="70075E7B"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25 seats</w:t>
            </w:r>
          </w:p>
        </w:tc>
        <w:tc>
          <w:tcPr>
            <w:tcW w:w="231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65C07809"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Library Boardroom (Room #4)</w:t>
            </w:r>
          </w:p>
          <w:p w14:paraId="23C9EC14"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10 seats</w:t>
            </w:r>
          </w:p>
        </w:tc>
      </w:tr>
      <w:tr w:rsidR="00090243" w14:paraId="4BD3ADBB"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0922B1C1"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09:00 – 09:30</w:t>
            </w:r>
          </w:p>
        </w:tc>
        <w:tc>
          <w:tcPr>
            <w:tcW w:w="2085" w:type="dxa"/>
            <w:vMerge w:val="restart"/>
            <w:tcBorders>
              <w:top w:val="single" w:sz="8"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1309EC5E" w14:textId="77777777" w:rsidR="00090243" w:rsidRDefault="00000000">
            <w:pPr>
              <w:spacing w:after="40" w:line="276" w:lineRule="auto"/>
              <w:rPr>
                <w:rFonts w:ascii="Calibri" w:eastAsia="Calibri" w:hAnsi="Calibri" w:cs="Calibri"/>
                <w:b/>
                <w:sz w:val="18"/>
                <w:szCs w:val="18"/>
              </w:rPr>
            </w:pPr>
            <w:r>
              <w:rPr>
                <w:rFonts w:ascii="Calibri" w:eastAsia="Calibri" w:hAnsi="Calibri" w:cs="Calibri"/>
                <w:b/>
                <w:sz w:val="18"/>
                <w:szCs w:val="18"/>
              </w:rPr>
              <w:t>Special Side Event: Satellite Earth Observation &amp; Carbon Accounting</w:t>
            </w:r>
          </w:p>
          <w:p w14:paraId="7EBD8EE9" w14:textId="77777777" w:rsidR="00090243" w:rsidRDefault="00000000">
            <w:pPr>
              <w:spacing w:after="40" w:line="276" w:lineRule="auto"/>
              <w:rPr>
                <w:rFonts w:ascii="Calibri" w:eastAsia="Calibri" w:hAnsi="Calibri" w:cs="Calibri"/>
                <w:sz w:val="18"/>
                <w:szCs w:val="18"/>
              </w:rPr>
            </w:pPr>
            <w:hyperlink r:id="rId33">
              <w:r>
                <w:rPr>
                  <w:rFonts w:ascii="Calibri" w:eastAsia="Calibri" w:hAnsi="Calibri" w:cs="Calibri"/>
                  <w:color w:val="1155CC"/>
                  <w:sz w:val="18"/>
                  <w:szCs w:val="18"/>
                  <w:u w:val="single"/>
                </w:rPr>
                <w:t>Workshop Agenda</w:t>
              </w:r>
            </w:hyperlink>
          </w:p>
          <w:p w14:paraId="00C4E218" w14:textId="141386C5" w:rsidR="00090243" w:rsidRPr="00EE26B0" w:rsidRDefault="00000000" w:rsidP="00EE26B0">
            <w:pPr>
              <w:spacing w:after="40" w:line="276" w:lineRule="auto"/>
              <w:rPr>
                <w:rFonts w:ascii="Calibri" w:eastAsia="Calibri" w:hAnsi="Calibri" w:cs="Calibri"/>
                <w:i/>
                <w:sz w:val="18"/>
                <w:szCs w:val="18"/>
              </w:rPr>
            </w:pPr>
            <w:r>
              <w:rPr>
                <w:rFonts w:ascii="Calibri" w:eastAsia="Calibri" w:hAnsi="Calibri" w:cs="Calibri"/>
                <w:i/>
                <w:sz w:val="18"/>
                <w:szCs w:val="18"/>
              </w:rPr>
              <w:t>All CEOS members are invited to this side event. Lunch will be provided</w:t>
            </w:r>
          </w:p>
          <w:p w14:paraId="1C22709D" w14:textId="77777777" w:rsidR="00090243" w:rsidRDefault="00090243">
            <w:pPr>
              <w:spacing w:after="40" w:line="276" w:lineRule="auto"/>
              <w:rPr>
                <w:rFonts w:ascii="Calibri" w:eastAsia="Calibri" w:hAnsi="Calibri" w:cs="Calibri"/>
                <w:b/>
                <w:sz w:val="18"/>
                <w:szCs w:val="18"/>
              </w:rPr>
            </w:pPr>
          </w:p>
        </w:tc>
        <w:tc>
          <w:tcPr>
            <w:tcW w:w="20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6EBDC" w14:textId="77777777" w:rsidR="00090243" w:rsidRDefault="00090243">
            <w:pPr>
              <w:spacing w:after="40" w:line="276" w:lineRule="auto"/>
              <w:rPr>
                <w:rFonts w:ascii="Calibri" w:eastAsia="Calibri" w:hAnsi="Calibri" w:cs="Calibri"/>
                <w:b/>
                <w:sz w:val="18"/>
                <w:szCs w:val="18"/>
              </w:rPr>
            </w:pPr>
          </w:p>
        </w:tc>
        <w:tc>
          <w:tcPr>
            <w:tcW w:w="20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33E6F" w14:textId="77777777" w:rsidR="00090243" w:rsidRDefault="00090243">
            <w:pPr>
              <w:widowControl w:val="0"/>
              <w:spacing w:before="40" w:after="40" w:line="276" w:lineRule="auto"/>
              <w:rPr>
                <w:rFonts w:ascii="Calibri" w:eastAsia="Calibri" w:hAnsi="Calibri" w:cs="Calibri"/>
                <w:i/>
                <w:sz w:val="22"/>
                <w:szCs w:val="22"/>
              </w:rPr>
            </w:pPr>
          </w:p>
        </w:tc>
        <w:tc>
          <w:tcPr>
            <w:tcW w:w="2310" w:type="dxa"/>
            <w:vMerge w:val="restart"/>
            <w:tcBorders>
              <w:top w:val="single" w:sz="8"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center"/>
          </w:tcPr>
          <w:p w14:paraId="220F12F3" w14:textId="77777777" w:rsidR="00090243" w:rsidRDefault="00000000">
            <w:pPr>
              <w:widowControl w:val="0"/>
              <w:spacing w:after="40" w:line="276" w:lineRule="auto"/>
              <w:rPr>
                <w:rFonts w:ascii="Calibri" w:eastAsia="Calibri" w:hAnsi="Calibri" w:cs="Calibri"/>
                <w:sz w:val="18"/>
                <w:szCs w:val="18"/>
              </w:rPr>
            </w:pPr>
            <w:r>
              <w:rPr>
                <w:rFonts w:ascii="Calibri" w:eastAsia="Calibri" w:hAnsi="Calibri" w:cs="Calibri"/>
                <w:b/>
                <w:sz w:val="18"/>
                <w:szCs w:val="18"/>
              </w:rPr>
              <w:t>CEOS Ecosystem Extent Task Team (EETT) Co-lead Planning</w:t>
            </w:r>
            <w:r>
              <w:rPr>
                <w:rFonts w:ascii="Calibri" w:eastAsia="Calibri" w:hAnsi="Calibri" w:cs="Calibri"/>
                <w:sz w:val="18"/>
                <w:szCs w:val="18"/>
              </w:rPr>
              <w:t xml:space="preserve"> (closed)</w:t>
            </w:r>
          </w:p>
          <w:p w14:paraId="3756BA09" w14:textId="77777777" w:rsidR="00090243" w:rsidRDefault="00000000">
            <w:pPr>
              <w:widowControl w:val="0"/>
              <w:spacing w:after="40" w:line="276" w:lineRule="auto"/>
              <w:rPr>
                <w:rFonts w:ascii="Calibri" w:eastAsia="Calibri" w:hAnsi="Calibri" w:cs="Calibri"/>
                <w:sz w:val="18"/>
                <w:szCs w:val="18"/>
              </w:rPr>
            </w:pPr>
            <w:r>
              <w:rPr>
                <w:rFonts w:ascii="Calibri" w:eastAsia="Calibri" w:hAnsi="Calibri" w:cs="Calibri"/>
                <w:sz w:val="18"/>
                <w:szCs w:val="18"/>
              </w:rPr>
              <w:t>Attendance by invitation only.</w:t>
            </w:r>
          </w:p>
          <w:p w14:paraId="152BC93C" w14:textId="77777777" w:rsidR="00090243" w:rsidRDefault="00000000">
            <w:pPr>
              <w:widowControl w:val="0"/>
              <w:spacing w:after="40" w:line="276" w:lineRule="auto"/>
              <w:rPr>
                <w:rFonts w:ascii="Calibri" w:eastAsia="Calibri" w:hAnsi="Calibri" w:cs="Calibri"/>
                <w:sz w:val="18"/>
                <w:szCs w:val="18"/>
              </w:rPr>
            </w:pPr>
            <w:r>
              <w:rPr>
                <w:rFonts w:ascii="Calibri" w:eastAsia="Calibri" w:hAnsi="Calibri" w:cs="Calibri"/>
                <w:sz w:val="18"/>
                <w:szCs w:val="18"/>
                <w:u w:val="single"/>
              </w:rPr>
              <w:t>POC:</w:t>
            </w:r>
            <w:r>
              <w:rPr>
                <w:rFonts w:ascii="Calibri" w:eastAsia="Calibri" w:hAnsi="Calibri" w:cs="Calibri"/>
                <w:sz w:val="18"/>
                <w:szCs w:val="18"/>
              </w:rPr>
              <w:t xml:space="preserve"> Gary Geller (NASA/JPL)</w:t>
            </w:r>
          </w:p>
        </w:tc>
      </w:tr>
      <w:tr w:rsidR="00090243" w14:paraId="1F45F742"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12BCBBD9"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09:30 – 10:00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6D7F304C" w14:textId="77777777" w:rsidR="00090243" w:rsidRDefault="00090243">
            <w:pPr>
              <w:widowControl w:val="0"/>
              <w:rPr>
                <w:rFonts w:ascii="Calibri" w:eastAsia="Calibri" w:hAnsi="Calibri" w:cs="Calibri"/>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6CC3DA" w14:textId="77777777" w:rsidR="00090243" w:rsidRDefault="00090243">
            <w:pPr>
              <w:widowControl w:val="0"/>
              <w:spacing w:after="4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A25FEE" w14:textId="77777777" w:rsidR="00090243" w:rsidRDefault="00090243">
            <w:pPr>
              <w:widowControl w:val="0"/>
              <w:spacing w:after="40"/>
              <w:rPr>
                <w:rFonts w:ascii="Calibri" w:eastAsia="Calibri" w:hAnsi="Calibri" w:cs="Calibri"/>
                <w:sz w:val="18"/>
                <w:szCs w:val="18"/>
              </w:rPr>
            </w:pPr>
          </w:p>
        </w:tc>
        <w:tc>
          <w:tcPr>
            <w:tcW w:w="2310" w:type="dxa"/>
            <w:vMerge/>
            <w:tcBorders>
              <w:top w:val="single" w:sz="6"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center"/>
          </w:tcPr>
          <w:p w14:paraId="76471037" w14:textId="77777777" w:rsidR="00090243" w:rsidRDefault="00090243">
            <w:pPr>
              <w:widowControl w:val="0"/>
              <w:jc w:val="center"/>
              <w:rPr>
                <w:rFonts w:ascii="Calibri" w:eastAsia="Calibri" w:hAnsi="Calibri" w:cs="Calibri"/>
                <w:sz w:val="20"/>
                <w:szCs w:val="20"/>
              </w:rPr>
            </w:pPr>
          </w:p>
        </w:tc>
      </w:tr>
      <w:tr w:rsidR="00090243" w14:paraId="21342E7B"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A2B5A65"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10:00 – 10:30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14:paraId="4C37B01A" w14:textId="77777777" w:rsidR="00090243" w:rsidRDefault="00090243">
            <w:pPr>
              <w:widowControl w:val="0"/>
              <w:rPr>
                <w:rFonts w:ascii="Calibri" w:eastAsia="Calibri" w:hAnsi="Calibri" w:cs="Calibri"/>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6BC65E" w14:textId="77777777" w:rsidR="00090243" w:rsidRDefault="00090243">
            <w:pPr>
              <w:widowControl w:val="0"/>
              <w:spacing w:after="4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A5AD5C" w14:textId="77777777" w:rsidR="00090243" w:rsidRDefault="00090243">
            <w:pPr>
              <w:widowControl w:val="0"/>
              <w:spacing w:after="40" w:line="276" w:lineRule="auto"/>
              <w:rPr>
                <w:rFonts w:ascii="Calibri" w:eastAsia="Calibri" w:hAnsi="Calibri" w:cs="Calibri"/>
                <w:sz w:val="18"/>
                <w:szCs w:val="18"/>
              </w:rPr>
            </w:pPr>
          </w:p>
        </w:tc>
        <w:tc>
          <w:tcPr>
            <w:tcW w:w="2310" w:type="dxa"/>
            <w:vMerge/>
            <w:tcBorders>
              <w:top w:val="single" w:sz="6" w:space="0" w:color="000000"/>
              <w:left w:val="single" w:sz="6" w:space="0" w:color="000000"/>
              <w:bottom w:val="single" w:sz="6" w:space="0" w:color="000000"/>
              <w:right w:val="single" w:sz="6" w:space="0" w:color="000000"/>
            </w:tcBorders>
            <w:shd w:val="clear" w:color="auto" w:fill="FCE5CD"/>
            <w:tcMar>
              <w:top w:w="100" w:type="dxa"/>
              <w:left w:w="100" w:type="dxa"/>
              <w:bottom w:w="100" w:type="dxa"/>
              <w:right w:w="100" w:type="dxa"/>
            </w:tcMar>
          </w:tcPr>
          <w:p w14:paraId="52F87883" w14:textId="77777777" w:rsidR="00090243" w:rsidRDefault="00090243">
            <w:pPr>
              <w:widowControl w:val="0"/>
              <w:rPr>
                <w:rFonts w:ascii="Arial" w:eastAsia="Arial" w:hAnsi="Arial" w:cs="Arial"/>
                <w:sz w:val="20"/>
                <w:szCs w:val="20"/>
              </w:rPr>
            </w:pPr>
          </w:p>
        </w:tc>
      </w:tr>
      <w:tr w:rsidR="00090243" w14:paraId="0BD5F1E9"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69E7E5F2"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10:30 – 11:00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14:paraId="006D56C6" w14:textId="77777777" w:rsidR="00090243" w:rsidRDefault="00090243">
            <w:pPr>
              <w:widowControl w:val="0"/>
              <w:rPr>
                <w:rFonts w:ascii="Calibri" w:eastAsia="Calibri" w:hAnsi="Calibri" w:cs="Calibri"/>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A6A5F2" w14:textId="77777777" w:rsidR="00090243" w:rsidRDefault="00090243">
            <w:pPr>
              <w:widowControl w:val="0"/>
              <w:spacing w:after="4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3921B5" w14:textId="77777777" w:rsidR="00090243" w:rsidRDefault="00090243">
            <w:pPr>
              <w:widowControl w:val="0"/>
              <w:spacing w:after="40" w:line="276" w:lineRule="auto"/>
              <w:rPr>
                <w:rFonts w:ascii="Calibri" w:eastAsia="Calibri" w:hAnsi="Calibri" w:cs="Calibri"/>
                <w:sz w:val="18"/>
                <w:szCs w:val="18"/>
              </w:rPr>
            </w:pPr>
          </w:p>
        </w:tc>
        <w:tc>
          <w:tcPr>
            <w:tcW w:w="2310" w:type="dxa"/>
            <w:vMerge/>
            <w:tcBorders>
              <w:top w:val="single" w:sz="6" w:space="0" w:color="000000"/>
              <w:left w:val="single" w:sz="6" w:space="0" w:color="000000"/>
              <w:bottom w:val="single" w:sz="6" w:space="0" w:color="000000"/>
              <w:right w:val="single" w:sz="6" w:space="0" w:color="000000"/>
            </w:tcBorders>
            <w:shd w:val="clear" w:color="auto" w:fill="FCE5CD"/>
            <w:tcMar>
              <w:top w:w="100" w:type="dxa"/>
              <w:left w:w="100" w:type="dxa"/>
              <w:bottom w:w="100" w:type="dxa"/>
              <w:right w:w="100" w:type="dxa"/>
            </w:tcMar>
          </w:tcPr>
          <w:p w14:paraId="13CF1E9C" w14:textId="77777777" w:rsidR="00090243" w:rsidRDefault="00090243">
            <w:pPr>
              <w:widowControl w:val="0"/>
              <w:rPr>
                <w:rFonts w:ascii="Arial" w:eastAsia="Arial" w:hAnsi="Arial" w:cs="Arial"/>
                <w:sz w:val="20"/>
                <w:szCs w:val="20"/>
              </w:rPr>
            </w:pPr>
          </w:p>
        </w:tc>
      </w:tr>
      <w:tr w:rsidR="00090243" w14:paraId="09CAC4F8"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9AE23B4"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11:00 – 11:30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189C82BD" w14:textId="77777777" w:rsidR="00090243" w:rsidRDefault="00090243">
            <w:pPr>
              <w:widowControl w:val="0"/>
              <w:rPr>
                <w:rFonts w:ascii="Calibri" w:eastAsia="Calibri" w:hAnsi="Calibri" w:cs="Calibri"/>
                <w:b/>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50580A" w14:textId="77777777" w:rsidR="00090243" w:rsidRDefault="00090243">
            <w:pPr>
              <w:widowControl w:val="0"/>
              <w:spacing w:after="40"/>
              <w:rPr>
                <w:rFonts w:ascii="Calibri" w:eastAsia="Calibri" w:hAnsi="Calibri" w:cs="Calibri"/>
                <w:b/>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E4721" w14:textId="77777777" w:rsidR="00090243" w:rsidRDefault="00090243">
            <w:pPr>
              <w:widowControl w:val="0"/>
              <w:spacing w:after="40" w:line="276" w:lineRule="auto"/>
              <w:rPr>
                <w:rFonts w:ascii="Calibri" w:eastAsia="Calibri" w:hAnsi="Calibri" w:cs="Calibri"/>
                <w:sz w:val="18"/>
                <w:szCs w:val="18"/>
              </w:rPr>
            </w:pPr>
          </w:p>
        </w:tc>
        <w:tc>
          <w:tcPr>
            <w:tcW w:w="2310" w:type="dxa"/>
            <w:vMerge/>
            <w:tcBorders>
              <w:top w:val="single" w:sz="6"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center"/>
          </w:tcPr>
          <w:p w14:paraId="060BB27B" w14:textId="77777777" w:rsidR="00090243" w:rsidRDefault="00090243">
            <w:pPr>
              <w:widowControl w:val="0"/>
              <w:jc w:val="center"/>
              <w:rPr>
                <w:rFonts w:ascii="Calibri" w:eastAsia="Calibri" w:hAnsi="Calibri" w:cs="Calibri"/>
                <w:i/>
                <w:sz w:val="20"/>
                <w:szCs w:val="20"/>
              </w:rPr>
            </w:pPr>
          </w:p>
        </w:tc>
      </w:tr>
      <w:tr w:rsidR="00090243" w14:paraId="7C0A194A"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42F31EFB"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11:30 – 12:00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03F86891" w14:textId="77777777" w:rsidR="00090243" w:rsidRDefault="00090243">
            <w:pPr>
              <w:widowControl w:val="0"/>
              <w:rPr>
                <w:rFonts w:ascii="Calibri" w:eastAsia="Calibri" w:hAnsi="Calibri" w:cs="Calibri"/>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02CEF" w14:textId="77777777" w:rsidR="00090243" w:rsidRDefault="00090243">
            <w:pPr>
              <w:widowControl w:val="0"/>
              <w:spacing w:after="4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58B7C0" w14:textId="77777777" w:rsidR="00090243" w:rsidRDefault="00090243">
            <w:pPr>
              <w:widowControl w:val="0"/>
              <w:spacing w:after="40"/>
              <w:rPr>
                <w:rFonts w:ascii="Calibri" w:eastAsia="Calibri" w:hAnsi="Calibri" w:cs="Calibri"/>
                <w:sz w:val="18"/>
                <w:szCs w:val="18"/>
              </w:rPr>
            </w:pPr>
          </w:p>
        </w:tc>
        <w:tc>
          <w:tcPr>
            <w:tcW w:w="2310" w:type="dxa"/>
            <w:vMerge/>
            <w:tcBorders>
              <w:top w:val="single" w:sz="6" w:space="0" w:color="000000"/>
              <w:left w:val="single" w:sz="6" w:space="0" w:color="000000"/>
              <w:bottom w:val="single" w:sz="6" w:space="0" w:color="000000"/>
              <w:right w:val="single" w:sz="6" w:space="0" w:color="000000"/>
            </w:tcBorders>
            <w:shd w:val="clear" w:color="auto" w:fill="FCE5CD"/>
            <w:tcMar>
              <w:top w:w="100" w:type="dxa"/>
              <w:left w:w="100" w:type="dxa"/>
              <w:bottom w:w="100" w:type="dxa"/>
              <w:right w:w="100" w:type="dxa"/>
            </w:tcMar>
          </w:tcPr>
          <w:p w14:paraId="628DFC04" w14:textId="77777777" w:rsidR="00090243" w:rsidRDefault="00090243">
            <w:pPr>
              <w:widowControl w:val="0"/>
              <w:rPr>
                <w:rFonts w:ascii="Arial" w:eastAsia="Arial" w:hAnsi="Arial" w:cs="Arial"/>
                <w:sz w:val="20"/>
                <w:szCs w:val="20"/>
              </w:rPr>
            </w:pPr>
          </w:p>
        </w:tc>
      </w:tr>
      <w:tr w:rsidR="00090243" w14:paraId="29F5137C"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A79250B"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12:00 – 12:30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048EE5E6" w14:textId="77777777" w:rsidR="00090243" w:rsidRDefault="00090243">
            <w:pPr>
              <w:widowControl w:val="0"/>
              <w:rPr>
                <w:rFonts w:ascii="Calibri" w:eastAsia="Calibri" w:hAnsi="Calibri" w:cs="Calibri"/>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16664B" w14:textId="77777777" w:rsidR="00090243" w:rsidRDefault="00090243">
            <w:pPr>
              <w:widowControl w:val="0"/>
              <w:spacing w:after="4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F3EDC" w14:textId="77777777" w:rsidR="00090243" w:rsidRDefault="00090243">
            <w:pPr>
              <w:widowControl w:val="0"/>
              <w:spacing w:after="40"/>
              <w:rPr>
                <w:rFonts w:ascii="Calibri" w:eastAsia="Calibri" w:hAnsi="Calibri" w:cs="Calibri"/>
                <w:sz w:val="18"/>
                <w:szCs w:val="18"/>
              </w:rPr>
            </w:pPr>
          </w:p>
        </w:tc>
        <w:tc>
          <w:tcPr>
            <w:tcW w:w="2310" w:type="dxa"/>
            <w:vMerge w:val="restart"/>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14:paraId="3FFB6240" w14:textId="77777777" w:rsidR="00090243" w:rsidRDefault="00000000">
            <w:pPr>
              <w:widowControl w:val="0"/>
              <w:rPr>
                <w:rFonts w:ascii="Calibri" w:eastAsia="Calibri" w:hAnsi="Calibri" w:cs="Calibri"/>
                <w:sz w:val="18"/>
                <w:szCs w:val="18"/>
              </w:rPr>
            </w:pPr>
            <w:r>
              <w:rPr>
                <w:rFonts w:ascii="Calibri" w:eastAsia="Calibri" w:hAnsi="Calibri" w:cs="Calibri"/>
                <w:b/>
                <w:sz w:val="18"/>
                <w:szCs w:val="18"/>
              </w:rPr>
              <w:t>EETT Open House:</w:t>
            </w:r>
            <w:r>
              <w:rPr>
                <w:rFonts w:ascii="Calibri" w:eastAsia="Calibri" w:hAnsi="Calibri" w:cs="Calibri"/>
                <w:sz w:val="18"/>
                <w:szCs w:val="18"/>
              </w:rPr>
              <w:t xml:space="preserve"> Drop in to meet the co-leads, ask questions, or share your thoughts</w:t>
            </w:r>
          </w:p>
        </w:tc>
      </w:tr>
      <w:tr w:rsidR="00090243" w14:paraId="4DCADEF1" w14:textId="77777777">
        <w:trPr>
          <w:trHeight w:val="2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9F9348B"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12:30 – 13:00</w:t>
            </w:r>
          </w:p>
        </w:tc>
        <w:tc>
          <w:tcPr>
            <w:tcW w:w="2085"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286190B0" w14:textId="77777777" w:rsidR="00090243" w:rsidRDefault="00090243">
            <w:pPr>
              <w:widowControl w:val="0"/>
              <w:rPr>
                <w:rFonts w:ascii="Calibri" w:eastAsia="Calibri" w:hAnsi="Calibri" w:cs="Calibri"/>
                <w:sz w:val="20"/>
                <w:szCs w:val="20"/>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F881C2" w14:textId="77777777" w:rsidR="00090243" w:rsidRDefault="00090243">
            <w:pPr>
              <w:widowControl w:val="0"/>
              <w:spacing w:after="4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96D6CD" w14:textId="77777777" w:rsidR="00090243" w:rsidRDefault="00090243">
            <w:pPr>
              <w:widowControl w:val="0"/>
              <w:spacing w:after="40"/>
              <w:rPr>
                <w:rFonts w:ascii="Calibri" w:eastAsia="Calibri" w:hAnsi="Calibri" w:cs="Calibri"/>
                <w:sz w:val="18"/>
                <w:szCs w:val="18"/>
              </w:rPr>
            </w:pPr>
          </w:p>
        </w:tc>
        <w:tc>
          <w:tcPr>
            <w:tcW w:w="2310" w:type="dxa"/>
            <w:vMerge/>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14:paraId="36BB62D2" w14:textId="77777777" w:rsidR="00090243" w:rsidRDefault="00090243">
            <w:pPr>
              <w:widowControl w:val="0"/>
              <w:rPr>
                <w:rFonts w:ascii="Calibri" w:eastAsia="Calibri" w:hAnsi="Calibri" w:cs="Calibri"/>
                <w:sz w:val="20"/>
                <w:szCs w:val="20"/>
              </w:rPr>
            </w:pPr>
          </w:p>
        </w:tc>
      </w:tr>
      <w:tr w:rsidR="00090243" w14:paraId="660F2B91"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7AD7966B"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13:00 – 13:30</w:t>
            </w:r>
          </w:p>
        </w:tc>
        <w:tc>
          <w:tcPr>
            <w:tcW w:w="8565" w:type="dxa"/>
            <w:gridSpan w:val="4"/>
            <w:vMerge w:val="restart"/>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BB28307" w14:textId="77777777" w:rsidR="00090243" w:rsidRDefault="00000000">
            <w:pPr>
              <w:widowControl w:val="0"/>
              <w:spacing w:after="40" w:line="276" w:lineRule="auto"/>
              <w:jc w:val="center"/>
              <w:rPr>
                <w:rFonts w:ascii="Calibri" w:eastAsia="Calibri" w:hAnsi="Calibri" w:cs="Calibri"/>
                <w:b/>
                <w:sz w:val="18"/>
                <w:szCs w:val="18"/>
              </w:rPr>
            </w:pPr>
            <w:r>
              <w:rPr>
                <w:rFonts w:ascii="Calibri" w:eastAsia="Calibri" w:hAnsi="Calibri" w:cs="Calibri"/>
                <w:b/>
                <w:sz w:val="18"/>
                <w:szCs w:val="18"/>
              </w:rPr>
              <w:t xml:space="preserve">Lunch </w:t>
            </w:r>
          </w:p>
          <w:p w14:paraId="4A597CA2" w14:textId="77777777" w:rsidR="00090243" w:rsidRDefault="00000000">
            <w:pPr>
              <w:widowControl w:val="0"/>
              <w:spacing w:after="40" w:line="276" w:lineRule="auto"/>
              <w:jc w:val="center"/>
              <w:rPr>
                <w:rFonts w:ascii="Calibri" w:eastAsia="Calibri" w:hAnsi="Calibri" w:cs="Calibri"/>
                <w:i/>
                <w:sz w:val="18"/>
                <w:szCs w:val="18"/>
              </w:rPr>
            </w:pPr>
            <w:r>
              <w:rPr>
                <w:rFonts w:ascii="Calibri" w:eastAsia="Calibri" w:hAnsi="Calibri" w:cs="Calibri"/>
                <w:i/>
                <w:sz w:val="18"/>
                <w:szCs w:val="18"/>
              </w:rPr>
              <w:t xml:space="preserve">Please go to the special side event in Utopia 1 to receive your lunch tokens. </w:t>
            </w:r>
          </w:p>
        </w:tc>
      </w:tr>
      <w:tr w:rsidR="00090243" w14:paraId="1FCDB02B" w14:textId="77777777">
        <w:trPr>
          <w:trHeight w:val="75"/>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6F0735E9"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13:30 – 14:00</w:t>
            </w:r>
          </w:p>
        </w:tc>
        <w:tc>
          <w:tcPr>
            <w:tcW w:w="8565" w:type="dxa"/>
            <w:gridSpan w:val="4"/>
            <w:vMerge/>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2AC1C7E" w14:textId="77777777" w:rsidR="00090243" w:rsidRDefault="00090243">
            <w:pPr>
              <w:widowControl w:val="0"/>
              <w:rPr>
                <w:rFonts w:ascii="Calibri" w:eastAsia="Calibri" w:hAnsi="Calibri" w:cs="Calibri"/>
                <w:sz w:val="20"/>
                <w:szCs w:val="20"/>
              </w:rPr>
            </w:pPr>
          </w:p>
        </w:tc>
      </w:tr>
      <w:tr w:rsidR="00090243" w14:paraId="2F634121"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0EC2369"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14:00 – 14:30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17500E" w14:textId="77777777" w:rsidR="00090243" w:rsidRDefault="00090243">
            <w:pPr>
              <w:widowControl w:val="0"/>
              <w:spacing w:before="40" w:after="40" w:line="276" w:lineRule="auto"/>
              <w:rPr>
                <w:rFonts w:ascii="Calibri" w:eastAsia="Calibri" w:hAnsi="Calibri" w:cs="Calibri"/>
                <w:b/>
                <w:sz w:val="18"/>
                <w:szCs w:val="18"/>
              </w:rPr>
            </w:pPr>
          </w:p>
        </w:tc>
        <w:tc>
          <w:tcPr>
            <w:tcW w:w="2085" w:type="dxa"/>
            <w:vMerge w:val="restart"/>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F670BEB" w14:textId="77777777" w:rsidR="00090243" w:rsidRDefault="00000000">
            <w:pPr>
              <w:widowControl w:val="0"/>
              <w:spacing w:before="40" w:after="40" w:line="276" w:lineRule="auto"/>
              <w:rPr>
                <w:rFonts w:ascii="Calibri" w:eastAsia="Calibri" w:hAnsi="Calibri" w:cs="Calibri"/>
                <w:sz w:val="18"/>
                <w:szCs w:val="18"/>
              </w:rPr>
            </w:pPr>
            <w:r>
              <w:rPr>
                <w:rFonts w:ascii="Calibri" w:eastAsia="Calibri" w:hAnsi="Calibri" w:cs="Calibri"/>
                <w:b/>
                <w:sz w:val="18"/>
                <w:szCs w:val="18"/>
              </w:rPr>
              <w:t xml:space="preserve">CEOS SEC-314 </w:t>
            </w:r>
            <w:r>
              <w:rPr>
                <w:rFonts w:ascii="Calibri" w:eastAsia="Calibri" w:hAnsi="Calibri" w:cs="Calibri"/>
                <w:sz w:val="18"/>
                <w:szCs w:val="18"/>
              </w:rPr>
              <w:t>(closed)</w:t>
            </w:r>
          </w:p>
          <w:p w14:paraId="7F410052" w14:textId="77777777" w:rsidR="00090243" w:rsidRDefault="00000000">
            <w:pPr>
              <w:widowControl w:val="0"/>
              <w:spacing w:before="40" w:after="40" w:line="276" w:lineRule="auto"/>
              <w:rPr>
                <w:rFonts w:ascii="Calibri" w:eastAsia="Calibri" w:hAnsi="Calibri" w:cs="Calibri"/>
                <w:sz w:val="18"/>
                <w:szCs w:val="18"/>
              </w:rPr>
            </w:pPr>
            <w:r>
              <w:rPr>
                <w:rFonts w:ascii="Calibri" w:eastAsia="Calibri" w:hAnsi="Calibri" w:cs="Calibri"/>
                <w:sz w:val="18"/>
                <w:szCs w:val="18"/>
              </w:rPr>
              <w:t>Attendance is by invitation only.</w:t>
            </w:r>
          </w:p>
          <w:p w14:paraId="7BB654B4" w14:textId="77777777" w:rsidR="00090243" w:rsidRDefault="00000000">
            <w:pPr>
              <w:widowControl w:val="0"/>
              <w:spacing w:before="40" w:after="40" w:line="276" w:lineRule="auto"/>
              <w:rPr>
                <w:rFonts w:ascii="Calibri" w:eastAsia="Calibri" w:hAnsi="Calibri" w:cs="Calibri"/>
                <w:sz w:val="18"/>
                <w:szCs w:val="18"/>
              </w:rPr>
            </w:pPr>
            <w:r>
              <w:rPr>
                <w:rFonts w:ascii="Calibri" w:eastAsia="Calibri" w:hAnsi="Calibri" w:cs="Calibri"/>
                <w:sz w:val="18"/>
                <w:szCs w:val="18"/>
                <w:u w:val="single"/>
              </w:rPr>
              <w:t>POC:</w:t>
            </w:r>
            <w:r>
              <w:rPr>
                <w:rFonts w:ascii="Calibri" w:eastAsia="Calibri" w:hAnsi="Calibri" w:cs="Calibri"/>
                <w:sz w:val="18"/>
                <w:szCs w:val="18"/>
              </w:rPr>
              <w:t xml:space="preserve"> Poramet Thuwakham (GISTDA), Matt Steventon</w:t>
            </w:r>
          </w:p>
          <w:p w14:paraId="1CDC749B" w14:textId="58DE1C55" w:rsidR="00090243" w:rsidRDefault="00090243">
            <w:pPr>
              <w:widowControl w:val="0"/>
              <w:spacing w:before="40" w:after="40" w:line="276" w:lineRule="auto"/>
              <w:rPr>
                <w:rFonts w:ascii="Calibri" w:eastAsia="Calibri" w:hAnsi="Calibri" w:cs="Calibri"/>
                <w:b/>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72117C" w14:textId="77777777" w:rsidR="00090243" w:rsidRDefault="00090243">
            <w:pPr>
              <w:widowControl w:val="0"/>
              <w:spacing w:before="40" w:after="40" w:line="276" w:lineRule="auto"/>
              <w:rPr>
                <w:rFonts w:ascii="Calibri" w:eastAsia="Calibri" w:hAnsi="Calibri" w:cs="Calibri"/>
                <w:sz w:val="18"/>
                <w:szCs w:val="18"/>
              </w:rPr>
            </w:pPr>
          </w:p>
        </w:tc>
        <w:tc>
          <w:tcPr>
            <w:tcW w:w="23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159E35" w14:textId="77777777" w:rsidR="00090243" w:rsidRDefault="00090243">
            <w:pPr>
              <w:widowControl w:val="0"/>
              <w:spacing w:after="40" w:line="276" w:lineRule="auto"/>
              <w:rPr>
                <w:rFonts w:ascii="Calibri" w:eastAsia="Calibri" w:hAnsi="Calibri" w:cs="Calibri"/>
                <w:sz w:val="18"/>
                <w:szCs w:val="18"/>
              </w:rPr>
            </w:pPr>
          </w:p>
        </w:tc>
      </w:tr>
      <w:tr w:rsidR="00090243" w14:paraId="6936F4A4" w14:textId="77777777">
        <w:trPr>
          <w:trHeight w:val="795"/>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0DC65BB8"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14:30 – 15:00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B95553" w14:textId="77777777" w:rsidR="00090243" w:rsidRDefault="00090243">
            <w:pPr>
              <w:widowControl w:val="0"/>
              <w:spacing w:after="40"/>
              <w:rPr>
                <w:rFonts w:ascii="Arial" w:eastAsia="Arial" w:hAnsi="Arial" w:cs="Arial"/>
                <w:sz w:val="18"/>
                <w:szCs w:val="18"/>
              </w:rPr>
            </w:pPr>
          </w:p>
        </w:tc>
        <w:tc>
          <w:tcPr>
            <w:tcW w:w="2085" w:type="dxa"/>
            <w:vMerge/>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1A0AFC77" w14:textId="77777777" w:rsidR="00090243" w:rsidRDefault="00090243">
            <w:pPr>
              <w:widowControl w:val="0"/>
              <w:rPr>
                <w:rFonts w:ascii="Arial" w:eastAsia="Arial" w:hAnsi="Arial" w:cs="Arial"/>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841442" w14:textId="77777777" w:rsidR="00090243" w:rsidRDefault="00090243">
            <w:pPr>
              <w:widowControl w:val="0"/>
              <w:rPr>
                <w:rFonts w:ascii="Arial" w:eastAsia="Arial" w:hAnsi="Arial" w:cs="Arial"/>
                <w:sz w:val="20"/>
                <w:szCs w:val="20"/>
              </w:rPr>
            </w:pPr>
          </w:p>
        </w:tc>
        <w:tc>
          <w:tcPr>
            <w:tcW w:w="23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09F634" w14:textId="77777777" w:rsidR="00090243" w:rsidRDefault="00090243">
            <w:pPr>
              <w:widowControl w:val="0"/>
              <w:spacing w:after="40" w:line="276" w:lineRule="auto"/>
              <w:rPr>
                <w:rFonts w:ascii="Calibri" w:eastAsia="Calibri" w:hAnsi="Calibri" w:cs="Calibri"/>
                <w:sz w:val="18"/>
                <w:szCs w:val="18"/>
              </w:rPr>
            </w:pPr>
          </w:p>
        </w:tc>
      </w:tr>
      <w:tr w:rsidR="00090243" w14:paraId="2722A5EB"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7C5429EA"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15:00 – 15:30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3D8FD41" w14:textId="77777777" w:rsidR="00090243" w:rsidRDefault="00090243">
            <w:pPr>
              <w:widowControl w:val="0"/>
              <w:spacing w:after="40" w:line="276" w:lineRule="auto"/>
              <w:rPr>
                <w:rFonts w:ascii="Calibri" w:eastAsia="Calibri" w:hAnsi="Calibri" w:cs="Calibri"/>
                <w:sz w:val="18"/>
                <w:szCs w:val="18"/>
              </w:rPr>
            </w:pPr>
          </w:p>
        </w:tc>
        <w:tc>
          <w:tcPr>
            <w:tcW w:w="2085" w:type="dxa"/>
            <w:vMerge w:val="restart"/>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vAlign w:val="center"/>
          </w:tcPr>
          <w:p w14:paraId="76787B34" w14:textId="77777777" w:rsidR="00090243" w:rsidRDefault="00000000">
            <w:pPr>
              <w:widowControl w:val="0"/>
              <w:spacing w:after="40" w:line="276" w:lineRule="auto"/>
              <w:rPr>
                <w:rFonts w:ascii="Calibri" w:eastAsia="Calibri" w:hAnsi="Calibri" w:cs="Calibri"/>
                <w:b/>
                <w:sz w:val="18"/>
                <w:szCs w:val="18"/>
              </w:rPr>
            </w:pPr>
            <w:bookmarkStart w:id="3" w:name="kix.i3b7gp8hl5m" w:colFirst="0" w:colLast="0"/>
            <w:bookmarkEnd w:id="3"/>
            <w:r>
              <w:rPr>
                <w:rFonts w:ascii="Calibri" w:eastAsia="Calibri" w:hAnsi="Calibri" w:cs="Calibri"/>
                <w:b/>
                <w:sz w:val="18"/>
                <w:szCs w:val="18"/>
              </w:rPr>
              <w:t>Canadian Space Agency Biodiversity Priority</w:t>
            </w:r>
          </w:p>
          <w:p w14:paraId="071B7CDE" w14:textId="77777777" w:rsidR="00090243" w:rsidRDefault="00000000">
            <w:pPr>
              <w:widowControl w:val="0"/>
              <w:spacing w:after="40" w:line="276" w:lineRule="auto"/>
              <w:rPr>
                <w:rFonts w:ascii="Calibri" w:eastAsia="Calibri" w:hAnsi="Calibri" w:cs="Calibri"/>
                <w:sz w:val="18"/>
                <w:szCs w:val="18"/>
              </w:rPr>
            </w:pPr>
            <w:r>
              <w:rPr>
                <w:rFonts w:ascii="Calibri" w:eastAsia="Calibri" w:hAnsi="Calibri" w:cs="Calibri"/>
                <w:sz w:val="18"/>
                <w:szCs w:val="18"/>
                <w:u w:val="single"/>
              </w:rPr>
              <w:lastRenderedPageBreak/>
              <w:t>POC:</w:t>
            </w:r>
            <w:r>
              <w:rPr>
                <w:rFonts w:ascii="Calibri" w:eastAsia="Calibri" w:hAnsi="Calibri" w:cs="Calibri"/>
                <w:sz w:val="18"/>
                <w:szCs w:val="18"/>
              </w:rPr>
              <w:t xml:space="preserve"> </w:t>
            </w:r>
            <w:hyperlink r:id="rId34">
              <w:r>
                <w:rPr>
                  <w:rFonts w:ascii="Calibri" w:eastAsia="Calibri" w:hAnsi="Calibri" w:cs="Calibri"/>
                  <w:color w:val="1155CC"/>
                  <w:sz w:val="18"/>
                  <w:szCs w:val="18"/>
                  <w:u w:val="single"/>
                </w:rPr>
                <w:t>csa-ceos-chair-2024@googlegroups.com</w:t>
              </w:r>
            </w:hyperlink>
          </w:p>
          <w:p w14:paraId="4492179B" w14:textId="77777777" w:rsidR="00090243" w:rsidRDefault="00000000">
            <w:pPr>
              <w:widowControl w:val="0"/>
              <w:spacing w:after="40" w:line="276" w:lineRule="auto"/>
              <w:rPr>
                <w:rFonts w:ascii="Calibri" w:eastAsia="Calibri" w:hAnsi="Calibri" w:cs="Calibri"/>
                <w:sz w:val="18"/>
                <w:szCs w:val="18"/>
              </w:rPr>
            </w:pPr>
            <w:hyperlink r:id="rId35">
              <w:r>
                <w:rPr>
                  <w:rFonts w:ascii="Calibri" w:eastAsia="Calibri" w:hAnsi="Calibri" w:cs="Calibri"/>
                  <w:color w:val="1155CC"/>
                  <w:sz w:val="18"/>
                  <w:szCs w:val="18"/>
                  <w:u w:val="single"/>
                </w:rPr>
                <w:t>Agenda</w:t>
              </w:r>
            </w:hyperlink>
          </w:p>
          <w:p w14:paraId="33A06FAC" w14:textId="5839850C" w:rsidR="00090243" w:rsidRDefault="00090243">
            <w:pPr>
              <w:widowControl w:val="0"/>
              <w:spacing w:after="40" w:line="276" w:lineRule="auto"/>
              <w:rPr>
                <w:rFonts w:ascii="Calibri" w:eastAsia="Calibri" w:hAnsi="Calibri" w:cs="Calibri"/>
                <w:b/>
                <w:sz w:val="18"/>
                <w:szCs w:val="18"/>
              </w:rPr>
            </w:pPr>
          </w:p>
        </w:tc>
        <w:tc>
          <w:tcPr>
            <w:tcW w:w="2085" w:type="dxa"/>
            <w:vMerge w:val="restart"/>
            <w:tcBorders>
              <w:top w:val="single" w:sz="6" w:space="0" w:color="000000"/>
              <w:left w:val="single" w:sz="6" w:space="0" w:color="000000"/>
              <w:bottom w:val="single" w:sz="6" w:space="0" w:color="000000"/>
              <w:right w:val="single" w:sz="6" w:space="0" w:color="000000"/>
            </w:tcBorders>
            <w:shd w:val="clear" w:color="auto" w:fill="F4CCCC"/>
            <w:tcMar>
              <w:top w:w="100" w:type="dxa"/>
              <w:left w:w="100" w:type="dxa"/>
              <w:bottom w:w="100" w:type="dxa"/>
              <w:right w:w="100" w:type="dxa"/>
            </w:tcMar>
          </w:tcPr>
          <w:p w14:paraId="2CE8F593" w14:textId="77777777" w:rsidR="00090243" w:rsidRDefault="00000000">
            <w:pPr>
              <w:widowControl w:val="0"/>
              <w:spacing w:after="40" w:line="276" w:lineRule="auto"/>
              <w:rPr>
                <w:rFonts w:ascii="Calibri" w:eastAsia="Calibri" w:hAnsi="Calibri" w:cs="Calibri"/>
                <w:b/>
                <w:sz w:val="18"/>
                <w:szCs w:val="18"/>
              </w:rPr>
            </w:pPr>
            <w:r>
              <w:rPr>
                <w:rFonts w:ascii="Calibri" w:eastAsia="Calibri" w:hAnsi="Calibri" w:cs="Calibri"/>
                <w:b/>
                <w:sz w:val="18"/>
                <w:szCs w:val="18"/>
              </w:rPr>
              <w:lastRenderedPageBreak/>
              <w:t xml:space="preserve">Methane Analysis Standards Framework </w:t>
            </w:r>
          </w:p>
          <w:p w14:paraId="0021C4F3" w14:textId="77777777" w:rsidR="00090243" w:rsidRDefault="00000000">
            <w:pPr>
              <w:widowControl w:val="0"/>
              <w:spacing w:after="40" w:line="276" w:lineRule="auto"/>
              <w:rPr>
                <w:rFonts w:ascii="Arial" w:eastAsia="Arial" w:hAnsi="Arial" w:cs="Arial"/>
                <w:sz w:val="18"/>
                <w:szCs w:val="18"/>
              </w:rPr>
            </w:pPr>
            <w:r>
              <w:rPr>
                <w:rFonts w:ascii="Calibri" w:eastAsia="Calibri" w:hAnsi="Calibri" w:cs="Calibri"/>
                <w:sz w:val="18"/>
                <w:szCs w:val="18"/>
                <w:u w:val="single"/>
              </w:rPr>
              <w:lastRenderedPageBreak/>
              <w:t>POC:</w:t>
            </w:r>
            <w:r>
              <w:rPr>
                <w:rFonts w:ascii="Calibri" w:eastAsia="Calibri" w:hAnsi="Calibri" w:cs="Calibri"/>
                <w:sz w:val="18"/>
                <w:szCs w:val="18"/>
              </w:rPr>
              <w:t xml:space="preserve"> Beth Greenaway (UKSA)</w:t>
            </w:r>
          </w:p>
        </w:tc>
        <w:tc>
          <w:tcPr>
            <w:tcW w:w="23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8D48C3" w14:textId="77777777" w:rsidR="00090243" w:rsidRDefault="00000000">
            <w:pPr>
              <w:widowControl w:val="0"/>
              <w:spacing w:after="40" w:line="276" w:lineRule="auto"/>
              <w:jc w:val="center"/>
              <w:rPr>
                <w:rFonts w:ascii="Calibri" w:eastAsia="Calibri" w:hAnsi="Calibri" w:cs="Calibri"/>
                <w:i/>
                <w:sz w:val="18"/>
                <w:szCs w:val="18"/>
              </w:rPr>
            </w:pPr>
            <w:r>
              <w:rPr>
                <w:rFonts w:ascii="Calibri" w:eastAsia="Calibri" w:hAnsi="Calibri" w:cs="Calibri"/>
                <w:i/>
                <w:sz w:val="18"/>
                <w:szCs w:val="18"/>
              </w:rPr>
              <w:lastRenderedPageBreak/>
              <w:t>Room booked for closed meeting</w:t>
            </w:r>
          </w:p>
          <w:p w14:paraId="092D3A4F" w14:textId="77777777" w:rsidR="00090243" w:rsidRDefault="00000000">
            <w:pPr>
              <w:widowControl w:val="0"/>
              <w:spacing w:after="40" w:line="276" w:lineRule="auto"/>
              <w:jc w:val="center"/>
              <w:rPr>
                <w:rFonts w:ascii="Calibri" w:eastAsia="Calibri" w:hAnsi="Calibri" w:cs="Calibri"/>
                <w:i/>
                <w:sz w:val="18"/>
                <w:szCs w:val="18"/>
              </w:rPr>
            </w:pPr>
            <w:r>
              <w:rPr>
                <w:rFonts w:ascii="Calibri" w:eastAsia="Calibri" w:hAnsi="Calibri" w:cs="Calibri"/>
                <w:i/>
                <w:sz w:val="18"/>
                <w:szCs w:val="18"/>
              </w:rPr>
              <w:lastRenderedPageBreak/>
              <w:t>POC: Youshay Rizvi (NASA)</w:t>
            </w:r>
          </w:p>
        </w:tc>
      </w:tr>
      <w:tr w:rsidR="00090243" w14:paraId="204FBCED" w14:textId="77777777">
        <w:trPr>
          <w:trHeight w:val="75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7743EB34"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lastRenderedPageBreak/>
              <w:t>15:30 – 16:00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A32AFF" w14:textId="77777777" w:rsidR="00090243" w:rsidRDefault="00090243">
            <w:pPr>
              <w:widowControl w:val="0"/>
              <w:rPr>
                <w:rFonts w:ascii="Arial" w:eastAsia="Arial" w:hAnsi="Arial" w:cs="Arial"/>
                <w:sz w:val="20"/>
                <w:szCs w:val="20"/>
              </w:rPr>
            </w:pPr>
          </w:p>
        </w:tc>
        <w:tc>
          <w:tcPr>
            <w:tcW w:w="2085" w:type="dxa"/>
            <w:vMerge/>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25B52AEA" w14:textId="77777777" w:rsidR="00090243" w:rsidRDefault="00090243">
            <w:pPr>
              <w:widowControl w:val="0"/>
              <w:rPr>
                <w:rFonts w:ascii="Arial" w:eastAsia="Arial" w:hAnsi="Arial" w:cs="Arial"/>
                <w:sz w:val="20"/>
                <w:szCs w:val="20"/>
              </w:rPr>
            </w:pPr>
          </w:p>
        </w:tc>
        <w:tc>
          <w:tcPr>
            <w:tcW w:w="208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3C2847" w14:textId="77777777" w:rsidR="00090243" w:rsidRDefault="00090243">
            <w:pPr>
              <w:widowControl w:val="0"/>
              <w:rPr>
                <w:rFonts w:ascii="Arial" w:eastAsia="Arial" w:hAnsi="Arial" w:cs="Arial"/>
                <w:sz w:val="20"/>
                <w:szCs w:val="20"/>
              </w:rPr>
            </w:pPr>
          </w:p>
        </w:tc>
        <w:tc>
          <w:tcPr>
            <w:tcW w:w="23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1FA64" w14:textId="77777777" w:rsidR="00090243" w:rsidRDefault="00090243">
            <w:pPr>
              <w:widowControl w:val="0"/>
              <w:spacing w:after="40" w:line="276" w:lineRule="auto"/>
              <w:rPr>
                <w:rFonts w:ascii="Arial" w:eastAsia="Arial" w:hAnsi="Arial" w:cs="Arial"/>
                <w:sz w:val="20"/>
                <w:szCs w:val="20"/>
              </w:rPr>
            </w:pPr>
          </w:p>
        </w:tc>
      </w:tr>
      <w:tr w:rsidR="00090243" w14:paraId="3B076440"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E0F8779"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16:00 – 16:30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CCE95A" w14:textId="77777777" w:rsidR="00090243" w:rsidRDefault="00090243">
            <w:pPr>
              <w:widowControl w:val="0"/>
              <w:spacing w:after="40"/>
              <w:rPr>
                <w:rFonts w:ascii="Calibri" w:eastAsia="Calibri" w:hAnsi="Calibri" w:cs="Calibri"/>
                <w:sz w:val="18"/>
                <w:szCs w:val="18"/>
              </w:rPr>
            </w:pPr>
          </w:p>
        </w:tc>
        <w:tc>
          <w:tcPr>
            <w:tcW w:w="2085" w:type="dxa"/>
            <w:vMerge w:val="restart"/>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420E49B" w14:textId="77777777" w:rsidR="00090243" w:rsidRDefault="00000000">
            <w:pPr>
              <w:widowControl w:val="0"/>
              <w:spacing w:after="40"/>
              <w:rPr>
                <w:rFonts w:ascii="Calibri" w:eastAsia="Calibri" w:hAnsi="Calibri" w:cs="Calibri"/>
                <w:b/>
                <w:sz w:val="18"/>
                <w:szCs w:val="18"/>
              </w:rPr>
            </w:pPr>
            <w:r>
              <w:rPr>
                <w:rFonts w:ascii="Calibri" w:eastAsia="Calibri" w:hAnsi="Calibri" w:cs="Calibri"/>
                <w:b/>
                <w:sz w:val="18"/>
                <w:szCs w:val="18"/>
              </w:rPr>
              <w:t>SDG Coordination Group</w:t>
            </w:r>
          </w:p>
          <w:p w14:paraId="557A9DE5" w14:textId="67BBDC80" w:rsidR="00090243" w:rsidRDefault="00000000">
            <w:pPr>
              <w:widowControl w:val="0"/>
              <w:spacing w:after="40"/>
              <w:rPr>
                <w:rFonts w:ascii="Calibri" w:eastAsia="Calibri" w:hAnsi="Calibri" w:cs="Calibri"/>
                <w:sz w:val="18"/>
                <w:szCs w:val="18"/>
              </w:rPr>
            </w:pPr>
            <w:r>
              <w:rPr>
                <w:rFonts w:ascii="Calibri" w:eastAsia="Calibri" w:hAnsi="Calibri" w:cs="Calibri"/>
                <w:sz w:val="18"/>
                <w:szCs w:val="18"/>
                <w:u w:val="single"/>
              </w:rPr>
              <w:t>POC:</w:t>
            </w:r>
            <w:r>
              <w:rPr>
                <w:rFonts w:ascii="Calibri" w:eastAsia="Calibri" w:hAnsi="Calibri" w:cs="Calibri"/>
                <w:sz w:val="18"/>
                <w:szCs w:val="18"/>
              </w:rPr>
              <w:t xml:space="preserve"> Flora Kerblat (CSIRO)</w:t>
            </w:r>
          </w:p>
        </w:tc>
        <w:tc>
          <w:tcPr>
            <w:tcW w:w="2085" w:type="dxa"/>
            <w:vMerge w:val="restart"/>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5C084F3A" w14:textId="77777777" w:rsidR="00090243" w:rsidRDefault="00000000">
            <w:pPr>
              <w:widowControl w:val="0"/>
              <w:spacing w:before="40" w:after="40"/>
              <w:rPr>
                <w:rFonts w:ascii="Calibri" w:eastAsia="Calibri" w:hAnsi="Calibri" w:cs="Calibri"/>
                <w:sz w:val="18"/>
                <w:szCs w:val="18"/>
              </w:rPr>
            </w:pPr>
            <w:r>
              <w:rPr>
                <w:rFonts w:ascii="Calibri" w:eastAsia="Calibri" w:hAnsi="Calibri" w:cs="Calibri"/>
                <w:b/>
                <w:sz w:val="18"/>
                <w:szCs w:val="18"/>
              </w:rPr>
              <w:t>ESA-JAXA SIT Chair Handover</w:t>
            </w:r>
            <w:r>
              <w:rPr>
                <w:rFonts w:ascii="Calibri" w:eastAsia="Calibri" w:hAnsi="Calibri" w:cs="Calibri"/>
                <w:sz w:val="18"/>
                <w:szCs w:val="18"/>
              </w:rPr>
              <w:t xml:space="preserve"> (closed)</w:t>
            </w:r>
          </w:p>
          <w:p w14:paraId="45D459A2" w14:textId="77777777" w:rsidR="00090243" w:rsidRDefault="00000000">
            <w:pPr>
              <w:widowControl w:val="0"/>
              <w:spacing w:before="40" w:after="40" w:line="276" w:lineRule="auto"/>
              <w:rPr>
                <w:rFonts w:ascii="Calibri" w:eastAsia="Calibri" w:hAnsi="Calibri" w:cs="Calibri"/>
                <w:sz w:val="18"/>
                <w:szCs w:val="18"/>
              </w:rPr>
            </w:pPr>
            <w:r>
              <w:rPr>
                <w:rFonts w:ascii="Calibri" w:eastAsia="Calibri" w:hAnsi="Calibri" w:cs="Calibri"/>
                <w:sz w:val="18"/>
                <w:szCs w:val="18"/>
              </w:rPr>
              <w:t>Attendance is by invitation only.</w:t>
            </w:r>
          </w:p>
          <w:p w14:paraId="7E7F7576" w14:textId="77777777" w:rsidR="00090243" w:rsidRDefault="00000000">
            <w:pPr>
              <w:widowControl w:val="0"/>
              <w:spacing w:before="40" w:after="40"/>
              <w:rPr>
                <w:rFonts w:ascii="Calibri" w:eastAsia="Calibri" w:hAnsi="Calibri" w:cs="Calibri"/>
                <w:sz w:val="18"/>
                <w:szCs w:val="18"/>
              </w:rPr>
            </w:pPr>
            <w:r>
              <w:rPr>
                <w:rFonts w:ascii="Calibri" w:eastAsia="Calibri" w:hAnsi="Calibri" w:cs="Calibri"/>
                <w:sz w:val="18"/>
                <w:szCs w:val="18"/>
                <w:u w:val="single"/>
              </w:rPr>
              <w:t>POC:</w:t>
            </w:r>
            <w:r>
              <w:rPr>
                <w:rFonts w:ascii="Calibri" w:eastAsia="Calibri" w:hAnsi="Calibri" w:cs="Calibri"/>
                <w:sz w:val="18"/>
                <w:szCs w:val="18"/>
              </w:rPr>
              <w:t xml:space="preserve"> Marie-Claire Greening (ESA)</w:t>
            </w:r>
          </w:p>
        </w:tc>
        <w:tc>
          <w:tcPr>
            <w:tcW w:w="23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CA395B" w14:textId="77777777" w:rsidR="00090243" w:rsidRDefault="00090243">
            <w:pPr>
              <w:widowControl w:val="0"/>
              <w:rPr>
                <w:rFonts w:ascii="Calibri" w:eastAsia="Calibri" w:hAnsi="Calibri" w:cs="Calibri"/>
              </w:rPr>
            </w:pPr>
          </w:p>
        </w:tc>
      </w:tr>
      <w:tr w:rsidR="00090243" w14:paraId="5B6E7268"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59DBF65"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16:30 – 17:00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C45EDB" w14:textId="77777777" w:rsidR="00090243" w:rsidRDefault="00090243">
            <w:pPr>
              <w:widowControl w:val="0"/>
              <w:spacing w:after="40"/>
              <w:rPr>
                <w:rFonts w:ascii="Calibri" w:eastAsia="Calibri" w:hAnsi="Calibri" w:cs="Calibri"/>
                <w:sz w:val="18"/>
                <w:szCs w:val="18"/>
              </w:rPr>
            </w:pPr>
          </w:p>
        </w:tc>
        <w:tc>
          <w:tcPr>
            <w:tcW w:w="2085" w:type="dxa"/>
            <w:vMerge/>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B77D73F" w14:textId="77777777" w:rsidR="00090243" w:rsidRDefault="00090243">
            <w:pPr>
              <w:widowControl w:val="0"/>
              <w:rPr>
                <w:rFonts w:ascii="Calibri" w:eastAsia="Calibri" w:hAnsi="Calibri" w:cs="Calibri"/>
                <w:sz w:val="18"/>
                <w:szCs w:val="18"/>
              </w:rPr>
            </w:pPr>
          </w:p>
        </w:tc>
        <w:tc>
          <w:tcPr>
            <w:tcW w:w="2085" w:type="dxa"/>
            <w:vMerge/>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5F893DA3" w14:textId="77777777" w:rsidR="00090243" w:rsidRDefault="00090243">
            <w:pPr>
              <w:widowControl w:val="0"/>
              <w:rPr>
                <w:rFonts w:ascii="Calibri" w:eastAsia="Calibri" w:hAnsi="Calibri" w:cs="Calibri"/>
                <w:sz w:val="20"/>
                <w:szCs w:val="20"/>
              </w:rPr>
            </w:pPr>
          </w:p>
        </w:tc>
        <w:tc>
          <w:tcPr>
            <w:tcW w:w="23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0E876F" w14:textId="77777777" w:rsidR="00090243" w:rsidRDefault="00090243">
            <w:pPr>
              <w:widowControl w:val="0"/>
              <w:rPr>
                <w:rFonts w:ascii="Arial" w:eastAsia="Arial" w:hAnsi="Arial" w:cs="Arial"/>
                <w:sz w:val="20"/>
                <w:szCs w:val="20"/>
              </w:rPr>
            </w:pPr>
          </w:p>
        </w:tc>
      </w:tr>
      <w:tr w:rsidR="00090243" w14:paraId="6ACE70A3"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727EBC1"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17:00 – 17:20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8C1B24" w14:textId="77777777" w:rsidR="00090243" w:rsidRDefault="00090243">
            <w:pPr>
              <w:widowControl w:val="0"/>
              <w:spacing w:after="40" w:line="276" w:lineRule="auto"/>
              <w:rPr>
                <w:rFonts w:ascii="Calibri" w:eastAsia="Calibri" w:hAnsi="Calibri" w:cs="Calibri"/>
                <w:sz w:val="18"/>
                <w:szCs w:val="18"/>
              </w:rPr>
            </w:pPr>
          </w:p>
        </w:tc>
        <w:tc>
          <w:tcPr>
            <w:tcW w:w="2085"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F9E741" w14:textId="77777777" w:rsidR="00090243" w:rsidRDefault="00090243">
            <w:pPr>
              <w:widowControl w:val="0"/>
              <w:rPr>
                <w:rFonts w:ascii="Calibri" w:eastAsia="Calibri" w:hAnsi="Calibri" w:cs="Calibri"/>
                <w:sz w:val="18"/>
                <w:szCs w:val="18"/>
              </w:rPr>
            </w:pP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984C6" w14:textId="77777777" w:rsidR="00090243" w:rsidRDefault="00090243">
            <w:pPr>
              <w:widowControl w:val="0"/>
              <w:spacing w:after="40" w:line="276" w:lineRule="auto"/>
              <w:rPr>
                <w:rFonts w:ascii="Calibri" w:eastAsia="Calibri" w:hAnsi="Calibri" w:cs="Calibri"/>
                <w:sz w:val="18"/>
                <w:szCs w:val="18"/>
              </w:rPr>
            </w:pPr>
          </w:p>
        </w:tc>
        <w:tc>
          <w:tcPr>
            <w:tcW w:w="23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D789CD" w14:textId="77777777" w:rsidR="00090243" w:rsidRDefault="00090243">
            <w:pPr>
              <w:widowControl w:val="0"/>
              <w:spacing w:after="40" w:line="276" w:lineRule="auto"/>
              <w:rPr>
                <w:rFonts w:ascii="Calibri" w:eastAsia="Calibri" w:hAnsi="Calibri" w:cs="Calibri"/>
                <w:sz w:val="18"/>
                <w:szCs w:val="18"/>
              </w:rPr>
            </w:pPr>
          </w:p>
        </w:tc>
      </w:tr>
      <w:tr w:rsidR="00090243" w14:paraId="2A4721BC" w14:textId="77777777">
        <w:trPr>
          <w:trHeight w:val="480"/>
        </w:trPr>
        <w:tc>
          <w:tcPr>
            <w:tcW w:w="12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0CC3FE07" w14:textId="77777777" w:rsidR="00090243" w:rsidRDefault="00000000">
            <w:pPr>
              <w:widowControl w:val="0"/>
              <w:spacing w:after="40" w:line="276" w:lineRule="auto"/>
              <w:jc w:val="center"/>
              <w:rPr>
                <w:rFonts w:ascii="Calibri" w:eastAsia="Calibri" w:hAnsi="Calibri" w:cs="Calibri"/>
                <w:b/>
                <w:color w:val="FFFFFF"/>
                <w:sz w:val="18"/>
                <w:szCs w:val="18"/>
              </w:rPr>
            </w:pPr>
            <w:r>
              <w:rPr>
                <w:rFonts w:ascii="Calibri" w:eastAsia="Calibri" w:hAnsi="Calibri" w:cs="Calibri"/>
                <w:b/>
                <w:color w:val="FFFFFF"/>
                <w:sz w:val="18"/>
                <w:szCs w:val="18"/>
              </w:rPr>
              <w:t>17:30 – 20:00</w:t>
            </w:r>
          </w:p>
        </w:tc>
        <w:tc>
          <w:tcPr>
            <w:tcW w:w="8565" w:type="dxa"/>
            <w:gridSpan w:val="4"/>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55F4F9BB" w14:textId="77777777" w:rsidR="00090243" w:rsidRDefault="00000000">
            <w:pPr>
              <w:widowControl w:val="0"/>
              <w:spacing w:after="40" w:line="276" w:lineRule="auto"/>
              <w:jc w:val="center"/>
              <w:rPr>
                <w:rFonts w:ascii="Calibri" w:eastAsia="Calibri" w:hAnsi="Calibri" w:cs="Calibri"/>
                <w:b/>
                <w:sz w:val="18"/>
                <w:szCs w:val="18"/>
              </w:rPr>
            </w:pPr>
            <w:r>
              <w:rPr>
                <w:rFonts w:ascii="Calibri" w:eastAsia="Calibri" w:hAnsi="Calibri" w:cs="Calibri"/>
                <w:b/>
                <w:sz w:val="18"/>
                <w:szCs w:val="18"/>
              </w:rPr>
              <w:t xml:space="preserve">Welcome Reception </w:t>
            </w:r>
            <w:r>
              <w:rPr>
                <w:rFonts w:ascii="Calibri" w:eastAsia="Calibri" w:hAnsi="Calibri" w:cs="Calibri"/>
                <w:b/>
                <w:color w:val="CC0000"/>
                <w:sz w:val="18"/>
                <w:szCs w:val="18"/>
                <w:u w:val="single"/>
              </w:rPr>
              <w:t>(Shuttle bus transportation to venue departs at 17:30. Meet in the lobby 10 mins before departure.)</w:t>
            </w:r>
          </w:p>
          <w:p w14:paraId="321D54B3" w14:textId="77777777" w:rsidR="00090243" w:rsidRDefault="00000000">
            <w:pPr>
              <w:widowControl w:val="0"/>
              <w:spacing w:after="40" w:line="276" w:lineRule="auto"/>
              <w:jc w:val="center"/>
              <w:rPr>
                <w:rFonts w:ascii="Calibri" w:eastAsia="Calibri" w:hAnsi="Calibri" w:cs="Calibri"/>
                <w:sz w:val="18"/>
                <w:szCs w:val="18"/>
              </w:rPr>
            </w:pPr>
            <w:r>
              <w:rPr>
                <w:rFonts w:ascii="Calibri" w:eastAsia="Calibri" w:hAnsi="Calibri" w:cs="Calibri"/>
                <w:sz w:val="18"/>
                <w:szCs w:val="18"/>
              </w:rPr>
              <w:t xml:space="preserve">Location: </w:t>
            </w:r>
            <w:hyperlink r:id="rId36">
              <w:r>
                <w:rPr>
                  <w:color w:val="0000EE"/>
                  <w:u w:val="single"/>
                </w:rPr>
                <w:t>Toke-Tong</w:t>
              </w:r>
            </w:hyperlink>
          </w:p>
        </w:tc>
      </w:tr>
    </w:tbl>
    <w:p w14:paraId="05E5E073" w14:textId="77777777" w:rsidR="00090243" w:rsidRDefault="00090243">
      <w:pPr>
        <w:spacing w:after="240"/>
        <w:rPr>
          <w:rFonts w:ascii="Calibri" w:eastAsia="Calibri" w:hAnsi="Calibri" w:cs="Calibri"/>
          <w:sz w:val="20"/>
          <w:szCs w:val="20"/>
        </w:rPr>
      </w:pPr>
    </w:p>
    <w:p w14:paraId="5EE04343" w14:textId="77777777" w:rsidR="00090243" w:rsidRDefault="00000000">
      <w:pPr>
        <w:spacing w:after="240"/>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121ADA1C" wp14:editId="2B2E1A59">
            <wp:extent cx="6085941" cy="46243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b="-29908"/>
                    <a:stretch>
                      <a:fillRect/>
                    </a:stretch>
                  </pic:blipFill>
                  <pic:spPr>
                    <a:xfrm>
                      <a:off x="0" y="0"/>
                      <a:ext cx="6085941" cy="4624388"/>
                    </a:xfrm>
                    <a:prstGeom prst="rect">
                      <a:avLst/>
                    </a:prstGeom>
                    <a:ln/>
                  </pic:spPr>
                </pic:pic>
              </a:graphicData>
            </a:graphic>
          </wp:inline>
        </w:drawing>
      </w:r>
    </w:p>
    <w:p w14:paraId="68F29567" w14:textId="77777777" w:rsidR="00090243" w:rsidRDefault="00000000">
      <w:pPr>
        <w:spacing w:before="480" w:after="120"/>
        <w:jc w:val="center"/>
        <w:rPr>
          <w:rFonts w:ascii="Calibri" w:eastAsia="Calibri" w:hAnsi="Calibri" w:cs="Calibri"/>
          <w:sz w:val="20"/>
          <w:szCs w:val="20"/>
        </w:rPr>
      </w:pPr>
      <w:r>
        <w:rPr>
          <w:rFonts w:ascii="Calibri" w:eastAsia="Calibri" w:hAnsi="Calibri" w:cs="Calibri"/>
          <w:b/>
          <w:sz w:val="28"/>
          <w:szCs w:val="28"/>
        </w:rPr>
        <w:lastRenderedPageBreak/>
        <w:t>2023 CEOS PLENARY AGENDA</w:t>
      </w:r>
    </w:p>
    <w:p w14:paraId="3D5A6F6D" w14:textId="77777777" w:rsidR="00090243" w:rsidRDefault="00000000">
      <w:pPr>
        <w:spacing w:after="120"/>
        <w:rPr>
          <w:rFonts w:ascii="Calibri" w:eastAsia="Calibri" w:hAnsi="Calibri" w:cs="Calibri"/>
          <w:b/>
          <w:sz w:val="22"/>
          <w:szCs w:val="22"/>
        </w:rPr>
      </w:pPr>
      <w:r>
        <w:rPr>
          <w:rFonts w:ascii="Calibri" w:eastAsia="Calibri" w:hAnsi="Calibri" w:cs="Calibri"/>
          <w:b/>
          <w:sz w:val="22"/>
          <w:szCs w:val="22"/>
        </w:rPr>
        <w:t>Day 1: Wednesday, November 15</w:t>
      </w:r>
    </w:p>
    <w:p w14:paraId="51718EB9" w14:textId="77777777" w:rsidR="00090243" w:rsidRDefault="00000000">
      <w:pPr>
        <w:spacing w:after="120"/>
        <w:rPr>
          <w:rFonts w:ascii="Calibri" w:eastAsia="Calibri" w:hAnsi="Calibri" w:cs="Calibri"/>
          <w:sz w:val="22"/>
          <w:szCs w:val="22"/>
        </w:rPr>
      </w:pPr>
      <w:r>
        <w:rPr>
          <w:rFonts w:ascii="Calibri" w:eastAsia="Calibri" w:hAnsi="Calibri" w:cs="Calibri"/>
          <w:sz w:val="22"/>
          <w:szCs w:val="22"/>
        </w:rPr>
        <w:t>Location: Plenary Room (Utopia Ballroom)</w:t>
      </w:r>
    </w:p>
    <w:tbl>
      <w:tblPr>
        <w:tblStyle w:val="a1"/>
        <w:tblW w:w="9360"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585"/>
        <w:gridCol w:w="690"/>
        <w:gridCol w:w="7305"/>
        <w:gridCol w:w="780"/>
      </w:tblGrid>
      <w:tr w:rsidR="00090243" w14:paraId="0E84D4A7" w14:textId="77777777">
        <w:trPr>
          <w:trHeight w:val="288"/>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3BEC7CE1"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Arrival / Teleconference Open</w:t>
            </w:r>
          </w:p>
        </w:tc>
        <w:tc>
          <w:tcPr>
            <w:tcW w:w="780"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7A7FA90A" w14:textId="77777777" w:rsidR="00090243"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30 min before start time</w:t>
            </w:r>
          </w:p>
        </w:tc>
      </w:tr>
      <w:tr w:rsidR="00090243" w14:paraId="3BD1A1E0" w14:textId="77777777">
        <w:trPr>
          <w:trHeight w:val="405"/>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18DED36D"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 Welcome and Core Business</w:t>
            </w:r>
          </w:p>
          <w:p w14:paraId="3761BE63"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4322A6E9"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743BD3E8"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1.1</w:t>
            </w:r>
          </w:p>
        </w:tc>
        <w:tc>
          <w:tcPr>
            <w:tcW w:w="690" w:type="dxa"/>
            <w:tcBorders>
              <w:top w:val="single" w:sz="4" w:space="0" w:color="000080"/>
              <w:left w:val="single" w:sz="4" w:space="0" w:color="000080"/>
              <w:bottom w:val="single" w:sz="4" w:space="0" w:color="000080"/>
              <w:right w:val="single" w:sz="4" w:space="0" w:color="000080"/>
            </w:tcBorders>
            <w:vAlign w:val="center"/>
          </w:tcPr>
          <w:p w14:paraId="363D5AB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09:00</w:t>
            </w:r>
          </w:p>
        </w:tc>
        <w:tc>
          <w:tcPr>
            <w:tcW w:w="7305" w:type="dxa"/>
            <w:tcBorders>
              <w:top w:val="single" w:sz="4" w:space="0" w:color="000080"/>
              <w:left w:val="single" w:sz="4" w:space="0" w:color="000080"/>
              <w:bottom w:val="single" w:sz="4" w:space="0" w:color="000080"/>
              <w:right w:val="single" w:sz="4" w:space="0" w:color="000080"/>
            </w:tcBorders>
            <w:vAlign w:val="center"/>
          </w:tcPr>
          <w:p w14:paraId="6ACD62C3" w14:textId="43ABB42A" w:rsidR="00090243" w:rsidRDefault="00000000">
            <w:pPr>
              <w:widowControl w:val="0"/>
              <w:spacing w:after="120"/>
              <w:rPr>
                <w:rFonts w:ascii="Calibri" w:eastAsia="Calibri" w:hAnsi="Calibri" w:cs="Calibri"/>
                <w:i/>
                <w:sz w:val="18"/>
                <w:szCs w:val="18"/>
              </w:rPr>
            </w:pPr>
            <w:r>
              <w:rPr>
                <w:rFonts w:ascii="Calibri" w:eastAsia="Calibri" w:hAnsi="Calibri" w:cs="Calibri"/>
                <w:sz w:val="18"/>
                <w:szCs w:val="18"/>
              </w:rPr>
              <w:t xml:space="preserve">Welcome, Opening Remarks, Agency Introductions, and Summary of Objectives </w:t>
            </w:r>
            <w:r>
              <w:rPr>
                <w:rFonts w:ascii="Calibri" w:eastAsia="Calibri" w:hAnsi="Calibri" w:cs="Calibri"/>
                <w:i/>
                <w:sz w:val="18"/>
                <w:szCs w:val="18"/>
              </w:rPr>
              <w:t>(Pakorn Apaphant, 2023 CEOS Chair; For Information)</w:t>
            </w:r>
            <w:r w:rsidR="00EE26B0">
              <w:rPr>
                <w:rFonts w:ascii="Calibri" w:eastAsia="Calibri" w:hAnsi="Calibri" w:cs="Calibri"/>
                <w:i/>
                <w:sz w:val="18"/>
                <w:szCs w:val="18"/>
              </w:rPr>
              <w:t xml:space="preserve"> </w:t>
            </w:r>
            <w:r w:rsidR="00EE26B0" w:rsidRPr="00EE26B0">
              <w:rPr>
                <w:rFonts w:ascii="Calibri" w:eastAsia="Calibri" w:hAnsi="Calibri" w:cs="Calibri"/>
                <w:iCs/>
                <w:sz w:val="18"/>
                <w:szCs w:val="18"/>
              </w:rPr>
              <w:t>[</w:t>
            </w:r>
            <w:hyperlink r:id="rId38" w:history="1">
              <w:r w:rsidR="00EE26B0">
                <w:rPr>
                  <w:rStyle w:val="Hyperlink"/>
                  <w:rFonts w:ascii="Calibri" w:eastAsia="Calibri" w:hAnsi="Calibri" w:cs="Calibri"/>
                  <w:iCs/>
                  <w:sz w:val="18"/>
                  <w:szCs w:val="18"/>
                </w:rPr>
                <w:t>s</w:t>
              </w:r>
              <w:r w:rsidR="00EE26B0" w:rsidRPr="00EE26B0">
                <w:rPr>
                  <w:rStyle w:val="Hyperlink"/>
                  <w:rFonts w:ascii="Calibri" w:eastAsia="Calibri" w:hAnsi="Calibri" w:cs="Calibri"/>
                  <w:iCs/>
                  <w:sz w:val="18"/>
                  <w:szCs w:val="18"/>
                </w:rPr>
                <w:t>lides</w:t>
              </w:r>
            </w:hyperlink>
            <w:r w:rsidR="00EE26B0" w:rsidRPr="00EE26B0">
              <w:rPr>
                <w:rFonts w:ascii="Calibri" w:eastAsia="Calibri" w:hAnsi="Calibri" w:cs="Calibri"/>
                <w:iCs/>
                <w:sz w:val="18"/>
                <w:szCs w:val="18"/>
              </w:rPr>
              <w:t>]</w:t>
            </w:r>
          </w:p>
          <w:p w14:paraId="540D71A4" w14:textId="77777777" w:rsidR="00090243" w:rsidRDefault="00000000">
            <w:pPr>
              <w:widowControl w:val="0"/>
              <w:numPr>
                <w:ilvl w:val="0"/>
                <w:numId w:val="11"/>
              </w:numPr>
              <w:spacing w:after="120"/>
              <w:rPr>
                <w:rFonts w:ascii="Calibri" w:eastAsia="Calibri" w:hAnsi="Calibri" w:cs="Calibri"/>
                <w:sz w:val="18"/>
                <w:szCs w:val="18"/>
              </w:rPr>
            </w:pPr>
            <w:r>
              <w:rPr>
                <w:rFonts w:ascii="Calibri" w:eastAsia="Calibri" w:hAnsi="Calibri" w:cs="Calibri"/>
                <w:sz w:val="18"/>
                <w:szCs w:val="18"/>
              </w:rPr>
              <w:t>Review of Matters for Decision and Endorsement</w:t>
            </w:r>
          </w:p>
        </w:tc>
        <w:tc>
          <w:tcPr>
            <w:tcW w:w="780" w:type="dxa"/>
            <w:tcBorders>
              <w:top w:val="single" w:sz="4" w:space="0" w:color="000080"/>
              <w:left w:val="single" w:sz="4" w:space="0" w:color="000080"/>
              <w:bottom w:val="single" w:sz="4" w:space="0" w:color="000080"/>
              <w:right w:val="single" w:sz="4" w:space="0" w:color="000080"/>
            </w:tcBorders>
            <w:vAlign w:val="center"/>
          </w:tcPr>
          <w:p w14:paraId="22CD903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 xml:space="preserve">15 min  </w:t>
            </w:r>
          </w:p>
        </w:tc>
      </w:tr>
      <w:tr w:rsidR="00090243" w14:paraId="55D51144" w14:textId="77777777">
        <w:trPr>
          <w:trHeight w:val="885"/>
        </w:trPr>
        <w:tc>
          <w:tcPr>
            <w:tcW w:w="585" w:type="dxa"/>
            <w:tcBorders>
              <w:top w:val="single" w:sz="4" w:space="0" w:color="000080"/>
              <w:left w:val="single" w:sz="4" w:space="0" w:color="000080"/>
              <w:bottom w:val="single" w:sz="4" w:space="0" w:color="000080"/>
              <w:right w:val="single" w:sz="4" w:space="0" w:color="000080"/>
            </w:tcBorders>
            <w:vAlign w:val="center"/>
          </w:tcPr>
          <w:p w14:paraId="236A0812"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1.2</w:t>
            </w:r>
          </w:p>
        </w:tc>
        <w:tc>
          <w:tcPr>
            <w:tcW w:w="690" w:type="dxa"/>
            <w:tcBorders>
              <w:top w:val="single" w:sz="4" w:space="0" w:color="000080"/>
              <w:left w:val="single" w:sz="4" w:space="0" w:color="000080"/>
              <w:bottom w:val="single" w:sz="4" w:space="0" w:color="000080"/>
              <w:right w:val="single" w:sz="4" w:space="0" w:color="000080"/>
            </w:tcBorders>
            <w:vAlign w:val="center"/>
          </w:tcPr>
          <w:p w14:paraId="35C462B2"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09:15</w:t>
            </w:r>
          </w:p>
        </w:tc>
        <w:tc>
          <w:tcPr>
            <w:tcW w:w="7305" w:type="dxa"/>
            <w:tcBorders>
              <w:top w:val="single" w:sz="4" w:space="0" w:color="000080"/>
              <w:left w:val="single" w:sz="4" w:space="0" w:color="000080"/>
              <w:bottom w:val="single" w:sz="4" w:space="0" w:color="000080"/>
              <w:right w:val="single" w:sz="4" w:space="0" w:color="000080"/>
            </w:tcBorders>
            <w:vAlign w:val="center"/>
          </w:tcPr>
          <w:p w14:paraId="4A0B1D6E" w14:textId="7987FDA4" w:rsidR="00090243" w:rsidRPr="00EE26B0" w:rsidRDefault="00000000">
            <w:pPr>
              <w:spacing w:after="120"/>
              <w:rPr>
                <w:rFonts w:ascii="Calibri" w:eastAsia="Calibri" w:hAnsi="Calibri" w:cs="Calibri"/>
                <w:iCs/>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 For Information)</w:t>
            </w:r>
            <w:r w:rsidR="00EE26B0">
              <w:rPr>
                <w:rFonts w:ascii="Calibri" w:eastAsia="Calibri" w:hAnsi="Calibri" w:cs="Calibri"/>
                <w:i/>
                <w:sz w:val="18"/>
                <w:szCs w:val="18"/>
              </w:rPr>
              <w:t xml:space="preserve"> </w:t>
            </w:r>
            <w:r w:rsidR="00EE26B0">
              <w:rPr>
                <w:rFonts w:ascii="Calibri" w:eastAsia="Calibri" w:hAnsi="Calibri" w:cs="Calibri"/>
                <w:iCs/>
                <w:sz w:val="18"/>
                <w:szCs w:val="18"/>
              </w:rPr>
              <w:t>[</w:t>
            </w:r>
            <w:hyperlink r:id="rId39" w:history="1">
              <w:r w:rsidR="00EE26B0">
                <w:rPr>
                  <w:rStyle w:val="Hyperlink"/>
                  <w:rFonts w:ascii="Calibri" w:eastAsia="Calibri" w:hAnsi="Calibri" w:cs="Calibri"/>
                  <w:iCs/>
                  <w:sz w:val="18"/>
                  <w:szCs w:val="18"/>
                </w:rPr>
                <w:t>s</w:t>
              </w:r>
              <w:r w:rsidR="00EE26B0" w:rsidRPr="00EE26B0">
                <w:rPr>
                  <w:rStyle w:val="Hyperlink"/>
                  <w:rFonts w:ascii="Calibri" w:eastAsia="Calibri" w:hAnsi="Calibri" w:cs="Calibri"/>
                  <w:iCs/>
                  <w:sz w:val="18"/>
                  <w:szCs w:val="18"/>
                </w:rPr>
                <w:t>lides</w:t>
              </w:r>
            </w:hyperlink>
            <w:r w:rsidR="00EE26B0">
              <w:rPr>
                <w:rFonts w:ascii="Calibri" w:eastAsia="Calibri" w:hAnsi="Calibri" w:cs="Calibri"/>
                <w:iCs/>
                <w:sz w:val="18"/>
                <w:szCs w:val="18"/>
              </w:rPr>
              <w:t>]</w:t>
            </w:r>
          </w:p>
          <w:p w14:paraId="4B8859A4" w14:textId="77777777" w:rsidR="00090243" w:rsidRDefault="00000000">
            <w:pPr>
              <w:numPr>
                <w:ilvl w:val="0"/>
                <w:numId w:val="21"/>
              </w:numPr>
              <w:rPr>
                <w:rFonts w:ascii="Calibri" w:eastAsia="Calibri" w:hAnsi="Calibri" w:cs="Calibri"/>
                <w:sz w:val="18"/>
                <w:szCs w:val="18"/>
              </w:rPr>
            </w:pPr>
            <w:r>
              <w:rPr>
                <w:rFonts w:ascii="Calibri" w:eastAsia="Calibri" w:hAnsi="Calibri" w:cs="Calibri"/>
                <w:sz w:val="18"/>
                <w:szCs w:val="18"/>
              </w:rPr>
              <w:t>CEOS organisation, roles and responsibilities</w:t>
            </w:r>
          </w:p>
          <w:p w14:paraId="48E3CDCE" w14:textId="77777777" w:rsidR="00090243" w:rsidRDefault="00000000">
            <w:pPr>
              <w:numPr>
                <w:ilvl w:val="0"/>
                <w:numId w:val="21"/>
              </w:numPr>
              <w:rPr>
                <w:rFonts w:ascii="Calibri" w:eastAsia="Calibri" w:hAnsi="Calibri" w:cs="Calibri"/>
                <w:sz w:val="18"/>
                <w:szCs w:val="18"/>
              </w:rPr>
            </w:pPr>
            <w:r>
              <w:rPr>
                <w:rFonts w:ascii="Calibri" w:eastAsia="Calibri" w:hAnsi="Calibri" w:cs="Calibri"/>
                <w:sz w:val="18"/>
                <w:szCs w:val="18"/>
              </w:rPr>
              <w:t>2023-2025 CEOS Work Plan progress</w:t>
            </w:r>
          </w:p>
        </w:tc>
        <w:tc>
          <w:tcPr>
            <w:tcW w:w="780" w:type="dxa"/>
            <w:tcBorders>
              <w:top w:val="single" w:sz="4" w:space="0" w:color="000080"/>
              <w:left w:val="single" w:sz="4" w:space="0" w:color="000080"/>
              <w:bottom w:val="single" w:sz="4" w:space="0" w:color="000080"/>
              <w:right w:val="single" w:sz="4" w:space="0" w:color="000080"/>
            </w:tcBorders>
            <w:vAlign w:val="center"/>
          </w:tcPr>
          <w:p w14:paraId="665B40E2"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076CD180" w14:textId="77777777">
        <w:trPr>
          <w:trHeight w:val="495"/>
        </w:trPr>
        <w:tc>
          <w:tcPr>
            <w:tcW w:w="585" w:type="dxa"/>
            <w:tcBorders>
              <w:top w:val="single" w:sz="4" w:space="0" w:color="000080"/>
              <w:left w:val="single" w:sz="4" w:space="0" w:color="000080"/>
              <w:bottom w:val="single" w:sz="4" w:space="0" w:color="000080"/>
              <w:right w:val="single" w:sz="4" w:space="0" w:color="000080"/>
            </w:tcBorders>
            <w:vAlign w:val="center"/>
          </w:tcPr>
          <w:p w14:paraId="6A043E82"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1.3</w:t>
            </w:r>
          </w:p>
        </w:tc>
        <w:tc>
          <w:tcPr>
            <w:tcW w:w="690" w:type="dxa"/>
            <w:tcBorders>
              <w:top w:val="single" w:sz="4" w:space="0" w:color="000080"/>
              <w:left w:val="single" w:sz="4" w:space="0" w:color="000080"/>
              <w:bottom w:val="single" w:sz="4" w:space="0" w:color="000080"/>
              <w:right w:val="single" w:sz="4" w:space="0" w:color="000080"/>
            </w:tcBorders>
            <w:vAlign w:val="center"/>
          </w:tcPr>
          <w:p w14:paraId="3FDEF524"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09:30</w:t>
            </w:r>
          </w:p>
        </w:tc>
        <w:tc>
          <w:tcPr>
            <w:tcW w:w="7305" w:type="dxa"/>
            <w:tcBorders>
              <w:top w:val="single" w:sz="4" w:space="0" w:color="000080"/>
              <w:left w:val="single" w:sz="4" w:space="0" w:color="000080"/>
              <w:bottom w:val="single" w:sz="4" w:space="0" w:color="000080"/>
              <w:right w:val="single" w:sz="4" w:space="0" w:color="000080"/>
            </w:tcBorders>
            <w:vAlign w:val="center"/>
          </w:tcPr>
          <w:p w14:paraId="676F3FD7" w14:textId="77777777" w:rsidR="00090243" w:rsidRDefault="00000000">
            <w:pPr>
              <w:spacing w:after="120"/>
              <w:rPr>
                <w:rFonts w:ascii="Calibri" w:eastAsia="Calibri" w:hAnsi="Calibri" w:cs="Calibri"/>
                <w:i/>
                <w:sz w:val="18"/>
                <w:szCs w:val="18"/>
              </w:rPr>
            </w:pPr>
            <w:r>
              <w:rPr>
                <w:rFonts w:ascii="Calibri" w:eastAsia="Calibri" w:hAnsi="Calibri" w:cs="Calibri"/>
                <w:sz w:val="18"/>
                <w:szCs w:val="18"/>
              </w:rPr>
              <w:t xml:space="preserve">Update on the next CEOS Executive Officer (CEO) </w:t>
            </w:r>
            <w:r>
              <w:rPr>
                <w:rFonts w:ascii="Calibri" w:eastAsia="Calibri" w:hAnsi="Calibri" w:cs="Calibri"/>
                <w:i/>
                <w:sz w:val="18"/>
                <w:szCs w:val="18"/>
              </w:rPr>
              <w:t>(Paul Counet, EUMETSAT; For Information)</w:t>
            </w:r>
          </w:p>
        </w:tc>
        <w:tc>
          <w:tcPr>
            <w:tcW w:w="780" w:type="dxa"/>
            <w:tcBorders>
              <w:top w:val="single" w:sz="4" w:space="0" w:color="000080"/>
              <w:left w:val="single" w:sz="4" w:space="0" w:color="000080"/>
              <w:bottom w:val="single" w:sz="4" w:space="0" w:color="000080"/>
              <w:right w:val="single" w:sz="4" w:space="0" w:color="000080"/>
            </w:tcBorders>
            <w:vAlign w:val="center"/>
          </w:tcPr>
          <w:p w14:paraId="31F10C2C"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269E72CF" w14:textId="77777777">
        <w:trPr>
          <w:trHeight w:val="510"/>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74ADC2FC"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2: Special Topics</w:t>
            </w:r>
          </w:p>
          <w:p w14:paraId="491E332F"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6D03A02D" w14:textId="77777777">
        <w:trPr>
          <w:trHeight w:val="705"/>
        </w:trPr>
        <w:tc>
          <w:tcPr>
            <w:tcW w:w="585" w:type="dxa"/>
            <w:tcBorders>
              <w:top w:val="single" w:sz="4" w:space="0" w:color="000080"/>
              <w:left w:val="single" w:sz="4" w:space="0" w:color="000080"/>
              <w:bottom w:val="single" w:sz="4" w:space="0" w:color="000080"/>
              <w:right w:val="single" w:sz="4" w:space="0" w:color="000080"/>
            </w:tcBorders>
            <w:vAlign w:val="center"/>
          </w:tcPr>
          <w:p w14:paraId="27A735C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2.1</w:t>
            </w:r>
          </w:p>
        </w:tc>
        <w:tc>
          <w:tcPr>
            <w:tcW w:w="690" w:type="dxa"/>
            <w:tcBorders>
              <w:top w:val="single" w:sz="4" w:space="0" w:color="000080"/>
              <w:left w:val="single" w:sz="4" w:space="0" w:color="000080"/>
              <w:bottom w:val="single" w:sz="4" w:space="0" w:color="000080"/>
              <w:right w:val="single" w:sz="4" w:space="0" w:color="000080"/>
            </w:tcBorders>
            <w:vAlign w:val="center"/>
          </w:tcPr>
          <w:p w14:paraId="54C7178A"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09:40</w:t>
            </w:r>
          </w:p>
        </w:tc>
        <w:tc>
          <w:tcPr>
            <w:tcW w:w="7305" w:type="dxa"/>
            <w:tcBorders>
              <w:top w:val="single" w:sz="4" w:space="0" w:color="000080"/>
              <w:left w:val="single" w:sz="4" w:space="0" w:color="000080"/>
              <w:bottom w:val="single" w:sz="4" w:space="0" w:color="000080"/>
              <w:right w:val="single" w:sz="4" w:space="0" w:color="000080"/>
            </w:tcBorders>
            <w:vAlign w:val="center"/>
          </w:tcPr>
          <w:p w14:paraId="2922F4B0" w14:textId="2629934A" w:rsidR="00090243" w:rsidRPr="00BD415F" w:rsidRDefault="00000000">
            <w:pPr>
              <w:spacing w:after="120"/>
              <w:rPr>
                <w:rFonts w:ascii="Calibri" w:eastAsia="Calibri" w:hAnsi="Calibri" w:cs="Calibri"/>
                <w:iCs/>
                <w:sz w:val="18"/>
                <w:szCs w:val="18"/>
              </w:rPr>
            </w:pPr>
            <w:r>
              <w:rPr>
                <w:rFonts w:ascii="Calibri" w:eastAsia="Calibri" w:hAnsi="Calibri" w:cs="Calibri"/>
                <w:sz w:val="18"/>
                <w:szCs w:val="18"/>
              </w:rPr>
              <w:t xml:space="preserve">2023 CEOS Chair Priorities – Report on Outcomes </w:t>
            </w:r>
            <w:r>
              <w:rPr>
                <w:rFonts w:ascii="Calibri" w:eastAsia="Calibri" w:hAnsi="Calibri" w:cs="Calibri"/>
                <w:i/>
                <w:sz w:val="18"/>
                <w:szCs w:val="18"/>
              </w:rPr>
              <w:t>(Pakorn Apaphant, 2023 CEOS Chair; For Information)</w:t>
            </w:r>
            <w:r w:rsidR="00EE26B0">
              <w:rPr>
                <w:rFonts w:ascii="Calibri" w:eastAsia="Calibri" w:hAnsi="Calibri" w:cs="Calibri"/>
                <w:i/>
                <w:sz w:val="18"/>
                <w:szCs w:val="18"/>
              </w:rPr>
              <w:t xml:space="preserve"> </w:t>
            </w:r>
            <w:r w:rsidR="00EE26B0">
              <w:rPr>
                <w:rFonts w:ascii="Calibri" w:eastAsia="Calibri" w:hAnsi="Calibri" w:cs="Calibri"/>
                <w:iCs/>
                <w:sz w:val="18"/>
                <w:szCs w:val="18"/>
              </w:rPr>
              <w:t>[</w:t>
            </w:r>
            <w:hyperlink r:id="rId40" w:history="1">
              <w:r w:rsidR="00EE26B0" w:rsidRPr="00BD415F">
                <w:rPr>
                  <w:rStyle w:val="Hyperlink"/>
                  <w:rFonts w:ascii="Calibri" w:eastAsia="Calibri" w:hAnsi="Calibri" w:cs="Calibri"/>
                  <w:iCs/>
                  <w:sz w:val="18"/>
                  <w:szCs w:val="18"/>
                </w:rPr>
                <w:t>slides</w:t>
              </w:r>
            </w:hyperlink>
            <w:r w:rsidR="00EE26B0">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3D11C01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102B99DA" w14:textId="77777777">
        <w:trPr>
          <w:trHeight w:val="750"/>
        </w:trPr>
        <w:tc>
          <w:tcPr>
            <w:tcW w:w="585" w:type="dxa"/>
            <w:tcBorders>
              <w:top w:val="single" w:sz="4" w:space="0" w:color="000080"/>
              <w:left w:val="single" w:sz="4" w:space="0" w:color="000080"/>
              <w:bottom w:val="single" w:sz="4" w:space="0" w:color="000080"/>
              <w:right w:val="single" w:sz="4" w:space="0" w:color="000080"/>
            </w:tcBorders>
            <w:vAlign w:val="center"/>
          </w:tcPr>
          <w:p w14:paraId="3F24CC6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2.2</w:t>
            </w:r>
          </w:p>
        </w:tc>
        <w:tc>
          <w:tcPr>
            <w:tcW w:w="690" w:type="dxa"/>
            <w:tcBorders>
              <w:top w:val="single" w:sz="4" w:space="0" w:color="000080"/>
              <w:left w:val="single" w:sz="4" w:space="0" w:color="000080"/>
              <w:bottom w:val="single" w:sz="4" w:space="0" w:color="000080"/>
              <w:right w:val="single" w:sz="4" w:space="0" w:color="000080"/>
            </w:tcBorders>
            <w:vAlign w:val="center"/>
          </w:tcPr>
          <w:p w14:paraId="01C2F845"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09:55</w:t>
            </w:r>
          </w:p>
        </w:tc>
        <w:tc>
          <w:tcPr>
            <w:tcW w:w="7305" w:type="dxa"/>
            <w:tcBorders>
              <w:top w:val="single" w:sz="4" w:space="0" w:color="000080"/>
              <w:left w:val="single" w:sz="4" w:space="0" w:color="000080"/>
              <w:bottom w:val="single" w:sz="4" w:space="0" w:color="000080"/>
              <w:right w:val="single" w:sz="4" w:space="0" w:color="000080"/>
            </w:tcBorders>
            <w:vAlign w:val="center"/>
          </w:tcPr>
          <w:p w14:paraId="3A1D552E" w14:textId="3C40506C" w:rsidR="00090243" w:rsidRPr="00BD415F" w:rsidRDefault="00000000">
            <w:pPr>
              <w:spacing w:after="120"/>
              <w:rPr>
                <w:rFonts w:ascii="Calibri" w:eastAsia="Calibri" w:hAnsi="Calibri" w:cs="Calibri"/>
                <w:iCs/>
                <w:sz w:val="18"/>
                <w:szCs w:val="18"/>
              </w:rPr>
            </w:pPr>
            <w:r>
              <w:rPr>
                <w:rFonts w:ascii="Calibri" w:eastAsia="Calibri" w:hAnsi="Calibri" w:cs="Calibri"/>
                <w:sz w:val="18"/>
                <w:szCs w:val="18"/>
              </w:rPr>
              <w:t xml:space="preserve">THEOS-II and GISTDA SPHERE Platform </w:t>
            </w:r>
            <w:r>
              <w:rPr>
                <w:rFonts w:ascii="Calibri" w:eastAsia="Calibri" w:hAnsi="Calibri" w:cs="Calibri"/>
                <w:i/>
                <w:sz w:val="18"/>
                <w:szCs w:val="18"/>
              </w:rPr>
              <w:t>(CEOS Chair Team; For Information)</w:t>
            </w:r>
            <w:r w:rsidR="00EE26B0">
              <w:rPr>
                <w:rFonts w:ascii="Calibri" w:eastAsia="Calibri" w:hAnsi="Calibri" w:cs="Calibri"/>
                <w:i/>
                <w:sz w:val="18"/>
                <w:szCs w:val="18"/>
              </w:rPr>
              <w:t xml:space="preserve"> </w:t>
            </w:r>
            <w:r w:rsidR="00EE26B0">
              <w:rPr>
                <w:rFonts w:ascii="Calibri" w:eastAsia="Calibri" w:hAnsi="Calibri" w:cs="Calibri"/>
                <w:iCs/>
                <w:sz w:val="18"/>
                <w:szCs w:val="18"/>
              </w:rPr>
              <w:t>[</w:t>
            </w:r>
            <w:hyperlink r:id="rId41" w:history="1">
              <w:r w:rsidR="00EE26B0" w:rsidRPr="00BD415F">
                <w:rPr>
                  <w:rStyle w:val="Hyperlink"/>
                  <w:rFonts w:ascii="Calibri" w:eastAsia="Calibri" w:hAnsi="Calibri" w:cs="Calibri"/>
                  <w:iCs/>
                  <w:sz w:val="18"/>
                  <w:szCs w:val="18"/>
                </w:rPr>
                <w:t>slides</w:t>
              </w:r>
            </w:hyperlink>
            <w:r w:rsidR="00EE26B0">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12598AB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68276B61" w14:textId="77777777">
        <w:trPr>
          <w:trHeight w:val="615"/>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73B9EDF9"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3: CEOS Agency Reports</w:t>
            </w:r>
          </w:p>
          <w:p w14:paraId="3EEB68FC"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Tanita Suepa (GISTDA)</w:t>
            </w:r>
          </w:p>
        </w:tc>
      </w:tr>
      <w:tr w:rsidR="00090243" w14:paraId="79700D0A" w14:textId="77777777">
        <w:trPr>
          <w:trHeight w:val="1335"/>
        </w:trPr>
        <w:tc>
          <w:tcPr>
            <w:tcW w:w="585" w:type="dxa"/>
            <w:tcBorders>
              <w:top w:val="single" w:sz="4" w:space="0" w:color="000080"/>
              <w:left w:val="single" w:sz="4" w:space="0" w:color="000080"/>
              <w:bottom w:val="single" w:sz="4" w:space="0" w:color="000080"/>
              <w:right w:val="single" w:sz="4" w:space="0" w:color="000080"/>
            </w:tcBorders>
            <w:vAlign w:val="center"/>
          </w:tcPr>
          <w:p w14:paraId="4B4F4E4A"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3.1</w:t>
            </w:r>
          </w:p>
        </w:tc>
        <w:tc>
          <w:tcPr>
            <w:tcW w:w="690" w:type="dxa"/>
            <w:tcBorders>
              <w:top w:val="single" w:sz="4" w:space="0" w:color="000080"/>
              <w:left w:val="single" w:sz="4" w:space="0" w:color="000080"/>
              <w:bottom w:val="single" w:sz="4" w:space="0" w:color="000080"/>
              <w:right w:val="single" w:sz="4" w:space="0" w:color="000080"/>
            </w:tcBorders>
            <w:vAlign w:val="center"/>
          </w:tcPr>
          <w:p w14:paraId="3C7B55DC"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10:10</w:t>
            </w:r>
          </w:p>
        </w:tc>
        <w:tc>
          <w:tcPr>
            <w:tcW w:w="7305" w:type="dxa"/>
            <w:tcBorders>
              <w:top w:val="single" w:sz="4" w:space="0" w:color="000080"/>
              <w:left w:val="single" w:sz="4" w:space="0" w:color="000080"/>
              <w:bottom w:val="single" w:sz="4" w:space="0" w:color="000080"/>
              <w:right w:val="single" w:sz="4" w:space="0" w:color="000080"/>
            </w:tcBorders>
            <w:vAlign w:val="center"/>
          </w:tcPr>
          <w:p w14:paraId="62999EC1" w14:textId="77777777" w:rsidR="00090243" w:rsidRDefault="00000000">
            <w:pPr>
              <w:widowControl w:val="0"/>
              <w:spacing w:after="120"/>
              <w:rPr>
                <w:rFonts w:ascii="Calibri" w:eastAsia="Calibri" w:hAnsi="Calibri" w:cs="Calibri"/>
                <w:i/>
                <w:sz w:val="18"/>
                <w:szCs w:val="18"/>
              </w:rPr>
            </w:pPr>
            <w:r>
              <w:rPr>
                <w:rFonts w:ascii="Calibri" w:eastAsia="Calibri" w:hAnsi="Calibri" w:cs="Calibri"/>
                <w:sz w:val="18"/>
                <w:szCs w:val="18"/>
              </w:rPr>
              <w:t xml:space="preserve">CEOS Agency Reports </w:t>
            </w:r>
            <w:r>
              <w:rPr>
                <w:rFonts w:ascii="Calibri" w:eastAsia="Calibri" w:hAnsi="Calibri" w:cs="Calibri"/>
                <w:i/>
                <w:sz w:val="18"/>
                <w:szCs w:val="18"/>
              </w:rPr>
              <w:t>(5 minutes each, For Information):</w:t>
            </w:r>
          </w:p>
          <w:bookmarkStart w:id="4" w:name="benujznr7kv0" w:colFirst="0" w:colLast="0"/>
          <w:bookmarkEnd w:id="4"/>
          <w:p w14:paraId="3A6C370B" w14:textId="171E4682" w:rsidR="00090243" w:rsidRDefault="00000000">
            <w:pPr>
              <w:widowControl w:val="0"/>
              <w:numPr>
                <w:ilvl w:val="0"/>
                <w:numId w:val="25"/>
              </w:numPr>
              <w:rPr>
                <w:rFonts w:ascii="Calibri" w:eastAsia="Calibri" w:hAnsi="Calibri" w:cs="Calibri"/>
                <w:sz w:val="18"/>
                <w:szCs w:val="18"/>
              </w:rPr>
            </w:pPr>
            <w:r>
              <w:fldChar w:fldCharType="begin"/>
            </w:r>
            <w:r w:rsidR="00BD415F">
              <w:instrText xml:space="preserve">HYPERLINK "https://ceos.org/document_management/Meetings/Plenary/37/Presentations/3.1.1%20Facchini%20European%20Commission%20presentation%20v1.pptx" \h </w:instrText>
            </w:r>
            <w:r>
              <w:fldChar w:fldCharType="separate"/>
            </w:r>
            <w:r>
              <w:rPr>
                <w:rFonts w:ascii="Calibri" w:eastAsia="Calibri" w:hAnsi="Calibri" w:cs="Calibri"/>
                <w:color w:val="1155CC"/>
                <w:sz w:val="18"/>
                <w:szCs w:val="18"/>
                <w:u w:val="single"/>
              </w:rPr>
              <w:t>European Commission</w:t>
            </w:r>
            <w:r>
              <w:rPr>
                <w:rFonts w:ascii="Calibri" w:eastAsia="Calibri" w:hAnsi="Calibri" w:cs="Calibri"/>
                <w:color w:val="1155CC"/>
                <w:sz w:val="18"/>
                <w:szCs w:val="18"/>
                <w:u w:val="single"/>
              </w:rPr>
              <w:fldChar w:fldCharType="end"/>
            </w:r>
            <w:r>
              <w:rPr>
                <w:rFonts w:ascii="Calibri" w:eastAsia="Calibri" w:hAnsi="Calibri" w:cs="Calibri"/>
                <w:sz w:val="18"/>
                <w:szCs w:val="18"/>
              </w:rPr>
              <w:t xml:space="preserve"> (Mauro Facchini)</w:t>
            </w:r>
          </w:p>
          <w:p w14:paraId="64886E2C" w14:textId="22AEE020" w:rsidR="00090243" w:rsidRDefault="00000000">
            <w:pPr>
              <w:widowControl w:val="0"/>
              <w:numPr>
                <w:ilvl w:val="0"/>
                <w:numId w:val="25"/>
              </w:numPr>
              <w:rPr>
                <w:rFonts w:ascii="Calibri" w:eastAsia="Calibri" w:hAnsi="Calibri" w:cs="Calibri"/>
                <w:sz w:val="18"/>
                <w:szCs w:val="18"/>
              </w:rPr>
            </w:pPr>
            <w:hyperlink r:id="rId42">
              <w:r>
                <w:rPr>
                  <w:rFonts w:ascii="Calibri" w:eastAsia="Calibri" w:hAnsi="Calibri" w:cs="Calibri"/>
                  <w:color w:val="1155CC"/>
                  <w:sz w:val="18"/>
                  <w:szCs w:val="18"/>
                  <w:u w:val="single"/>
                </w:rPr>
                <w:t>NIER</w:t>
              </w:r>
            </w:hyperlink>
            <w:r>
              <w:rPr>
                <w:rFonts w:ascii="Calibri" w:eastAsia="Calibri" w:hAnsi="Calibri" w:cs="Calibri"/>
                <w:sz w:val="18"/>
                <w:szCs w:val="18"/>
              </w:rPr>
              <w:t xml:space="preserve"> (Goo Kim)</w:t>
            </w:r>
          </w:p>
          <w:p w14:paraId="60F76B45" w14:textId="1FBBCE94" w:rsidR="00090243" w:rsidRDefault="00000000">
            <w:pPr>
              <w:widowControl w:val="0"/>
              <w:numPr>
                <w:ilvl w:val="0"/>
                <w:numId w:val="25"/>
              </w:numPr>
              <w:rPr>
                <w:rFonts w:ascii="Calibri" w:eastAsia="Calibri" w:hAnsi="Calibri" w:cs="Calibri"/>
                <w:sz w:val="18"/>
                <w:szCs w:val="18"/>
              </w:rPr>
            </w:pPr>
            <w:hyperlink r:id="rId43">
              <w:r>
                <w:rPr>
                  <w:rFonts w:ascii="Calibri" w:eastAsia="Calibri" w:hAnsi="Calibri" w:cs="Calibri"/>
                  <w:color w:val="1155CC"/>
                  <w:sz w:val="18"/>
                  <w:szCs w:val="18"/>
                  <w:u w:val="single"/>
                </w:rPr>
                <w:t>CSA</w:t>
              </w:r>
            </w:hyperlink>
            <w:r>
              <w:rPr>
                <w:rFonts w:ascii="Calibri" w:eastAsia="Calibri" w:hAnsi="Calibri" w:cs="Calibri"/>
                <w:sz w:val="18"/>
                <w:szCs w:val="18"/>
              </w:rPr>
              <w:t xml:space="preserve"> (Éric Laliberté)</w:t>
            </w:r>
          </w:p>
          <w:p w14:paraId="0EDB1561" w14:textId="15D7677E" w:rsidR="00090243" w:rsidRDefault="00000000">
            <w:pPr>
              <w:widowControl w:val="0"/>
              <w:numPr>
                <w:ilvl w:val="0"/>
                <w:numId w:val="25"/>
              </w:numPr>
              <w:rPr>
                <w:rFonts w:ascii="Calibri" w:eastAsia="Calibri" w:hAnsi="Calibri" w:cs="Calibri"/>
                <w:sz w:val="18"/>
                <w:szCs w:val="18"/>
              </w:rPr>
            </w:pPr>
            <w:hyperlink r:id="rId44">
              <w:r>
                <w:rPr>
                  <w:rFonts w:ascii="Calibri" w:eastAsia="Calibri" w:hAnsi="Calibri" w:cs="Calibri"/>
                  <w:color w:val="1155CC"/>
                  <w:sz w:val="18"/>
                  <w:szCs w:val="18"/>
                  <w:u w:val="single"/>
                </w:rPr>
                <w:t>USGS</w:t>
              </w:r>
            </w:hyperlink>
            <w:r>
              <w:rPr>
                <w:rFonts w:ascii="Calibri" w:eastAsia="Calibri" w:hAnsi="Calibri" w:cs="Calibri"/>
                <w:sz w:val="18"/>
                <w:szCs w:val="18"/>
              </w:rPr>
              <w:t xml:space="preserve"> (Steve Labahn)</w:t>
            </w:r>
          </w:p>
          <w:p w14:paraId="05CFDF84" w14:textId="0F698688" w:rsidR="00090243" w:rsidRDefault="00000000">
            <w:pPr>
              <w:widowControl w:val="0"/>
              <w:numPr>
                <w:ilvl w:val="0"/>
                <w:numId w:val="25"/>
              </w:numPr>
              <w:rPr>
                <w:rFonts w:ascii="Calibri" w:eastAsia="Calibri" w:hAnsi="Calibri" w:cs="Calibri"/>
                <w:sz w:val="18"/>
                <w:szCs w:val="18"/>
              </w:rPr>
            </w:pPr>
            <w:hyperlink r:id="rId45">
              <w:r>
                <w:rPr>
                  <w:rFonts w:ascii="Calibri" w:eastAsia="Calibri" w:hAnsi="Calibri" w:cs="Calibri"/>
                  <w:color w:val="1155CC"/>
                  <w:sz w:val="18"/>
                  <w:szCs w:val="18"/>
                  <w:u w:val="single"/>
                </w:rPr>
                <w:t>NOAA</w:t>
              </w:r>
            </w:hyperlink>
            <w:r>
              <w:rPr>
                <w:rFonts w:ascii="Calibri" w:eastAsia="Calibri" w:hAnsi="Calibri" w:cs="Calibri"/>
                <w:sz w:val="18"/>
                <w:szCs w:val="18"/>
              </w:rPr>
              <w:t xml:space="preserve"> (Steve Volz)</w:t>
            </w:r>
          </w:p>
          <w:p w14:paraId="12BE840D" w14:textId="34AF71CB" w:rsidR="00090243" w:rsidRDefault="00000000">
            <w:pPr>
              <w:widowControl w:val="0"/>
              <w:numPr>
                <w:ilvl w:val="0"/>
                <w:numId w:val="25"/>
              </w:numPr>
              <w:spacing w:after="120"/>
              <w:rPr>
                <w:rFonts w:ascii="Calibri" w:eastAsia="Calibri" w:hAnsi="Calibri" w:cs="Calibri"/>
                <w:sz w:val="18"/>
                <w:szCs w:val="18"/>
              </w:rPr>
            </w:pPr>
            <w:hyperlink r:id="rId46">
              <w:r>
                <w:rPr>
                  <w:rFonts w:ascii="Calibri" w:eastAsia="Calibri" w:hAnsi="Calibri" w:cs="Calibri"/>
                  <w:color w:val="1155CC"/>
                  <w:sz w:val="18"/>
                  <w:szCs w:val="18"/>
                  <w:u w:val="single"/>
                </w:rPr>
                <w:t xml:space="preserve">UKSA </w:t>
              </w:r>
            </w:hyperlink>
            <w:r>
              <w:rPr>
                <w:rFonts w:ascii="Calibri" w:eastAsia="Calibri" w:hAnsi="Calibri" w:cs="Calibri"/>
                <w:sz w:val="18"/>
                <w:szCs w:val="18"/>
              </w:rPr>
              <w:t>(Beth Greenaway)</w:t>
            </w:r>
          </w:p>
        </w:tc>
        <w:tc>
          <w:tcPr>
            <w:tcW w:w="780" w:type="dxa"/>
            <w:tcBorders>
              <w:top w:val="single" w:sz="4" w:space="0" w:color="000080"/>
              <w:left w:val="single" w:sz="4" w:space="0" w:color="000080"/>
              <w:bottom w:val="single" w:sz="4" w:space="0" w:color="000080"/>
              <w:right w:val="single" w:sz="4" w:space="0" w:color="000080"/>
            </w:tcBorders>
            <w:vAlign w:val="center"/>
          </w:tcPr>
          <w:p w14:paraId="31DCA9EF"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25 min</w:t>
            </w:r>
          </w:p>
        </w:tc>
      </w:tr>
      <w:tr w:rsidR="00090243" w14:paraId="2F4C42B2" w14:textId="77777777">
        <w:trPr>
          <w:trHeight w:val="288"/>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5AB122F4"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10:35: Group Photo + Break</w:t>
            </w:r>
          </w:p>
        </w:tc>
        <w:tc>
          <w:tcPr>
            <w:tcW w:w="780"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5896E140"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20 min</w:t>
            </w:r>
          </w:p>
        </w:tc>
      </w:tr>
      <w:tr w:rsidR="00090243" w14:paraId="629B41CF" w14:textId="77777777">
        <w:trPr>
          <w:trHeight w:val="431"/>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1BA77677" w14:textId="77777777" w:rsidR="00090243" w:rsidRDefault="00000000">
            <w:pPr>
              <w:widowControl w:val="0"/>
              <w:spacing w:after="120"/>
              <w:rPr>
                <w:rFonts w:ascii="Calibri" w:eastAsia="Calibri" w:hAnsi="Calibri" w:cs="Calibri"/>
                <w:b/>
                <w:color w:val="FFFFFF"/>
                <w:sz w:val="18"/>
                <w:szCs w:val="18"/>
              </w:rPr>
            </w:pPr>
            <w:bookmarkStart w:id="5" w:name="vjr90quz5vpc" w:colFirst="0" w:colLast="0"/>
            <w:bookmarkEnd w:id="5"/>
            <w:r>
              <w:rPr>
                <w:rFonts w:ascii="Calibri" w:eastAsia="Calibri" w:hAnsi="Calibri" w:cs="Calibri"/>
                <w:b/>
                <w:color w:val="FFFFFF"/>
                <w:sz w:val="18"/>
                <w:szCs w:val="18"/>
              </w:rPr>
              <w:t>Session 4: Carbon, Climate, Greenhouse Gas (GHG)</w:t>
            </w:r>
          </w:p>
          <w:p w14:paraId="027877DE"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Wenying Su (NASA)</w:t>
            </w:r>
          </w:p>
        </w:tc>
      </w:tr>
      <w:tr w:rsidR="00090243" w14:paraId="4BEB4B57"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79388AF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4.1</w:t>
            </w:r>
          </w:p>
        </w:tc>
        <w:tc>
          <w:tcPr>
            <w:tcW w:w="690" w:type="dxa"/>
            <w:tcBorders>
              <w:top w:val="single" w:sz="4" w:space="0" w:color="000080"/>
              <w:left w:val="single" w:sz="4" w:space="0" w:color="000080"/>
              <w:bottom w:val="single" w:sz="4" w:space="0" w:color="000080"/>
              <w:right w:val="single" w:sz="4" w:space="0" w:color="000080"/>
            </w:tcBorders>
            <w:vAlign w:val="center"/>
          </w:tcPr>
          <w:p w14:paraId="09377A93"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10:55</w:t>
            </w:r>
          </w:p>
        </w:tc>
        <w:tc>
          <w:tcPr>
            <w:tcW w:w="7305" w:type="dxa"/>
            <w:tcBorders>
              <w:top w:val="single" w:sz="4" w:space="0" w:color="000080"/>
              <w:left w:val="single" w:sz="4" w:space="0" w:color="000080"/>
              <w:bottom w:val="single" w:sz="4" w:space="0" w:color="000080"/>
              <w:right w:val="single" w:sz="4" w:space="0" w:color="000080"/>
            </w:tcBorders>
            <w:vAlign w:val="center"/>
          </w:tcPr>
          <w:p w14:paraId="5830CC94" w14:textId="4326A704" w:rsidR="00090243" w:rsidRDefault="00000000">
            <w:pPr>
              <w:spacing w:after="120"/>
              <w:rPr>
                <w:rFonts w:ascii="Calibri" w:eastAsia="Calibri" w:hAnsi="Calibri" w:cs="Calibri"/>
                <w:sz w:val="18"/>
                <w:szCs w:val="18"/>
              </w:rPr>
            </w:pPr>
            <w:r>
              <w:rPr>
                <w:rFonts w:ascii="Calibri" w:eastAsia="Calibri" w:hAnsi="Calibri" w:cs="Calibri"/>
                <w:sz w:val="18"/>
                <w:szCs w:val="18"/>
              </w:rPr>
              <w:t>CEOS Agriculture, Forestry and Other Land Use (AFOLU) Roadmap Update and Issues (Osamu Ochiai, JAXA on behalf of Ben Poulter, NASA and the AFOLU Roadmap Team)</w:t>
            </w:r>
            <w:r w:rsidR="00D7704F">
              <w:rPr>
                <w:rFonts w:ascii="Calibri" w:eastAsia="Calibri" w:hAnsi="Calibri" w:cs="Calibri"/>
                <w:sz w:val="18"/>
                <w:szCs w:val="18"/>
              </w:rPr>
              <w:t xml:space="preserve"> [</w:t>
            </w:r>
            <w:hyperlink r:id="rId47" w:history="1">
              <w:r w:rsidR="00D7704F" w:rsidRPr="00D7704F">
                <w:rPr>
                  <w:rStyle w:val="Hyperlink"/>
                  <w:rFonts w:ascii="Calibri" w:eastAsia="Calibri" w:hAnsi="Calibri" w:cs="Calibri"/>
                  <w:sz w:val="18"/>
                  <w:szCs w:val="18"/>
                </w:rPr>
                <w:t>slides</w:t>
              </w:r>
            </w:hyperlink>
            <w:r w:rsidR="00D7704F">
              <w:rPr>
                <w:rFonts w:ascii="Calibri" w:eastAsia="Calibri" w:hAnsi="Calibri" w:cs="Calibri"/>
                <w:sz w:val="18"/>
                <w:szCs w:val="18"/>
              </w:rPr>
              <w:t>]</w:t>
            </w:r>
          </w:p>
          <w:p w14:paraId="6325318A" w14:textId="77777777" w:rsidR="00090243" w:rsidRDefault="00000000">
            <w:pPr>
              <w:numPr>
                <w:ilvl w:val="0"/>
                <w:numId w:val="3"/>
              </w:numPr>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Roadmap and actions</w:t>
            </w:r>
          </w:p>
          <w:p w14:paraId="24EA6AEE" w14:textId="39DFB872" w:rsidR="00090243" w:rsidRDefault="00000000">
            <w:pPr>
              <w:numPr>
                <w:ilvl w:val="0"/>
                <w:numId w:val="3"/>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w:t>
            </w:r>
            <w:hyperlink r:id="rId48">
              <w:r>
                <w:rPr>
                  <w:rFonts w:ascii="Calibri" w:eastAsia="Calibri" w:hAnsi="Calibri" w:cs="Calibri"/>
                  <w:color w:val="1155CC"/>
                  <w:sz w:val="18"/>
                  <w:szCs w:val="18"/>
                  <w:u w:val="single"/>
                </w:rPr>
                <w:t>CEOS AFOLU Roadmap</w:t>
              </w:r>
            </w:hyperlink>
          </w:p>
        </w:tc>
        <w:tc>
          <w:tcPr>
            <w:tcW w:w="780" w:type="dxa"/>
            <w:tcBorders>
              <w:top w:val="single" w:sz="4" w:space="0" w:color="000080"/>
              <w:left w:val="single" w:sz="4" w:space="0" w:color="000080"/>
              <w:bottom w:val="single" w:sz="4" w:space="0" w:color="000080"/>
              <w:right w:val="single" w:sz="4" w:space="0" w:color="000080"/>
            </w:tcBorders>
            <w:vAlign w:val="center"/>
          </w:tcPr>
          <w:p w14:paraId="5014E03C"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71060F86" w14:textId="77777777">
        <w:trPr>
          <w:trHeight w:val="570"/>
        </w:trPr>
        <w:tc>
          <w:tcPr>
            <w:tcW w:w="585" w:type="dxa"/>
            <w:tcBorders>
              <w:top w:val="single" w:sz="4" w:space="0" w:color="000080"/>
              <w:left w:val="single" w:sz="4" w:space="0" w:color="000080"/>
              <w:bottom w:val="single" w:sz="4" w:space="0" w:color="000080"/>
              <w:right w:val="single" w:sz="4" w:space="0" w:color="000080"/>
            </w:tcBorders>
            <w:vAlign w:val="center"/>
          </w:tcPr>
          <w:p w14:paraId="1CB637E0"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4.2</w:t>
            </w:r>
          </w:p>
        </w:tc>
        <w:tc>
          <w:tcPr>
            <w:tcW w:w="690" w:type="dxa"/>
            <w:tcBorders>
              <w:top w:val="single" w:sz="4" w:space="0" w:color="000080"/>
              <w:left w:val="single" w:sz="4" w:space="0" w:color="000080"/>
              <w:bottom w:val="single" w:sz="4" w:space="0" w:color="000080"/>
              <w:right w:val="single" w:sz="4" w:space="0" w:color="000080"/>
            </w:tcBorders>
            <w:vAlign w:val="center"/>
          </w:tcPr>
          <w:p w14:paraId="158A5C1A"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11:15</w:t>
            </w:r>
          </w:p>
        </w:tc>
        <w:tc>
          <w:tcPr>
            <w:tcW w:w="7305" w:type="dxa"/>
            <w:tcBorders>
              <w:top w:val="single" w:sz="4" w:space="0" w:color="000080"/>
              <w:left w:val="single" w:sz="4" w:space="0" w:color="000080"/>
              <w:bottom w:val="single" w:sz="4" w:space="0" w:color="000080"/>
              <w:right w:val="single" w:sz="4" w:space="0" w:color="000080"/>
            </w:tcBorders>
            <w:vAlign w:val="center"/>
          </w:tcPr>
          <w:p w14:paraId="1BDC91D2" w14:textId="6506CC3E" w:rsidR="00090243" w:rsidRPr="007A61A9" w:rsidRDefault="00000000">
            <w:pPr>
              <w:spacing w:after="120"/>
              <w:rPr>
                <w:rFonts w:ascii="Calibri" w:eastAsia="Calibri" w:hAnsi="Calibri" w:cs="Calibri"/>
                <w:iCs/>
                <w:sz w:val="18"/>
                <w:szCs w:val="18"/>
              </w:rPr>
            </w:pPr>
            <w:r>
              <w:rPr>
                <w:rFonts w:ascii="Calibri" w:eastAsia="Calibri" w:hAnsi="Calibri" w:cs="Calibri"/>
                <w:sz w:val="18"/>
                <w:szCs w:val="18"/>
              </w:rPr>
              <w:t xml:space="preserve">WMO Global Greenhouse Gas Watch </w:t>
            </w:r>
            <w:r>
              <w:rPr>
                <w:rFonts w:ascii="Calibri" w:eastAsia="Calibri" w:hAnsi="Calibri" w:cs="Calibri"/>
                <w:i/>
                <w:sz w:val="18"/>
                <w:szCs w:val="18"/>
              </w:rPr>
              <w:t>(Natalia Donoho, WMO; For Information)</w:t>
            </w:r>
            <w:r w:rsidR="007A61A9">
              <w:rPr>
                <w:rFonts w:ascii="Calibri" w:eastAsia="Calibri" w:hAnsi="Calibri" w:cs="Calibri"/>
                <w:i/>
                <w:sz w:val="18"/>
                <w:szCs w:val="18"/>
              </w:rPr>
              <w:t xml:space="preserve"> </w:t>
            </w:r>
            <w:r w:rsidR="007A61A9">
              <w:rPr>
                <w:rFonts w:ascii="Calibri" w:eastAsia="Calibri" w:hAnsi="Calibri" w:cs="Calibri"/>
                <w:iCs/>
                <w:sz w:val="18"/>
                <w:szCs w:val="18"/>
              </w:rPr>
              <w:t>[</w:t>
            </w:r>
            <w:hyperlink r:id="rId49" w:history="1">
              <w:r w:rsidR="007A61A9" w:rsidRPr="007A61A9">
                <w:rPr>
                  <w:rStyle w:val="Hyperlink"/>
                  <w:rFonts w:ascii="Calibri" w:eastAsia="Calibri" w:hAnsi="Calibri" w:cs="Calibri"/>
                  <w:iCs/>
                  <w:sz w:val="18"/>
                  <w:szCs w:val="18"/>
                </w:rPr>
                <w:t>slides</w:t>
              </w:r>
            </w:hyperlink>
            <w:r w:rsidR="007A61A9">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77D2E77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7559DCF2" w14:textId="77777777">
        <w:trPr>
          <w:trHeight w:val="570"/>
        </w:trPr>
        <w:tc>
          <w:tcPr>
            <w:tcW w:w="585" w:type="dxa"/>
            <w:tcBorders>
              <w:top w:val="single" w:sz="4" w:space="0" w:color="000080"/>
              <w:left w:val="single" w:sz="4" w:space="0" w:color="000080"/>
              <w:bottom w:val="single" w:sz="4" w:space="0" w:color="000080"/>
              <w:right w:val="single" w:sz="4" w:space="0" w:color="000080"/>
            </w:tcBorders>
            <w:vAlign w:val="center"/>
          </w:tcPr>
          <w:p w14:paraId="108E857D"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4.3</w:t>
            </w:r>
          </w:p>
        </w:tc>
        <w:tc>
          <w:tcPr>
            <w:tcW w:w="690" w:type="dxa"/>
            <w:tcBorders>
              <w:top w:val="single" w:sz="4" w:space="0" w:color="000080"/>
              <w:left w:val="single" w:sz="4" w:space="0" w:color="000080"/>
              <w:bottom w:val="single" w:sz="4" w:space="0" w:color="000080"/>
              <w:right w:val="single" w:sz="4" w:space="0" w:color="000080"/>
            </w:tcBorders>
            <w:vAlign w:val="center"/>
          </w:tcPr>
          <w:p w14:paraId="46A3BEFD"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11:30</w:t>
            </w:r>
          </w:p>
        </w:tc>
        <w:tc>
          <w:tcPr>
            <w:tcW w:w="7305" w:type="dxa"/>
            <w:tcBorders>
              <w:top w:val="single" w:sz="4" w:space="0" w:color="000080"/>
              <w:left w:val="single" w:sz="4" w:space="0" w:color="000080"/>
              <w:bottom w:val="single" w:sz="4" w:space="0" w:color="000080"/>
              <w:right w:val="single" w:sz="4" w:space="0" w:color="000080"/>
            </w:tcBorders>
            <w:vAlign w:val="center"/>
          </w:tcPr>
          <w:p w14:paraId="1F20D66B" w14:textId="35C68BA9" w:rsidR="00090243" w:rsidRDefault="00000000">
            <w:pPr>
              <w:spacing w:after="120"/>
              <w:rPr>
                <w:rFonts w:ascii="Calibri" w:eastAsia="Calibri" w:hAnsi="Calibri" w:cs="Calibri"/>
                <w:sz w:val="18"/>
                <w:szCs w:val="18"/>
              </w:rPr>
            </w:pPr>
            <w:r>
              <w:rPr>
                <w:rFonts w:ascii="Calibri" w:eastAsia="Calibri" w:hAnsi="Calibri" w:cs="Calibri"/>
                <w:sz w:val="18"/>
                <w:szCs w:val="18"/>
              </w:rPr>
              <w:t>CEOS-UNFCCC Interface (Jeff Privette &amp; Wenying Su (WGClimate); SIT Chair and Incoming SIT Chair Teams)</w:t>
            </w:r>
            <w:r w:rsidR="007A61A9">
              <w:rPr>
                <w:rFonts w:ascii="Calibri" w:eastAsia="Calibri" w:hAnsi="Calibri" w:cs="Calibri"/>
                <w:sz w:val="18"/>
                <w:szCs w:val="18"/>
              </w:rPr>
              <w:t xml:space="preserve"> [</w:t>
            </w:r>
            <w:hyperlink r:id="rId50" w:history="1">
              <w:r w:rsidR="007A61A9" w:rsidRPr="007A61A9">
                <w:rPr>
                  <w:rStyle w:val="Hyperlink"/>
                  <w:rFonts w:ascii="Calibri" w:eastAsia="Calibri" w:hAnsi="Calibri" w:cs="Calibri"/>
                  <w:sz w:val="18"/>
                  <w:szCs w:val="18"/>
                </w:rPr>
                <w:t>slides</w:t>
              </w:r>
            </w:hyperlink>
            <w:r w:rsidR="007A61A9">
              <w:rPr>
                <w:rFonts w:ascii="Calibri" w:eastAsia="Calibri" w:hAnsi="Calibri" w:cs="Calibri"/>
                <w:sz w:val="18"/>
                <w:szCs w:val="18"/>
              </w:rPr>
              <w:t>]</w:t>
            </w:r>
            <w:hyperlink r:id="rId51"/>
          </w:p>
          <w:p w14:paraId="49CE909A" w14:textId="77777777" w:rsidR="00090243" w:rsidRDefault="00000000">
            <w:pPr>
              <w:numPr>
                <w:ilvl w:val="0"/>
                <w:numId w:val="19"/>
              </w:numPr>
              <w:rPr>
                <w:rFonts w:ascii="Calibri" w:eastAsia="Calibri" w:hAnsi="Calibri" w:cs="Calibri"/>
                <w:sz w:val="18"/>
                <w:szCs w:val="18"/>
              </w:rPr>
            </w:pPr>
            <w:r>
              <w:rPr>
                <w:rFonts w:ascii="Calibri" w:eastAsia="Calibri" w:hAnsi="Calibri" w:cs="Calibri"/>
                <w:sz w:val="18"/>
                <w:szCs w:val="18"/>
              </w:rPr>
              <w:t>Recap headlines from SIT Technical Workshop and discussion</w:t>
            </w:r>
          </w:p>
          <w:p w14:paraId="148E3399" w14:textId="77777777" w:rsidR="00090243" w:rsidRDefault="00000000">
            <w:pPr>
              <w:numPr>
                <w:ilvl w:val="0"/>
                <w:numId w:val="19"/>
              </w:numPr>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Possible actions to improve the CEOS-UNFCCC Secretariat interface.</w:t>
            </w:r>
          </w:p>
          <w:p w14:paraId="2E5E2B48" w14:textId="77777777" w:rsidR="00090243" w:rsidRDefault="00000000">
            <w:pPr>
              <w:numPr>
                <w:ilvl w:val="0"/>
                <w:numId w:val="19"/>
              </w:numPr>
              <w:spacing w:after="120"/>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Strategies and actions to increase the climate policy relevance of CEOS space agency EO data.</w:t>
            </w:r>
          </w:p>
        </w:tc>
        <w:tc>
          <w:tcPr>
            <w:tcW w:w="780" w:type="dxa"/>
            <w:tcBorders>
              <w:top w:val="single" w:sz="4" w:space="0" w:color="000080"/>
              <w:left w:val="single" w:sz="4" w:space="0" w:color="000080"/>
              <w:bottom w:val="single" w:sz="4" w:space="0" w:color="000080"/>
              <w:right w:val="single" w:sz="4" w:space="0" w:color="000080"/>
            </w:tcBorders>
            <w:vAlign w:val="center"/>
          </w:tcPr>
          <w:p w14:paraId="6DAF338F"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420DE251" w14:textId="77777777">
        <w:trPr>
          <w:trHeight w:val="570"/>
        </w:trPr>
        <w:tc>
          <w:tcPr>
            <w:tcW w:w="585" w:type="dxa"/>
            <w:tcBorders>
              <w:top w:val="single" w:sz="4" w:space="0" w:color="000080"/>
              <w:left w:val="single" w:sz="4" w:space="0" w:color="000080"/>
              <w:bottom w:val="single" w:sz="4" w:space="0" w:color="000080"/>
              <w:right w:val="single" w:sz="4" w:space="0" w:color="000080"/>
            </w:tcBorders>
            <w:vAlign w:val="center"/>
          </w:tcPr>
          <w:p w14:paraId="137E349D"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4.4</w:t>
            </w:r>
          </w:p>
        </w:tc>
        <w:tc>
          <w:tcPr>
            <w:tcW w:w="690" w:type="dxa"/>
            <w:tcBorders>
              <w:top w:val="single" w:sz="4" w:space="0" w:color="000080"/>
              <w:left w:val="single" w:sz="4" w:space="0" w:color="000080"/>
              <w:bottom w:val="single" w:sz="4" w:space="0" w:color="000080"/>
              <w:right w:val="single" w:sz="4" w:space="0" w:color="000080"/>
            </w:tcBorders>
            <w:vAlign w:val="center"/>
          </w:tcPr>
          <w:p w14:paraId="6BB538E2"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11:50</w:t>
            </w:r>
          </w:p>
        </w:tc>
        <w:tc>
          <w:tcPr>
            <w:tcW w:w="7305" w:type="dxa"/>
            <w:tcBorders>
              <w:top w:val="single" w:sz="4" w:space="0" w:color="000080"/>
              <w:left w:val="single" w:sz="4" w:space="0" w:color="000080"/>
              <w:bottom w:val="single" w:sz="4" w:space="0" w:color="000080"/>
              <w:right w:val="single" w:sz="4" w:space="0" w:color="000080"/>
            </w:tcBorders>
            <w:vAlign w:val="center"/>
          </w:tcPr>
          <w:p w14:paraId="121ED265" w14:textId="5B91447F" w:rsidR="00090243" w:rsidRPr="007A61A9" w:rsidRDefault="00000000">
            <w:pPr>
              <w:spacing w:after="120"/>
              <w:rPr>
                <w:rFonts w:ascii="Calibri" w:eastAsia="Calibri" w:hAnsi="Calibri" w:cs="Calibri"/>
                <w:iCs/>
                <w:sz w:val="18"/>
                <w:szCs w:val="18"/>
              </w:rPr>
            </w:pPr>
            <w:r>
              <w:rPr>
                <w:rFonts w:ascii="Calibri" w:eastAsia="Calibri" w:hAnsi="Calibri" w:cs="Calibri"/>
                <w:sz w:val="18"/>
                <w:szCs w:val="18"/>
              </w:rPr>
              <w:t xml:space="preserve">GHG Satellite Mission Portal </w:t>
            </w:r>
            <w:r>
              <w:rPr>
                <w:rFonts w:ascii="Calibri" w:eastAsia="Calibri" w:hAnsi="Calibri" w:cs="Calibri"/>
                <w:i/>
                <w:sz w:val="18"/>
                <w:szCs w:val="18"/>
              </w:rPr>
              <w:t>(ESA MIM team; For Information)</w:t>
            </w:r>
            <w:r w:rsidR="007A61A9">
              <w:rPr>
                <w:rFonts w:ascii="Calibri" w:eastAsia="Calibri" w:hAnsi="Calibri" w:cs="Calibri"/>
                <w:i/>
                <w:sz w:val="18"/>
                <w:szCs w:val="18"/>
              </w:rPr>
              <w:t xml:space="preserve"> </w:t>
            </w:r>
            <w:r w:rsidR="007A61A9">
              <w:rPr>
                <w:rFonts w:ascii="Calibri" w:eastAsia="Calibri" w:hAnsi="Calibri" w:cs="Calibri"/>
                <w:iCs/>
                <w:sz w:val="18"/>
                <w:szCs w:val="18"/>
              </w:rPr>
              <w:t>[</w:t>
            </w:r>
            <w:hyperlink r:id="rId52" w:history="1">
              <w:r w:rsidR="007A61A9" w:rsidRPr="007A61A9">
                <w:rPr>
                  <w:rStyle w:val="Hyperlink"/>
                  <w:rFonts w:ascii="Calibri" w:eastAsia="Calibri" w:hAnsi="Calibri" w:cs="Calibri"/>
                  <w:iCs/>
                  <w:sz w:val="18"/>
                  <w:szCs w:val="18"/>
                </w:rPr>
                <w:t>slides</w:t>
              </w:r>
            </w:hyperlink>
            <w:r w:rsidR="007A61A9">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437A334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4FFF5553" w14:textId="77777777">
        <w:trPr>
          <w:trHeight w:val="570"/>
        </w:trPr>
        <w:tc>
          <w:tcPr>
            <w:tcW w:w="585" w:type="dxa"/>
            <w:tcBorders>
              <w:top w:val="single" w:sz="4" w:space="0" w:color="000080"/>
              <w:left w:val="single" w:sz="4" w:space="0" w:color="000080"/>
              <w:bottom w:val="single" w:sz="4" w:space="0" w:color="000080"/>
              <w:right w:val="single" w:sz="4" w:space="0" w:color="000080"/>
            </w:tcBorders>
            <w:vAlign w:val="center"/>
          </w:tcPr>
          <w:p w14:paraId="29B007C2"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4.5</w:t>
            </w:r>
          </w:p>
        </w:tc>
        <w:tc>
          <w:tcPr>
            <w:tcW w:w="690" w:type="dxa"/>
            <w:tcBorders>
              <w:top w:val="single" w:sz="4" w:space="0" w:color="000080"/>
              <w:left w:val="single" w:sz="4" w:space="0" w:color="000080"/>
              <w:bottom w:val="single" w:sz="4" w:space="0" w:color="000080"/>
              <w:right w:val="single" w:sz="4" w:space="0" w:color="000080"/>
            </w:tcBorders>
            <w:vAlign w:val="center"/>
          </w:tcPr>
          <w:p w14:paraId="61265825"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12:00</w:t>
            </w:r>
          </w:p>
        </w:tc>
        <w:tc>
          <w:tcPr>
            <w:tcW w:w="7305" w:type="dxa"/>
            <w:tcBorders>
              <w:top w:val="single" w:sz="4" w:space="0" w:color="000080"/>
              <w:left w:val="single" w:sz="4" w:space="0" w:color="000080"/>
              <w:bottom w:val="single" w:sz="4" w:space="0" w:color="000080"/>
              <w:right w:val="single" w:sz="4" w:space="0" w:color="000080"/>
            </w:tcBorders>
            <w:vAlign w:val="center"/>
          </w:tcPr>
          <w:p w14:paraId="6B21F5F4" w14:textId="4A0A336E" w:rsidR="00090243" w:rsidRPr="007A61A9" w:rsidRDefault="00000000">
            <w:pPr>
              <w:spacing w:after="120"/>
              <w:rPr>
                <w:rFonts w:ascii="Calibri" w:eastAsia="Calibri" w:hAnsi="Calibri" w:cs="Calibri"/>
                <w:iCs/>
                <w:sz w:val="16"/>
                <w:szCs w:val="16"/>
              </w:rPr>
            </w:pPr>
            <w:r>
              <w:rPr>
                <w:rFonts w:ascii="Calibri" w:eastAsia="Calibri" w:hAnsi="Calibri" w:cs="Calibri"/>
                <w:sz w:val="18"/>
                <w:szCs w:val="18"/>
              </w:rPr>
              <w:t xml:space="preserve">CEOS Greenhouse Gas (GHG) Roadmap </w:t>
            </w:r>
            <w:r>
              <w:rPr>
                <w:rFonts w:ascii="Calibri" w:eastAsia="Calibri" w:hAnsi="Calibri" w:cs="Calibri"/>
                <w:i/>
                <w:sz w:val="18"/>
                <w:szCs w:val="18"/>
              </w:rPr>
              <w:t>(Wenying Su, NASA; For Information)</w:t>
            </w:r>
            <w:r w:rsidR="007A61A9">
              <w:rPr>
                <w:rFonts w:ascii="Calibri" w:eastAsia="Calibri" w:hAnsi="Calibri" w:cs="Calibri"/>
                <w:i/>
                <w:sz w:val="18"/>
                <w:szCs w:val="18"/>
              </w:rPr>
              <w:t xml:space="preserve"> </w:t>
            </w:r>
            <w:r w:rsidR="007A61A9">
              <w:rPr>
                <w:rFonts w:ascii="Calibri" w:eastAsia="Calibri" w:hAnsi="Calibri" w:cs="Calibri"/>
                <w:iCs/>
                <w:sz w:val="18"/>
                <w:szCs w:val="18"/>
              </w:rPr>
              <w:t>[</w:t>
            </w:r>
            <w:hyperlink r:id="rId53" w:history="1">
              <w:r w:rsidR="007A61A9" w:rsidRPr="007A61A9">
                <w:rPr>
                  <w:rStyle w:val="Hyperlink"/>
                  <w:rFonts w:ascii="Calibri" w:eastAsia="Calibri" w:hAnsi="Calibri" w:cs="Calibri"/>
                  <w:iCs/>
                  <w:sz w:val="18"/>
                  <w:szCs w:val="18"/>
                </w:rPr>
                <w:t>slides</w:t>
              </w:r>
            </w:hyperlink>
            <w:r w:rsidR="007A61A9">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10E583D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1CC79642" w14:textId="77777777">
        <w:trPr>
          <w:trHeight w:val="600"/>
        </w:trPr>
        <w:tc>
          <w:tcPr>
            <w:tcW w:w="585" w:type="dxa"/>
            <w:tcBorders>
              <w:top w:val="single" w:sz="4" w:space="0" w:color="000080"/>
              <w:left w:val="single" w:sz="4" w:space="0" w:color="000080"/>
              <w:bottom w:val="single" w:sz="4" w:space="0" w:color="000080"/>
              <w:right w:val="single" w:sz="4" w:space="0" w:color="000080"/>
            </w:tcBorders>
            <w:vAlign w:val="center"/>
          </w:tcPr>
          <w:p w14:paraId="11792DEB" w14:textId="77777777" w:rsidR="00090243" w:rsidRDefault="00000000">
            <w:pPr>
              <w:widowControl w:val="0"/>
              <w:spacing w:after="120"/>
              <w:jc w:val="center"/>
              <w:rPr>
                <w:rFonts w:ascii="Calibri" w:eastAsia="Calibri" w:hAnsi="Calibri" w:cs="Calibri"/>
                <w:sz w:val="18"/>
                <w:szCs w:val="18"/>
              </w:rPr>
            </w:pPr>
            <w:bookmarkStart w:id="6" w:name="cb5ib05gsc1w" w:colFirst="0" w:colLast="0"/>
            <w:bookmarkEnd w:id="6"/>
            <w:r>
              <w:rPr>
                <w:rFonts w:ascii="Calibri" w:eastAsia="Calibri" w:hAnsi="Calibri" w:cs="Calibri"/>
                <w:sz w:val="18"/>
                <w:szCs w:val="18"/>
              </w:rPr>
              <w:t>4.6</w:t>
            </w:r>
          </w:p>
        </w:tc>
        <w:tc>
          <w:tcPr>
            <w:tcW w:w="690" w:type="dxa"/>
            <w:tcBorders>
              <w:top w:val="single" w:sz="4" w:space="0" w:color="000080"/>
              <w:left w:val="single" w:sz="4" w:space="0" w:color="000080"/>
              <w:bottom w:val="single" w:sz="4" w:space="0" w:color="000080"/>
              <w:right w:val="single" w:sz="4" w:space="0" w:color="000080"/>
            </w:tcBorders>
            <w:vAlign w:val="center"/>
          </w:tcPr>
          <w:p w14:paraId="70E33EE6"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12:20</w:t>
            </w:r>
          </w:p>
        </w:tc>
        <w:tc>
          <w:tcPr>
            <w:tcW w:w="7305" w:type="dxa"/>
            <w:tcBorders>
              <w:top w:val="single" w:sz="4" w:space="0" w:color="000080"/>
              <w:left w:val="single" w:sz="4" w:space="0" w:color="000080"/>
              <w:bottom w:val="single" w:sz="4" w:space="0" w:color="000080"/>
              <w:right w:val="single" w:sz="4" w:space="0" w:color="000080"/>
            </w:tcBorders>
            <w:vAlign w:val="center"/>
          </w:tcPr>
          <w:p w14:paraId="58F0F60A" w14:textId="32EF818E" w:rsidR="00090243" w:rsidRDefault="00000000">
            <w:pPr>
              <w:spacing w:after="120"/>
              <w:rPr>
                <w:rFonts w:ascii="Calibri" w:eastAsia="Calibri" w:hAnsi="Calibri" w:cs="Calibri"/>
                <w:sz w:val="18"/>
                <w:szCs w:val="18"/>
              </w:rPr>
            </w:pPr>
            <w:r>
              <w:rPr>
                <w:rFonts w:ascii="Calibri" w:eastAsia="Calibri" w:hAnsi="Calibri" w:cs="Calibri"/>
                <w:sz w:val="18"/>
                <w:szCs w:val="18"/>
              </w:rPr>
              <w:t>Aquatic Carbon Roadmap</w:t>
            </w:r>
            <w:r w:rsidR="007A61A9">
              <w:rPr>
                <w:rFonts w:ascii="Calibri" w:eastAsia="Calibri" w:hAnsi="Calibri" w:cs="Calibri"/>
                <w:sz w:val="18"/>
                <w:szCs w:val="18"/>
              </w:rPr>
              <w:t xml:space="preserve"> [</w:t>
            </w:r>
            <w:hyperlink r:id="rId54" w:history="1">
              <w:r w:rsidR="007A61A9" w:rsidRPr="007A61A9">
                <w:rPr>
                  <w:rStyle w:val="Hyperlink"/>
                  <w:rFonts w:ascii="Calibri" w:eastAsia="Calibri" w:hAnsi="Calibri" w:cs="Calibri"/>
                  <w:sz w:val="18"/>
                  <w:szCs w:val="18"/>
                </w:rPr>
                <w:t>doc</w:t>
              </w:r>
            </w:hyperlink>
            <w:r w:rsidR="007A61A9">
              <w:rPr>
                <w:rFonts w:ascii="Calibri" w:eastAsia="Calibri" w:hAnsi="Calibri" w:cs="Calibri"/>
                <w:sz w:val="18"/>
                <w:szCs w:val="18"/>
              </w:rPr>
              <w:t>] [</w:t>
            </w:r>
            <w:hyperlink r:id="rId55" w:history="1">
              <w:r w:rsidR="007A61A9" w:rsidRPr="007A61A9">
                <w:rPr>
                  <w:rStyle w:val="Hyperlink"/>
                  <w:rFonts w:ascii="Calibri" w:eastAsia="Calibri" w:hAnsi="Calibri" w:cs="Calibri"/>
                  <w:sz w:val="18"/>
                  <w:szCs w:val="18"/>
                </w:rPr>
                <w:t>slides</w:t>
              </w:r>
            </w:hyperlink>
            <w:r w:rsidR="007A61A9">
              <w:rPr>
                <w:rFonts w:ascii="Calibri" w:eastAsia="Calibri" w:hAnsi="Calibri" w:cs="Calibri"/>
                <w:sz w:val="18"/>
                <w:szCs w:val="18"/>
              </w:rPr>
              <w:t>]</w:t>
            </w:r>
          </w:p>
          <w:p w14:paraId="44537B81" w14:textId="77777777" w:rsidR="00090243" w:rsidRDefault="00000000">
            <w:pPr>
              <w:numPr>
                <w:ilvl w:val="0"/>
                <w:numId w:val="14"/>
              </w:numPr>
              <w:spacing w:after="60"/>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2-3 page justification paper and roadmap outline</w:t>
            </w:r>
          </w:p>
          <w:p w14:paraId="51B5E113" w14:textId="77777777" w:rsidR="00090243" w:rsidRDefault="00000000">
            <w:pPr>
              <w:numPr>
                <w:ilvl w:val="0"/>
                <w:numId w:val="14"/>
              </w:numPr>
              <w:spacing w:after="60"/>
              <w:rPr>
                <w:rFonts w:ascii="Calibri" w:eastAsia="Calibri" w:hAnsi="Calibri" w:cs="Calibri"/>
                <w:sz w:val="18"/>
                <w:szCs w:val="18"/>
              </w:rPr>
            </w:pPr>
            <w:r>
              <w:rPr>
                <w:rFonts w:ascii="Calibri" w:eastAsia="Calibri" w:hAnsi="Calibri" w:cs="Calibri"/>
                <w:sz w:val="18"/>
                <w:szCs w:val="18"/>
              </w:rPr>
              <w:t>Review resources needed to develop an Aquatic Carbon Roadmap as a counterpart to the Greenhouse Gas and AFOLU Roadmaps and consider commitments.</w:t>
            </w:r>
          </w:p>
          <w:p w14:paraId="49886E3E" w14:textId="77777777" w:rsidR="00090243" w:rsidRDefault="00000000">
            <w:pPr>
              <w:numPr>
                <w:ilvl w:val="0"/>
                <w:numId w:val="14"/>
              </w:numPr>
              <w:spacing w:after="60"/>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Confirm the three leads identified (Hiroshi Murakami (JAXA), Laura Lorenzoni (NASA) and Marie-Helene Rio (ESA)</w:t>
            </w:r>
          </w:p>
          <w:p w14:paraId="11FA2049" w14:textId="77777777" w:rsidR="00090243" w:rsidRDefault="00000000">
            <w:pPr>
              <w:numPr>
                <w:ilvl w:val="0"/>
                <w:numId w:val="14"/>
              </w:numPr>
              <w:spacing w:after="60"/>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Confirmation of contributors and resources across CEOS to support the development of the CEOS Aquatic Carbon Roadmap.</w:t>
            </w:r>
          </w:p>
        </w:tc>
        <w:tc>
          <w:tcPr>
            <w:tcW w:w="780" w:type="dxa"/>
            <w:tcBorders>
              <w:top w:val="single" w:sz="4" w:space="0" w:color="000080"/>
              <w:left w:val="single" w:sz="4" w:space="0" w:color="000080"/>
              <w:bottom w:val="single" w:sz="4" w:space="0" w:color="000080"/>
              <w:right w:val="single" w:sz="4" w:space="0" w:color="000080"/>
            </w:tcBorders>
            <w:vAlign w:val="center"/>
          </w:tcPr>
          <w:p w14:paraId="43B5493E"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3EED66F6" w14:textId="77777777">
        <w:trPr>
          <w:trHeight w:val="600"/>
        </w:trPr>
        <w:tc>
          <w:tcPr>
            <w:tcW w:w="585" w:type="dxa"/>
            <w:tcBorders>
              <w:top w:val="single" w:sz="4" w:space="0" w:color="000080"/>
              <w:left w:val="single" w:sz="4" w:space="0" w:color="000080"/>
              <w:bottom w:val="single" w:sz="4" w:space="0" w:color="000080"/>
              <w:right w:val="single" w:sz="4" w:space="0" w:color="000080"/>
            </w:tcBorders>
            <w:vAlign w:val="center"/>
          </w:tcPr>
          <w:p w14:paraId="2FDC2770"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4.7</w:t>
            </w:r>
          </w:p>
        </w:tc>
        <w:tc>
          <w:tcPr>
            <w:tcW w:w="690" w:type="dxa"/>
            <w:tcBorders>
              <w:top w:val="single" w:sz="4" w:space="0" w:color="000080"/>
              <w:left w:val="single" w:sz="4" w:space="0" w:color="000080"/>
              <w:bottom w:val="single" w:sz="4" w:space="0" w:color="000080"/>
              <w:right w:val="single" w:sz="4" w:space="0" w:color="000080"/>
            </w:tcBorders>
            <w:vAlign w:val="center"/>
          </w:tcPr>
          <w:p w14:paraId="2BE1B5C7"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12:40</w:t>
            </w:r>
          </w:p>
        </w:tc>
        <w:tc>
          <w:tcPr>
            <w:tcW w:w="7305" w:type="dxa"/>
            <w:tcBorders>
              <w:top w:val="single" w:sz="4" w:space="0" w:color="000080"/>
              <w:left w:val="single" w:sz="4" w:space="0" w:color="000080"/>
              <w:bottom w:val="single" w:sz="4" w:space="0" w:color="000080"/>
              <w:right w:val="single" w:sz="4" w:space="0" w:color="000080"/>
            </w:tcBorders>
            <w:vAlign w:val="center"/>
          </w:tcPr>
          <w:p w14:paraId="0D074EB7" w14:textId="77777777" w:rsidR="00090243" w:rsidRDefault="00000000">
            <w:pPr>
              <w:spacing w:after="120"/>
              <w:rPr>
                <w:rFonts w:ascii="Calibri" w:eastAsia="Calibri" w:hAnsi="Calibri" w:cs="Calibri"/>
                <w:i/>
                <w:sz w:val="18"/>
                <w:szCs w:val="18"/>
              </w:rPr>
            </w:pPr>
            <w:r>
              <w:rPr>
                <w:rFonts w:ascii="Calibri" w:eastAsia="Calibri" w:hAnsi="Calibri" w:cs="Calibri"/>
                <w:sz w:val="18"/>
                <w:szCs w:val="18"/>
              </w:rPr>
              <w:t xml:space="preserve">Session wrap up, summary of actions and decisions </w:t>
            </w:r>
            <w:r>
              <w:rPr>
                <w:rFonts w:ascii="Calibri" w:eastAsia="Calibri" w:hAnsi="Calibri" w:cs="Calibri"/>
                <w:i/>
                <w:sz w:val="18"/>
                <w:szCs w:val="18"/>
              </w:rPr>
              <w:t>(For Information)</w:t>
            </w:r>
          </w:p>
        </w:tc>
        <w:tc>
          <w:tcPr>
            <w:tcW w:w="780" w:type="dxa"/>
            <w:tcBorders>
              <w:top w:val="single" w:sz="4" w:space="0" w:color="000080"/>
              <w:left w:val="single" w:sz="4" w:space="0" w:color="000080"/>
              <w:bottom w:val="single" w:sz="4" w:space="0" w:color="000080"/>
              <w:right w:val="single" w:sz="4" w:space="0" w:color="000080"/>
            </w:tcBorders>
            <w:vAlign w:val="center"/>
          </w:tcPr>
          <w:p w14:paraId="6C637787"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5 min</w:t>
            </w:r>
          </w:p>
        </w:tc>
      </w:tr>
      <w:tr w:rsidR="00090243" w14:paraId="4C95435B" w14:textId="77777777">
        <w:trPr>
          <w:trHeight w:val="480"/>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3493BB04"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12:45: Lunch</w:t>
            </w:r>
          </w:p>
        </w:tc>
        <w:tc>
          <w:tcPr>
            <w:tcW w:w="780"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227A6584"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60 min</w:t>
            </w:r>
          </w:p>
        </w:tc>
      </w:tr>
      <w:tr w:rsidR="00090243" w14:paraId="17AEE7CC" w14:textId="77777777">
        <w:trPr>
          <w:trHeight w:val="600"/>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1545E210"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3 (Cont.): CEOS Agency Reports</w:t>
            </w:r>
          </w:p>
          <w:p w14:paraId="34FE37C9"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56334F07" w14:textId="77777777">
        <w:trPr>
          <w:trHeight w:val="600"/>
        </w:trPr>
        <w:tc>
          <w:tcPr>
            <w:tcW w:w="585" w:type="dxa"/>
            <w:tcBorders>
              <w:top w:val="single" w:sz="4" w:space="0" w:color="000080"/>
              <w:left w:val="single" w:sz="4" w:space="0" w:color="000080"/>
              <w:bottom w:val="single" w:sz="4" w:space="0" w:color="000080"/>
              <w:right w:val="single" w:sz="4" w:space="0" w:color="000080"/>
            </w:tcBorders>
            <w:vAlign w:val="center"/>
          </w:tcPr>
          <w:p w14:paraId="2BFF456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3.2</w:t>
            </w:r>
          </w:p>
        </w:tc>
        <w:tc>
          <w:tcPr>
            <w:tcW w:w="690" w:type="dxa"/>
            <w:tcBorders>
              <w:top w:val="single" w:sz="4" w:space="0" w:color="000080"/>
              <w:left w:val="single" w:sz="4" w:space="0" w:color="000080"/>
              <w:bottom w:val="single" w:sz="4" w:space="0" w:color="000080"/>
              <w:right w:val="single" w:sz="4" w:space="0" w:color="000080"/>
            </w:tcBorders>
            <w:vAlign w:val="center"/>
          </w:tcPr>
          <w:p w14:paraId="7B16D835"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14:00</w:t>
            </w:r>
          </w:p>
        </w:tc>
        <w:tc>
          <w:tcPr>
            <w:tcW w:w="7305" w:type="dxa"/>
            <w:tcBorders>
              <w:top w:val="single" w:sz="4" w:space="0" w:color="000080"/>
              <w:left w:val="single" w:sz="4" w:space="0" w:color="000080"/>
              <w:bottom w:val="single" w:sz="4" w:space="0" w:color="000080"/>
              <w:right w:val="single" w:sz="4" w:space="0" w:color="000080"/>
            </w:tcBorders>
            <w:vAlign w:val="center"/>
          </w:tcPr>
          <w:p w14:paraId="36716E41" w14:textId="77777777" w:rsidR="00090243" w:rsidRDefault="00000000">
            <w:pPr>
              <w:widowControl w:val="0"/>
              <w:spacing w:after="120"/>
              <w:rPr>
                <w:rFonts w:ascii="Calibri" w:eastAsia="Calibri" w:hAnsi="Calibri" w:cs="Calibri"/>
                <w:i/>
                <w:sz w:val="18"/>
                <w:szCs w:val="18"/>
              </w:rPr>
            </w:pPr>
            <w:r>
              <w:rPr>
                <w:rFonts w:ascii="Calibri" w:eastAsia="Calibri" w:hAnsi="Calibri" w:cs="Calibri"/>
                <w:sz w:val="18"/>
                <w:szCs w:val="18"/>
              </w:rPr>
              <w:t xml:space="preserve">CEOS Agency Reports </w:t>
            </w:r>
            <w:r>
              <w:rPr>
                <w:rFonts w:ascii="Calibri" w:eastAsia="Calibri" w:hAnsi="Calibri" w:cs="Calibri"/>
                <w:i/>
                <w:sz w:val="18"/>
                <w:szCs w:val="18"/>
              </w:rPr>
              <w:t>(5 minutes each, For Information):</w:t>
            </w:r>
          </w:p>
          <w:p w14:paraId="389F76F9" w14:textId="3E349401" w:rsidR="00090243" w:rsidRDefault="00000000">
            <w:pPr>
              <w:widowControl w:val="0"/>
              <w:numPr>
                <w:ilvl w:val="0"/>
                <w:numId w:val="7"/>
              </w:numPr>
              <w:rPr>
                <w:rFonts w:ascii="Calibri" w:eastAsia="Calibri" w:hAnsi="Calibri" w:cs="Calibri"/>
                <w:sz w:val="18"/>
                <w:szCs w:val="18"/>
              </w:rPr>
            </w:pPr>
            <w:hyperlink r:id="rId56">
              <w:r>
                <w:rPr>
                  <w:rFonts w:ascii="Calibri" w:eastAsia="Calibri" w:hAnsi="Calibri" w:cs="Calibri"/>
                  <w:color w:val="1155CC"/>
                  <w:sz w:val="18"/>
                  <w:szCs w:val="18"/>
                  <w:u w:val="single"/>
                </w:rPr>
                <w:t>NASA</w:t>
              </w:r>
            </w:hyperlink>
            <w:r>
              <w:rPr>
                <w:rFonts w:ascii="Calibri" w:eastAsia="Calibri" w:hAnsi="Calibri" w:cs="Calibri"/>
                <w:sz w:val="18"/>
                <w:szCs w:val="18"/>
              </w:rPr>
              <w:t xml:space="preserve"> (Karen St. Germain)</w:t>
            </w:r>
          </w:p>
          <w:p w14:paraId="58A4139C" w14:textId="54B3654F" w:rsidR="00090243" w:rsidRDefault="00000000">
            <w:pPr>
              <w:widowControl w:val="0"/>
              <w:numPr>
                <w:ilvl w:val="0"/>
                <w:numId w:val="7"/>
              </w:numPr>
              <w:rPr>
                <w:rFonts w:ascii="Calibri" w:eastAsia="Calibri" w:hAnsi="Calibri" w:cs="Calibri"/>
                <w:sz w:val="18"/>
                <w:szCs w:val="18"/>
              </w:rPr>
            </w:pPr>
            <w:hyperlink r:id="rId57">
              <w:r>
                <w:rPr>
                  <w:rFonts w:ascii="Calibri" w:eastAsia="Calibri" w:hAnsi="Calibri" w:cs="Calibri"/>
                  <w:color w:val="1155CC"/>
                  <w:sz w:val="18"/>
                  <w:szCs w:val="18"/>
                  <w:u w:val="single"/>
                </w:rPr>
                <w:t>ESA</w:t>
              </w:r>
            </w:hyperlink>
            <w:r>
              <w:rPr>
                <w:rFonts w:ascii="Calibri" w:eastAsia="Calibri" w:hAnsi="Calibri" w:cs="Calibri"/>
                <w:sz w:val="18"/>
                <w:szCs w:val="18"/>
              </w:rPr>
              <w:t xml:space="preserve"> (Simonetta Cheli)</w:t>
            </w:r>
          </w:p>
          <w:p w14:paraId="299129C1" w14:textId="05D52E41" w:rsidR="00090243" w:rsidRDefault="00000000">
            <w:pPr>
              <w:widowControl w:val="0"/>
              <w:numPr>
                <w:ilvl w:val="0"/>
                <w:numId w:val="7"/>
              </w:numPr>
              <w:rPr>
                <w:rFonts w:ascii="Calibri" w:eastAsia="Calibri" w:hAnsi="Calibri" w:cs="Calibri"/>
                <w:sz w:val="18"/>
                <w:szCs w:val="18"/>
              </w:rPr>
            </w:pPr>
            <w:hyperlink r:id="rId58">
              <w:r>
                <w:rPr>
                  <w:rFonts w:ascii="Calibri" w:eastAsia="Calibri" w:hAnsi="Calibri" w:cs="Calibri"/>
                  <w:color w:val="1155CC"/>
                  <w:sz w:val="18"/>
                  <w:szCs w:val="18"/>
                  <w:u w:val="single"/>
                </w:rPr>
                <w:t>WMO</w:t>
              </w:r>
            </w:hyperlink>
            <w:r>
              <w:rPr>
                <w:rFonts w:ascii="Calibri" w:eastAsia="Calibri" w:hAnsi="Calibri" w:cs="Calibri"/>
                <w:sz w:val="18"/>
                <w:szCs w:val="18"/>
              </w:rPr>
              <w:t xml:space="preserve"> (Natalia Donoho)</w:t>
            </w:r>
          </w:p>
          <w:p w14:paraId="40FBA209" w14:textId="21C5E6FB" w:rsidR="00090243" w:rsidRDefault="00000000">
            <w:pPr>
              <w:widowControl w:val="0"/>
              <w:numPr>
                <w:ilvl w:val="0"/>
                <w:numId w:val="7"/>
              </w:numPr>
              <w:rPr>
                <w:rFonts w:ascii="Calibri" w:eastAsia="Calibri" w:hAnsi="Calibri" w:cs="Calibri"/>
                <w:sz w:val="18"/>
                <w:szCs w:val="18"/>
              </w:rPr>
            </w:pPr>
            <w:hyperlink r:id="rId59">
              <w:r>
                <w:rPr>
                  <w:rFonts w:ascii="Calibri" w:eastAsia="Calibri" w:hAnsi="Calibri" w:cs="Calibri"/>
                  <w:color w:val="1155CC"/>
                  <w:sz w:val="18"/>
                  <w:szCs w:val="18"/>
                  <w:u w:val="single"/>
                </w:rPr>
                <w:t>EUMETSAT</w:t>
              </w:r>
            </w:hyperlink>
            <w:r>
              <w:rPr>
                <w:rFonts w:ascii="Calibri" w:eastAsia="Calibri" w:hAnsi="Calibri" w:cs="Calibri"/>
                <w:sz w:val="18"/>
                <w:szCs w:val="18"/>
              </w:rPr>
              <w:t xml:space="preserve"> (Paul Counet)</w:t>
            </w:r>
          </w:p>
          <w:p w14:paraId="108413B5" w14:textId="6BCFF173" w:rsidR="00090243" w:rsidRDefault="00000000">
            <w:pPr>
              <w:widowControl w:val="0"/>
              <w:numPr>
                <w:ilvl w:val="0"/>
                <w:numId w:val="7"/>
              </w:numPr>
              <w:rPr>
                <w:rFonts w:ascii="Calibri" w:eastAsia="Calibri" w:hAnsi="Calibri" w:cs="Calibri"/>
                <w:sz w:val="18"/>
                <w:szCs w:val="18"/>
              </w:rPr>
            </w:pPr>
            <w:hyperlink r:id="rId60">
              <w:r>
                <w:rPr>
                  <w:rFonts w:ascii="Calibri" w:eastAsia="Calibri" w:hAnsi="Calibri" w:cs="Calibri"/>
                  <w:color w:val="1155CC"/>
                  <w:sz w:val="18"/>
                  <w:szCs w:val="18"/>
                  <w:u w:val="single"/>
                </w:rPr>
                <w:t>ROSCOSMOS</w:t>
              </w:r>
            </w:hyperlink>
            <w:r>
              <w:rPr>
                <w:rFonts w:ascii="Calibri" w:eastAsia="Calibri" w:hAnsi="Calibri" w:cs="Calibri"/>
                <w:sz w:val="18"/>
                <w:szCs w:val="18"/>
              </w:rPr>
              <w:t xml:space="preserve"> (Tamara Ganina)</w:t>
            </w:r>
          </w:p>
          <w:p w14:paraId="35F4B177" w14:textId="6ADFEE2A" w:rsidR="00090243" w:rsidRDefault="00000000">
            <w:pPr>
              <w:widowControl w:val="0"/>
              <w:numPr>
                <w:ilvl w:val="0"/>
                <w:numId w:val="7"/>
              </w:numPr>
              <w:rPr>
                <w:rFonts w:ascii="Calibri" w:eastAsia="Calibri" w:hAnsi="Calibri" w:cs="Calibri"/>
                <w:sz w:val="18"/>
                <w:szCs w:val="18"/>
              </w:rPr>
            </w:pPr>
            <w:hyperlink r:id="rId61">
              <w:r>
                <w:rPr>
                  <w:rFonts w:ascii="Calibri" w:eastAsia="Calibri" w:hAnsi="Calibri" w:cs="Calibri"/>
                  <w:color w:val="1155CC"/>
                  <w:sz w:val="18"/>
                  <w:szCs w:val="18"/>
                  <w:u w:val="single"/>
                </w:rPr>
                <w:t>CNES</w:t>
              </w:r>
            </w:hyperlink>
            <w:r>
              <w:rPr>
                <w:rFonts w:ascii="Calibri" w:eastAsia="Calibri" w:hAnsi="Calibri" w:cs="Calibri"/>
                <w:sz w:val="18"/>
                <w:szCs w:val="18"/>
              </w:rPr>
              <w:t xml:space="preserve"> (Selma Cherchali)</w:t>
            </w:r>
          </w:p>
          <w:p w14:paraId="0748EA3E" w14:textId="09A9F691" w:rsidR="00090243" w:rsidRDefault="00000000">
            <w:pPr>
              <w:widowControl w:val="0"/>
              <w:numPr>
                <w:ilvl w:val="0"/>
                <w:numId w:val="7"/>
              </w:numPr>
              <w:spacing w:after="120"/>
              <w:rPr>
                <w:rFonts w:ascii="Calibri" w:eastAsia="Calibri" w:hAnsi="Calibri" w:cs="Calibri"/>
                <w:sz w:val="18"/>
                <w:szCs w:val="18"/>
              </w:rPr>
            </w:pPr>
            <w:hyperlink r:id="rId62">
              <w:r>
                <w:rPr>
                  <w:rFonts w:ascii="Calibri" w:eastAsia="Calibri" w:hAnsi="Calibri" w:cs="Calibri"/>
                  <w:color w:val="1155CC"/>
                  <w:sz w:val="18"/>
                  <w:szCs w:val="18"/>
                  <w:u w:val="single"/>
                </w:rPr>
                <w:t>JAXA</w:t>
              </w:r>
            </w:hyperlink>
            <w:r>
              <w:rPr>
                <w:rFonts w:ascii="Calibri" w:eastAsia="Calibri" w:hAnsi="Calibri" w:cs="Calibri"/>
                <w:sz w:val="18"/>
                <w:szCs w:val="18"/>
              </w:rPr>
              <w:t xml:space="preserve"> (Takeshi Hirabayashi)</w:t>
            </w:r>
          </w:p>
        </w:tc>
        <w:tc>
          <w:tcPr>
            <w:tcW w:w="780" w:type="dxa"/>
            <w:tcBorders>
              <w:top w:val="single" w:sz="4" w:space="0" w:color="000080"/>
              <w:left w:val="single" w:sz="4" w:space="0" w:color="000080"/>
              <w:bottom w:val="single" w:sz="4" w:space="0" w:color="000080"/>
              <w:right w:val="single" w:sz="4" w:space="0" w:color="000080"/>
            </w:tcBorders>
            <w:vAlign w:val="center"/>
          </w:tcPr>
          <w:p w14:paraId="134EEEFE"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45 min</w:t>
            </w:r>
          </w:p>
        </w:tc>
      </w:tr>
      <w:tr w:rsidR="00090243" w14:paraId="4C3455EF" w14:textId="77777777">
        <w:trPr>
          <w:trHeight w:val="431"/>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096BA7B2"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5: Applications for CEOS Membership</w:t>
            </w:r>
          </w:p>
          <w:p w14:paraId="020D1D94"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3110349C" w14:textId="77777777">
        <w:trPr>
          <w:trHeight w:val="930"/>
        </w:trPr>
        <w:tc>
          <w:tcPr>
            <w:tcW w:w="585" w:type="dxa"/>
            <w:tcBorders>
              <w:top w:val="single" w:sz="4" w:space="0" w:color="000080"/>
              <w:left w:val="single" w:sz="4" w:space="0" w:color="000080"/>
              <w:bottom w:val="single" w:sz="4" w:space="0" w:color="000080"/>
              <w:right w:val="single" w:sz="4" w:space="0" w:color="000080"/>
            </w:tcBorders>
            <w:vAlign w:val="center"/>
          </w:tcPr>
          <w:p w14:paraId="0ED1A140"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5.1</w:t>
            </w:r>
          </w:p>
        </w:tc>
        <w:tc>
          <w:tcPr>
            <w:tcW w:w="690" w:type="dxa"/>
            <w:tcBorders>
              <w:top w:val="single" w:sz="4" w:space="0" w:color="000080"/>
              <w:left w:val="single" w:sz="4" w:space="0" w:color="000080"/>
              <w:bottom w:val="single" w:sz="4" w:space="0" w:color="000080"/>
              <w:right w:val="single" w:sz="4" w:space="0" w:color="000080"/>
            </w:tcBorders>
            <w:vAlign w:val="center"/>
          </w:tcPr>
          <w:p w14:paraId="1B23BC30"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14:45</w:t>
            </w:r>
          </w:p>
        </w:tc>
        <w:tc>
          <w:tcPr>
            <w:tcW w:w="7305" w:type="dxa"/>
            <w:tcBorders>
              <w:top w:val="single" w:sz="4" w:space="0" w:color="000080"/>
              <w:left w:val="single" w:sz="4" w:space="0" w:color="000080"/>
              <w:bottom w:val="single" w:sz="4" w:space="0" w:color="000080"/>
              <w:right w:val="single" w:sz="4" w:space="0" w:color="000080"/>
            </w:tcBorders>
            <w:vAlign w:val="center"/>
          </w:tcPr>
          <w:p w14:paraId="2C4F3302" w14:textId="48114F2B"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Environment and Climate Change Canada (ECCC) nomination to become a CEOS Associate Member </w:t>
            </w:r>
            <w:r>
              <w:rPr>
                <w:rFonts w:ascii="Calibri" w:eastAsia="Calibri" w:hAnsi="Calibri" w:cs="Calibri"/>
                <w:i/>
                <w:sz w:val="18"/>
                <w:szCs w:val="18"/>
              </w:rPr>
              <w:t>(Mr. David Harper, ECCC; 10 mins presentation + 10 mins for decision)</w:t>
            </w:r>
            <w:r>
              <w:rPr>
                <w:rFonts w:ascii="Calibri" w:eastAsia="Calibri" w:hAnsi="Calibri" w:cs="Calibri"/>
                <w:sz w:val="18"/>
                <w:szCs w:val="18"/>
              </w:rPr>
              <w:t xml:space="preserve"> </w:t>
            </w:r>
            <w:r w:rsidR="003C622C">
              <w:rPr>
                <w:rFonts w:ascii="Calibri" w:eastAsia="Calibri" w:hAnsi="Calibri" w:cs="Calibri"/>
                <w:sz w:val="18"/>
                <w:szCs w:val="18"/>
              </w:rPr>
              <w:t>[</w:t>
            </w:r>
            <w:hyperlink r:id="rId63" w:history="1">
              <w:r w:rsidR="003C622C" w:rsidRPr="003C622C">
                <w:rPr>
                  <w:rStyle w:val="Hyperlink"/>
                  <w:rFonts w:ascii="Calibri" w:eastAsia="Calibri" w:hAnsi="Calibri" w:cs="Calibri"/>
                  <w:sz w:val="18"/>
                  <w:szCs w:val="18"/>
                </w:rPr>
                <w:t>letter</w:t>
              </w:r>
            </w:hyperlink>
            <w:r w:rsidR="003C622C">
              <w:rPr>
                <w:rFonts w:ascii="Calibri" w:eastAsia="Calibri" w:hAnsi="Calibri" w:cs="Calibri"/>
                <w:sz w:val="18"/>
                <w:szCs w:val="18"/>
              </w:rPr>
              <w:t>] [</w:t>
            </w:r>
            <w:hyperlink r:id="rId64" w:history="1">
              <w:r w:rsidR="003C622C" w:rsidRPr="003C622C">
                <w:rPr>
                  <w:rStyle w:val="Hyperlink"/>
                  <w:rFonts w:ascii="Calibri" w:eastAsia="Calibri" w:hAnsi="Calibri" w:cs="Calibri"/>
                  <w:sz w:val="18"/>
                  <w:szCs w:val="18"/>
                </w:rPr>
                <w:t>slides</w:t>
              </w:r>
            </w:hyperlink>
            <w:r w:rsidR="003C622C">
              <w:rPr>
                <w:rFonts w:ascii="Calibri" w:eastAsia="Calibri" w:hAnsi="Calibri" w:cs="Calibri"/>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7564A4B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7DD81388" w14:textId="77777777">
        <w:trPr>
          <w:trHeight w:val="555"/>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55BF119F"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6: CEOS Working Group Reports</w:t>
            </w:r>
          </w:p>
          <w:p w14:paraId="1E13EF82"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13ABCB3D" w14:textId="77777777">
        <w:trPr>
          <w:trHeight w:val="645"/>
        </w:trPr>
        <w:tc>
          <w:tcPr>
            <w:tcW w:w="585" w:type="dxa"/>
            <w:tcBorders>
              <w:top w:val="single" w:sz="4" w:space="0" w:color="000080"/>
              <w:left w:val="single" w:sz="4" w:space="0" w:color="000080"/>
              <w:bottom w:val="single" w:sz="4" w:space="0" w:color="000080"/>
              <w:right w:val="single" w:sz="4" w:space="0" w:color="000080"/>
            </w:tcBorders>
            <w:vAlign w:val="center"/>
          </w:tcPr>
          <w:p w14:paraId="65724948"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6.1</w:t>
            </w:r>
          </w:p>
        </w:tc>
        <w:tc>
          <w:tcPr>
            <w:tcW w:w="690" w:type="dxa"/>
            <w:tcBorders>
              <w:top w:val="single" w:sz="4" w:space="0" w:color="000080"/>
              <w:left w:val="single" w:sz="4" w:space="0" w:color="000080"/>
              <w:bottom w:val="single" w:sz="4" w:space="0" w:color="000080"/>
              <w:right w:val="single" w:sz="4" w:space="0" w:color="000080"/>
            </w:tcBorders>
            <w:vAlign w:val="center"/>
          </w:tcPr>
          <w:p w14:paraId="6C72392D"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15:05</w:t>
            </w:r>
          </w:p>
        </w:tc>
        <w:tc>
          <w:tcPr>
            <w:tcW w:w="7305" w:type="dxa"/>
            <w:tcBorders>
              <w:top w:val="single" w:sz="4" w:space="0" w:color="000080"/>
              <w:left w:val="single" w:sz="4" w:space="0" w:color="000080"/>
              <w:bottom w:val="single" w:sz="4" w:space="0" w:color="000080"/>
              <w:right w:val="single" w:sz="4" w:space="0" w:color="000080"/>
            </w:tcBorders>
            <w:vAlign w:val="center"/>
          </w:tcPr>
          <w:p w14:paraId="6065589F" w14:textId="23E70646" w:rsidR="00090243" w:rsidRPr="003C622C" w:rsidRDefault="00000000">
            <w:pP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(Philippe Goryl, ESA; For Information)</w:t>
            </w:r>
            <w:r w:rsidR="003C622C">
              <w:rPr>
                <w:rFonts w:ascii="Calibri" w:eastAsia="Calibri" w:hAnsi="Calibri" w:cs="Calibri"/>
                <w:i/>
                <w:sz w:val="18"/>
                <w:szCs w:val="18"/>
              </w:rPr>
              <w:t xml:space="preserve"> </w:t>
            </w:r>
            <w:r w:rsidR="003C622C" w:rsidRPr="003C622C">
              <w:rPr>
                <w:rFonts w:ascii="Calibri" w:eastAsia="Calibri" w:hAnsi="Calibri" w:cs="Calibri"/>
                <w:iCs/>
                <w:sz w:val="18"/>
                <w:szCs w:val="18"/>
              </w:rPr>
              <w:t>[</w:t>
            </w:r>
            <w:hyperlink r:id="rId65" w:history="1">
              <w:r w:rsidR="003C622C" w:rsidRPr="003C622C">
                <w:rPr>
                  <w:rStyle w:val="Hyperlink"/>
                  <w:rFonts w:ascii="Calibri" w:eastAsia="Calibri" w:hAnsi="Calibri" w:cs="Calibri"/>
                  <w:iCs/>
                  <w:sz w:val="18"/>
                  <w:szCs w:val="18"/>
                </w:rPr>
                <w:t>slides</w:t>
              </w:r>
            </w:hyperlink>
            <w:r w:rsidR="003C622C" w:rsidRPr="003C622C">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2B05AC32"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09A24073" w14:textId="77777777">
        <w:trPr>
          <w:trHeight w:val="1575"/>
        </w:trPr>
        <w:tc>
          <w:tcPr>
            <w:tcW w:w="585" w:type="dxa"/>
            <w:tcBorders>
              <w:top w:val="single" w:sz="4" w:space="0" w:color="000080"/>
              <w:left w:val="single" w:sz="4" w:space="0" w:color="000080"/>
              <w:bottom w:val="single" w:sz="4" w:space="0" w:color="000080"/>
              <w:right w:val="single" w:sz="4" w:space="0" w:color="000080"/>
            </w:tcBorders>
            <w:vAlign w:val="center"/>
          </w:tcPr>
          <w:p w14:paraId="40A0AB2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6.2</w:t>
            </w:r>
          </w:p>
        </w:tc>
        <w:tc>
          <w:tcPr>
            <w:tcW w:w="690" w:type="dxa"/>
            <w:tcBorders>
              <w:top w:val="single" w:sz="4" w:space="0" w:color="000080"/>
              <w:left w:val="single" w:sz="4" w:space="0" w:color="000080"/>
              <w:bottom w:val="single" w:sz="4" w:space="0" w:color="000080"/>
              <w:right w:val="single" w:sz="4" w:space="0" w:color="000080"/>
            </w:tcBorders>
            <w:vAlign w:val="center"/>
          </w:tcPr>
          <w:p w14:paraId="6ED35973"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16:00</w:t>
            </w:r>
          </w:p>
        </w:tc>
        <w:tc>
          <w:tcPr>
            <w:tcW w:w="7305" w:type="dxa"/>
            <w:tcBorders>
              <w:top w:val="single" w:sz="4" w:space="0" w:color="000080"/>
              <w:left w:val="single" w:sz="4" w:space="0" w:color="000080"/>
              <w:bottom w:val="single" w:sz="4" w:space="0" w:color="000080"/>
              <w:right w:val="single" w:sz="4" w:space="0" w:color="000080"/>
            </w:tcBorders>
            <w:vAlign w:val="center"/>
          </w:tcPr>
          <w:p w14:paraId="3D1B7FE6" w14:textId="77AC5D11" w:rsidR="00090243" w:rsidRDefault="00000000">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(Makoto Natsuisaka, JAXA and Tom Sohre, USGS)</w:t>
            </w:r>
            <w:r w:rsidR="003C622C">
              <w:rPr>
                <w:rFonts w:ascii="Calibri" w:eastAsia="Calibri" w:hAnsi="Calibri" w:cs="Calibri"/>
                <w:i/>
                <w:sz w:val="18"/>
                <w:szCs w:val="18"/>
              </w:rPr>
              <w:t xml:space="preserve"> </w:t>
            </w:r>
            <w:r w:rsidR="003C622C" w:rsidRPr="003C622C">
              <w:rPr>
                <w:rFonts w:ascii="Calibri" w:eastAsia="Calibri" w:hAnsi="Calibri" w:cs="Calibri"/>
                <w:iCs/>
                <w:sz w:val="18"/>
                <w:szCs w:val="18"/>
              </w:rPr>
              <w:t>[</w:t>
            </w:r>
            <w:hyperlink r:id="rId66" w:history="1">
              <w:r w:rsidR="003C622C" w:rsidRPr="00F26DF9">
                <w:rPr>
                  <w:rStyle w:val="Hyperlink"/>
                  <w:rFonts w:ascii="Calibri" w:eastAsia="Calibri" w:hAnsi="Calibri" w:cs="Calibri"/>
                  <w:iCs/>
                  <w:sz w:val="18"/>
                  <w:szCs w:val="18"/>
                </w:rPr>
                <w:t>slides</w:t>
              </w:r>
            </w:hyperlink>
            <w:r w:rsidR="003C622C" w:rsidRPr="003C622C">
              <w:rPr>
                <w:rFonts w:ascii="Calibri" w:eastAsia="Calibri" w:hAnsi="Calibri" w:cs="Calibri"/>
                <w:iCs/>
                <w:sz w:val="18"/>
                <w:szCs w:val="18"/>
              </w:rPr>
              <w:t>]</w:t>
            </w:r>
            <w:r w:rsidR="00F26DF9">
              <w:rPr>
                <w:rFonts w:ascii="Calibri" w:eastAsia="Calibri" w:hAnsi="Calibri" w:cs="Calibri"/>
                <w:iCs/>
                <w:sz w:val="18"/>
                <w:szCs w:val="18"/>
              </w:rPr>
              <w:t xml:space="preserve"> [</w:t>
            </w:r>
            <w:hyperlink r:id="rId67" w:history="1">
              <w:r w:rsidR="00F26DF9" w:rsidRPr="00F26DF9">
                <w:rPr>
                  <w:rStyle w:val="Hyperlink"/>
                  <w:rFonts w:ascii="Calibri" w:eastAsia="Calibri" w:hAnsi="Calibri" w:cs="Calibri"/>
                  <w:iCs/>
                  <w:sz w:val="18"/>
                  <w:szCs w:val="18"/>
                </w:rPr>
                <w:t>roadmap</w:t>
              </w:r>
            </w:hyperlink>
            <w:r w:rsidR="00F26DF9">
              <w:rPr>
                <w:rFonts w:ascii="Calibri" w:eastAsia="Calibri" w:hAnsi="Calibri" w:cs="Calibri"/>
                <w:iCs/>
                <w:sz w:val="18"/>
                <w:szCs w:val="18"/>
              </w:rPr>
              <w:t>]</w:t>
            </w:r>
          </w:p>
          <w:p w14:paraId="522B2429" w14:textId="77777777" w:rsidR="00090243" w:rsidRDefault="00000000">
            <w:pPr>
              <w:numPr>
                <w:ilvl w:val="0"/>
                <w:numId w:val="15"/>
              </w:numPr>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CEOS Interoperability Framework Roadmap.</w:t>
            </w:r>
          </w:p>
          <w:p w14:paraId="5C1728B0" w14:textId="77675519" w:rsidR="00090243" w:rsidRDefault="00000000">
            <w:pPr>
              <w:numPr>
                <w:ilvl w:val="0"/>
                <w:numId w:val="15"/>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Nomination for WGISS Vice Chair (Nitant Dube of ISRO; </w:t>
            </w:r>
            <w:hyperlink r:id="rId68">
              <w:r>
                <w:rPr>
                  <w:rFonts w:ascii="Calibri" w:eastAsia="Calibri" w:hAnsi="Calibri" w:cs="Calibri"/>
                  <w:color w:val="1155CC"/>
                  <w:sz w:val="18"/>
                  <w:szCs w:val="18"/>
                  <w:u w:val="single"/>
                </w:rPr>
                <w:t>Letter</w:t>
              </w:r>
            </w:hyperlink>
            <w:r>
              <w:rPr>
                <w:rFonts w:ascii="Calibri" w:eastAsia="Calibri" w:hAnsi="Calibri" w:cs="Calibri"/>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7F80C21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41D9C46C" w14:textId="77777777">
        <w:trPr>
          <w:trHeight w:val="431"/>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308F44D5"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16:20: Break</w:t>
            </w:r>
          </w:p>
        </w:tc>
        <w:tc>
          <w:tcPr>
            <w:tcW w:w="780"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03507D0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15 min</w:t>
            </w:r>
          </w:p>
        </w:tc>
      </w:tr>
      <w:tr w:rsidR="00090243" w14:paraId="0E4A2D89" w14:textId="77777777">
        <w:trPr>
          <w:trHeight w:val="431"/>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1C4587"/>
            <w:vAlign w:val="center"/>
          </w:tcPr>
          <w:p w14:paraId="5A512A44" w14:textId="77777777" w:rsidR="00090243" w:rsidRDefault="00000000">
            <w:pPr>
              <w:widowControl w:val="0"/>
              <w:spacing w:after="120"/>
              <w:rPr>
                <w:rFonts w:ascii="Calibri" w:eastAsia="Calibri" w:hAnsi="Calibri" w:cs="Calibri"/>
                <w:b/>
                <w:color w:val="FFFFFF"/>
                <w:sz w:val="18"/>
                <w:szCs w:val="18"/>
              </w:rPr>
            </w:pPr>
            <w:bookmarkStart w:id="7" w:name="kix.zg0qejycev11" w:colFirst="0" w:colLast="0"/>
            <w:bookmarkEnd w:id="7"/>
            <w:r>
              <w:rPr>
                <w:rFonts w:ascii="Calibri" w:eastAsia="Calibri" w:hAnsi="Calibri" w:cs="Calibri"/>
                <w:b/>
                <w:color w:val="FFFFFF"/>
                <w:sz w:val="18"/>
                <w:szCs w:val="18"/>
              </w:rPr>
              <w:t>Session 7: Group on Earth Observations (GEO) Topics</w:t>
            </w:r>
          </w:p>
          <w:p w14:paraId="76CF6B09"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Marie-Claire Greening (CEOS Executive Officer)</w:t>
            </w:r>
          </w:p>
        </w:tc>
      </w:tr>
      <w:tr w:rsidR="00090243" w14:paraId="4E85B4F1"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4EC19E9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7.1</w:t>
            </w:r>
          </w:p>
        </w:tc>
        <w:tc>
          <w:tcPr>
            <w:tcW w:w="690" w:type="dxa"/>
            <w:tcBorders>
              <w:top w:val="single" w:sz="4" w:space="0" w:color="000080"/>
              <w:left w:val="single" w:sz="4" w:space="0" w:color="000080"/>
              <w:bottom w:val="single" w:sz="4" w:space="0" w:color="000080"/>
              <w:right w:val="single" w:sz="4" w:space="0" w:color="000080"/>
            </w:tcBorders>
            <w:vAlign w:val="center"/>
          </w:tcPr>
          <w:p w14:paraId="74EDB4B5"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16:35</w:t>
            </w:r>
          </w:p>
        </w:tc>
        <w:tc>
          <w:tcPr>
            <w:tcW w:w="7305" w:type="dxa"/>
            <w:tcBorders>
              <w:top w:val="single" w:sz="4" w:space="0" w:color="000080"/>
              <w:left w:val="single" w:sz="4" w:space="0" w:color="000080"/>
              <w:bottom w:val="single" w:sz="4" w:space="0" w:color="000080"/>
              <w:right w:val="single" w:sz="4" w:space="0" w:color="000080"/>
            </w:tcBorders>
            <w:vAlign w:val="center"/>
          </w:tcPr>
          <w:p w14:paraId="5E3A8A40" w14:textId="2762D47A" w:rsidR="00090243" w:rsidRPr="00F26DF9" w:rsidRDefault="00000000">
            <w:pPr>
              <w:spacing w:after="120"/>
              <w:rPr>
                <w:rFonts w:ascii="Calibri" w:eastAsia="Calibri" w:hAnsi="Calibri" w:cs="Calibri"/>
                <w:iCs/>
                <w:sz w:val="18"/>
                <w:szCs w:val="18"/>
              </w:rPr>
            </w:pPr>
            <w:r>
              <w:rPr>
                <w:rFonts w:ascii="Calibri" w:eastAsia="Calibri" w:hAnsi="Calibri" w:cs="Calibri"/>
                <w:sz w:val="18"/>
                <w:szCs w:val="18"/>
              </w:rPr>
              <w:t>Group on Earth Observations (GEO) Secretariat Report</w:t>
            </w:r>
            <w:r>
              <w:rPr>
                <w:rFonts w:ascii="Calibri" w:eastAsia="Calibri" w:hAnsi="Calibri" w:cs="Calibri"/>
                <w:i/>
                <w:sz w:val="18"/>
                <w:szCs w:val="18"/>
              </w:rPr>
              <w:t xml:space="preserve"> (Yana Gevorgyan, GEO Secretariat Director; For Information)</w:t>
            </w:r>
            <w:r w:rsidR="00F26DF9">
              <w:rPr>
                <w:rFonts w:ascii="Calibri" w:eastAsia="Calibri" w:hAnsi="Calibri" w:cs="Calibri"/>
                <w:i/>
                <w:sz w:val="18"/>
                <w:szCs w:val="18"/>
              </w:rPr>
              <w:t xml:space="preserve"> </w:t>
            </w:r>
            <w:r w:rsidR="00F26DF9">
              <w:rPr>
                <w:rFonts w:ascii="Calibri" w:eastAsia="Calibri" w:hAnsi="Calibri" w:cs="Calibri"/>
                <w:iCs/>
                <w:sz w:val="18"/>
                <w:szCs w:val="18"/>
              </w:rPr>
              <w:t>[</w:t>
            </w:r>
            <w:hyperlink r:id="rId69" w:history="1">
              <w:r w:rsidR="00F26DF9" w:rsidRPr="00F26DF9">
                <w:rPr>
                  <w:rStyle w:val="Hyperlink"/>
                  <w:rFonts w:ascii="Calibri" w:eastAsia="Calibri" w:hAnsi="Calibri" w:cs="Calibri"/>
                  <w:iCs/>
                  <w:sz w:val="18"/>
                  <w:szCs w:val="18"/>
                </w:rPr>
                <w:t>Post 2025 Strategy</w:t>
              </w:r>
            </w:hyperlink>
            <w:r w:rsidR="00F26DF9">
              <w:rPr>
                <w:rFonts w:ascii="Calibri" w:eastAsia="Calibri" w:hAnsi="Calibri" w:cs="Calibri"/>
                <w:iCs/>
                <w:sz w:val="18"/>
                <w:szCs w:val="18"/>
              </w:rPr>
              <w:t>] [</w:t>
            </w:r>
            <w:hyperlink r:id="rId70" w:history="1">
              <w:r w:rsidR="00F26DF9" w:rsidRPr="00F26DF9">
                <w:rPr>
                  <w:rStyle w:val="Hyperlink"/>
                  <w:rFonts w:ascii="Calibri" w:eastAsia="Calibri" w:hAnsi="Calibri" w:cs="Calibri"/>
                  <w:iCs/>
                  <w:sz w:val="18"/>
                  <w:szCs w:val="18"/>
                </w:rPr>
                <w:t>Ministerial Declaration</w:t>
              </w:r>
            </w:hyperlink>
            <w:r w:rsidR="00F26DF9">
              <w:rPr>
                <w:rFonts w:ascii="Calibri" w:eastAsia="Calibri" w:hAnsi="Calibri" w:cs="Calibri"/>
                <w:iCs/>
                <w:sz w:val="18"/>
                <w:szCs w:val="18"/>
              </w:rPr>
              <w:t>]</w:t>
            </w:r>
          </w:p>
          <w:p w14:paraId="26A8F24F" w14:textId="77777777" w:rsidR="00090243" w:rsidRDefault="00000000">
            <w:pPr>
              <w:numPr>
                <w:ilvl w:val="0"/>
                <w:numId w:val="4"/>
              </w:numPr>
              <w:spacing w:after="120"/>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Post-2025 Strategy and Vision</w:t>
            </w:r>
          </w:p>
          <w:p w14:paraId="3A6497FE" w14:textId="77777777" w:rsidR="00090243" w:rsidRDefault="00000000">
            <w:pPr>
              <w:numPr>
                <w:ilvl w:val="0"/>
                <w:numId w:val="4"/>
              </w:numPr>
              <w:spacing w:after="120"/>
              <w:rPr>
                <w:rFonts w:ascii="Calibri" w:eastAsia="Calibri" w:hAnsi="Calibri" w:cs="Calibri"/>
                <w:sz w:val="18"/>
                <w:szCs w:val="18"/>
              </w:rPr>
            </w:pPr>
            <w:r>
              <w:rPr>
                <w:rFonts w:ascii="Calibri" w:eastAsia="Calibri" w:hAnsi="Calibri" w:cs="Calibri"/>
                <w:sz w:val="18"/>
                <w:szCs w:val="18"/>
              </w:rPr>
              <w:t>Discussion (5 min)</w:t>
            </w:r>
          </w:p>
        </w:tc>
        <w:tc>
          <w:tcPr>
            <w:tcW w:w="780" w:type="dxa"/>
            <w:tcBorders>
              <w:top w:val="single" w:sz="4" w:space="0" w:color="000080"/>
              <w:left w:val="single" w:sz="4" w:space="0" w:color="000080"/>
              <w:bottom w:val="single" w:sz="4" w:space="0" w:color="000080"/>
              <w:right w:val="single" w:sz="4" w:space="0" w:color="000080"/>
            </w:tcBorders>
            <w:vAlign w:val="center"/>
          </w:tcPr>
          <w:p w14:paraId="4027B634"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7929B977"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7A7B696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7.2</w:t>
            </w:r>
          </w:p>
        </w:tc>
        <w:tc>
          <w:tcPr>
            <w:tcW w:w="690" w:type="dxa"/>
            <w:tcBorders>
              <w:top w:val="single" w:sz="4" w:space="0" w:color="000080"/>
              <w:left w:val="single" w:sz="4" w:space="0" w:color="000080"/>
              <w:bottom w:val="single" w:sz="4" w:space="0" w:color="000080"/>
              <w:right w:val="single" w:sz="4" w:space="0" w:color="000080"/>
            </w:tcBorders>
            <w:vAlign w:val="center"/>
          </w:tcPr>
          <w:p w14:paraId="6B8764D0"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16:50</w:t>
            </w:r>
          </w:p>
        </w:tc>
        <w:tc>
          <w:tcPr>
            <w:tcW w:w="7305" w:type="dxa"/>
            <w:tcBorders>
              <w:top w:val="single" w:sz="4" w:space="0" w:color="000080"/>
              <w:left w:val="single" w:sz="4" w:space="0" w:color="000080"/>
              <w:bottom w:val="single" w:sz="4" w:space="0" w:color="000080"/>
              <w:right w:val="single" w:sz="4" w:space="0" w:color="000080"/>
            </w:tcBorders>
            <w:vAlign w:val="center"/>
          </w:tcPr>
          <w:p w14:paraId="0515C31B" w14:textId="0D60098C" w:rsidR="00090243" w:rsidRDefault="00000000" w:rsidP="00F26DF9">
            <w:pPr>
              <w:spacing w:after="120"/>
              <w:rPr>
                <w:rFonts w:ascii="Calibri" w:eastAsia="Calibri" w:hAnsi="Calibri" w:cs="Calibri"/>
                <w:sz w:val="18"/>
                <w:szCs w:val="18"/>
              </w:rPr>
            </w:pPr>
            <w:r>
              <w:rPr>
                <w:rFonts w:ascii="Calibri" w:eastAsia="Calibri" w:hAnsi="Calibri" w:cs="Calibri"/>
                <w:sz w:val="18"/>
                <w:szCs w:val="18"/>
              </w:rPr>
              <w:t xml:space="preserve">CEOS Support to GEO Governance and the GEO Work Programme </w:t>
            </w:r>
            <w:r>
              <w:rPr>
                <w:rFonts w:ascii="Calibri" w:eastAsia="Calibri" w:hAnsi="Calibri" w:cs="Calibri"/>
                <w:i/>
                <w:sz w:val="18"/>
                <w:szCs w:val="18"/>
              </w:rPr>
              <w:t>(Marie-Claire Greening, CEOS Executive Officer; For Information)</w:t>
            </w:r>
            <w:r w:rsidR="00F26DF9">
              <w:rPr>
                <w:rFonts w:ascii="Calibri" w:eastAsia="Calibri" w:hAnsi="Calibri" w:cs="Calibri"/>
                <w:i/>
                <w:sz w:val="18"/>
                <w:szCs w:val="18"/>
              </w:rPr>
              <w:t xml:space="preserve"> </w:t>
            </w:r>
            <w:r w:rsidR="00F26DF9">
              <w:rPr>
                <w:rFonts w:ascii="Calibri" w:eastAsia="Calibri" w:hAnsi="Calibri" w:cs="Calibri"/>
                <w:iCs/>
                <w:sz w:val="18"/>
                <w:szCs w:val="18"/>
              </w:rPr>
              <w:t>[</w:t>
            </w:r>
            <w:hyperlink r:id="rId71" w:history="1">
              <w:r w:rsidR="00F26DF9" w:rsidRPr="00F26DF9">
                <w:rPr>
                  <w:rStyle w:val="Hyperlink"/>
                  <w:rFonts w:ascii="Calibri" w:eastAsia="Calibri" w:hAnsi="Calibri" w:cs="Calibri"/>
                  <w:iCs/>
                  <w:sz w:val="18"/>
                  <w:szCs w:val="18"/>
                </w:rPr>
                <w:t>slides</w:t>
              </w:r>
            </w:hyperlink>
            <w:r w:rsidR="00F26DF9">
              <w:rPr>
                <w:rFonts w:ascii="Calibri" w:eastAsia="Calibri" w:hAnsi="Calibri" w:cs="Calibri"/>
                <w:iCs/>
                <w:sz w:val="18"/>
                <w:szCs w:val="18"/>
              </w:rPr>
              <w:t>] [</w:t>
            </w:r>
            <w:hyperlink r:id="rId72" w:history="1">
              <w:r w:rsidR="00F26DF9" w:rsidRPr="00F26DF9">
                <w:rPr>
                  <w:rStyle w:val="Hyperlink"/>
                  <w:rFonts w:ascii="Calibri" w:eastAsia="Calibri" w:hAnsi="Calibri" w:cs="Calibri"/>
                  <w:iCs/>
                  <w:sz w:val="18"/>
                  <w:szCs w:val="18"/>
                </w:rPr>
                <w:t>doc</w:t>
              </w:r>
            </w:hyperlink>
            <w:r w:rsidR="00F26DF9">
              <w:rPr>
                <w:rFonts w:ascii="Calibri" w:eastAsia="Calibri" w:hAnsi="Calibri" w:cs="Calibri"/>
                <w:iCs/>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2EEA9A2F"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6E9EFE5A" w14:textId="77777777">
        <w:trPr>
          <w:trHeight w:val="431"/>
        </w:trPr>
        <w:tc>
          <w:tcPr>
            <w:tcW w:w="9360"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50BCF381"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6 (continued): CEOS Working Group Reports</w:t>
            </w:r>
          </w:p>
          <w:p w14:paraId="7BD67DA4"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1680EB9E"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6490B39C"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6.4</w:t>
            </w:r>
            <w:bookmarkStart w:id="8" w:name="kix.bjmxaj8u3fa" w:colFirst="0" w:colLast="0"/>
            <w:bookmarkEnd w:id="8"/>
          </w:p>
        </w:tc>
        <w:tc>
          <w:tcPr>
            <w:tcW w:w="690" w:type="dxa"/>
            <w:tcBorders>
              <w:top w:val="single" w:sz="4" w:space="0" w:color="000080"/>
              <w:left w:val="single" w:sz="4" w:space="0" w:color="000080"/>
              <w:bottom w:val="single" w:sz="4" w:space="0" w:color="000080"/>
              <w:right w:val="single" w:sz="4" w:space="0" w:color="000080"/>
            </w:tcBorders>
            <w:vAlign w:val="center"/>
          </w:tcPr>
          <w:p w14:paraId="1E475DB0"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17:00</w:t>
            </w:r>
          </w:p>
        </w:tc>
        <w:tc>
          <w:tcPr>
            <w:tcW w:w="7305" w:type="dxa"/>
            <w:tcBorders>
              <w:top w:val="single" w:sz="4" w:space="0" w:color="000080"/>
              <w:left w:val="single" w:sz="4" w:space="0" w:color="000080"/>
              <w:bottom w:val="single" w:sz="4" w:space="0" w:color="000080"/>
              <w:right w:val="single" w:sz="4" w:space="0" w:color="000080"/>
            </w:tcBorders>
            <w:vAlign w:val="center"/>
          </w:tcPr>
          <w:p w14:paraId="32E1DFA3" w14:textId="51606C3E" w:rsidR="00090243" w:rsidRPr="00F26DF9" w:rsidRDefault="00000000">
            <w:pPr>
              <w:spacing w:after="120"/>
              <w:rPr>
                <w:rFonts w:ascii="Calibri" w:eastAsia="Calibri" w:hAnsi="Calibri" w:cs="Calibri"/>
                <w:iCs/>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(Helene de Boissezon, CNES)</w:t>
            </w:r>
            <w:r w:rsidR="00F26DF9">
              <w:rPr>
                <w:rFonts w:ascii="Calibri" w:eastAsia="Calibri" w:hAnsi="Calibri" w:cs="Calibri"/>
                <w:i/>
                <w:sz w:val="18"/>
                <w:szCs w:val="18"/>
              </w:rPr>
              <w:t xml:space="preserve"> </w:t>
            </w:r>
            <w:r w:rsidR="00F26DF9" w:rsidRPr="00F26DF9">
              <w:rPr>
                <w:rFonts w:ascii="Calibri" w:eastAsia="Calibri" w:hAnsi="Calibri" w:cs="Calibri"/>
                <w:iCs/>
                <w:sz w:val="18"/>
                <w:szCs w:val="18"/>
              </w:rPr>
              <w:t>[</w:t>
            </w:r>
            <w:hyperlink r:id="rId73" w:history="1">
              <w:r w:rsidR="00F26DF9" w:rsidRPr="00F26DF9">
                <w:rPr>
                  <w:rStyle w:val="Hyperlink"/>
                  <w:rFonts w:ascii="Calibri" w:eastAsia="Calibri" w:hAnsi="Calibri" w:cs="Calibri"/>
                  <w:iCs/>
                  <w:sz w:val="18"/>
                  <w:szCs w:val="18"/>
                </w:rPr>
                <w:t>doc</w:t>
              </w:r>
            </w:hyperlink>
            <w:r w:rsidR="00F26DF9" w:rsidRPr="00F26DF9">
              <w:rPr>
                <w:rFonts w:ascii="Calibri" w:eastAsia="Calibri" w:hAnsi="Calibri" w:cs="Calibri"/>
                <w:iCs/>
                <w:sz w:val="18"/>
                <w:szCs w:val="18"/>
              </w:rPr>
              <w:t>]</w:t>
            </w:r>
            <w:r w:rsidR="00F26DF9">
              <w:rPr>
                <w:rFonts w:ascii="Calibri" w:eastAsia="Calibri" w:hAnsi="Calibri" w:cs="Calibri"/>
                <w:iCs/>
                <w:sz w:val="18"/>
                <w:szCs w:val="18"/>
              </w:rPr>
              <w:t xml:space="preserve"> [</w:t>
            </w:r>
            <w:hyperlink r:id="rId74" w:history="1">
              <w:r w:rsidR="00F26DF9" w:rsidRPr="00F26DF9">
                <w:rPr>
                  <w:rStyle w:val="Hyperlink"/>
                  <w:rFonts w:ascii="Calibri" w:eastAsia="Calibri" w:hAnsi="Calibri" w:cs="Calibri"/>
                  <w:iCs/>
                  <w:sz w:val="18"/>
                  <w:szCs w:val="18"/>
                </w:rPr>
                <w:t>RO doc</w:t>
              </w:r>
            </w:hyperlink>
            <w:r w:rsidR="00F26DF9">
              <w:rPr>
                <w:rFonts w:ascii="Calibri" w:eastAsia="Calibri" w:hAnsi="Calibri" w:cs="Calibri"/>
                <w:iCs/>
                <w:sz w:val="18"/>
                <w:szCs w:val="18"/>
              </w:rPr>
              <w:t>] [</w:t>
            </w:r>
            <w:hyperlink r:id="rId75" w:history="1">
              <w:r w:rsidR="00F26DF9" w:rsidRPr="00F26DF9">
                <w:rPr>
                  <w:rStyle w:val="Hyperlink"/>
                  <w:rFonts w:ascii="Calibri" w:eastAsia="Calibri" w:hAnsi="Calibri" w:cs="Calibri"/>
                  <w:iCs/>
                  <w:sz w:val="18"/>
                  <w:szCs w:val="18"/>
                </w:rPr>
                <w:t>slides</w:t>
              </w:r>
            </w:hyperlink>
            <w:r w:rsidR="00F26DF9">
              <w:rPr>
                <w:rFonts w:ascii="Calibri" w:eastAsia="Calibri" w:hAnsi="Calibri" w:cs="Calibri"/>
                <w:iCs/>
                <w:sz w:val="18"/>
                <w:szCs w:val="18"/>
              </w:rPr>
              <w:t>]</w:t>
            </w:r>
          </w:p>
          <w:p w14:paraId="59AC141A" w14:textId="28FD0E3C" w:rsidR="00090243" w:rsidRDefault="00000000">
            <w:pPr>
              <w:numPr>
                <w:ilvl w:val="0"/>
                <w:numId w:val="22"/>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Nomination for WGDisasters Vice Chair (Lôrânt Czârân of UNOOSA; </w:t>
            </w:r>
            <w:hyperlink r:id="rId76">
              <w:r>
                <w:rPr>
                  <w:rFonts w:ascii="Calibri" w:eastAsia="Calibri" w:hAnsi="Calibri" w:cs="Calibri"/>
                  <w:color w:val="1155CC"/>
                  <w:sz w:val="18"/>
                  <w:szCs w:val="18"/>
                  <w:u w:val="single"/>
                </w:rPr>
                <w:t>Letter</w:t>
              </w:r>
            </w:hyperlink>
            <w:r>
              <w:rPr>
                <w:rFonts w:ascii="Calibri" w:eastAsia="Calibri" w:hAnsi="Calibri" w:cs="Calibri"/>
                <w:sz w:val="18"/>
                <w:szCs w:val="18"/>
              </w:rPr>
              <w:t>)</w:t>
            </w:r>
          </w:p>
          <w:p w14:paraId="398C1844" w14:textId="77777777" w:rsidR="00090243" w:rsidRDefault="00000000">
            <w:pPr>
              <w:numPr>
                <w:ilvl w:val="0"/>
                <w:numId w:val="22"/>
              </w:numPr>
              <w:spacing w:after="120"/>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G-VEWERS: Global Volcano Early Warning and Eruption Response from Space (DIS-20-05)</w:t>
            </w:r>
          </w:p>
          <w:p w14:paraId="4E8BB4FB" w14:textId="77777777" w:rsidR="00090243" w:rsidRDefault="00000000">
            <w:pPr>
              <w:numPr>
                <w:ilvl w:val="0"/>
                <w:numId w:val="22"/>
              </w:numPr>
              <w:spacing w:after="120"/>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Pre-Op RO : Pre-operational Recovery Observatory (DIS-22-02)</w:t>
            </w:r>
          </w:p>
          <w:p w14:paraId="60AAD793" w14:textId="77777777" w:rsidR="00090243" w:rsidRDefault="00000000">
            <w:pPr>
              <w:numPr>
                <w:ilvl w:val="0"/>
                <w:numId w:val="22"/>
              </w:numPr>
              <w:spacing w:after="120"/>
              <w:rPr>
                <w:rFonts w:ascii="Calibri" w:eastAsia="Calibri" w:hAnsi="Calibri" w:cs="Calibri"/>
                <w:sz w:val="18"/>
                <w:szCs w:val="18"/>
              </w:rPr>
            </w:pPr>
            <w:r>
              <w:rPr>
                <w:rFonts w:ascii="Calibri" w:eastAsia="Calibri" w:hAnsi="Calibri" w:cs="Calibri"/>
                <w:sz w:val="18"/>
                <w:szCs w:val="18"/>
              </w:rPr>
              <w:t>Report on use cases for operationalization of EO at a local level (DIS-22-03)</w:t>
            </w:r>
          </w:p>
        </w:tc>
        <w:tc>
          <w:tcPr>
            <w:tcW w:w="780" w:type="dxa"/>
            <w:tcBorders>
              <w:top w:val="single" w:sz="4" w:space="0" w:color="000080"/>
              <w:left w:val="single" w:sz="4" w:space="0" w:color="000080"/>
              <w:bottom w:val="single" w:sz="4" w:space="0" w:color="000080"/>
              <w:right w:val="single" w:sz="4" w:space="0" w:color="000080"/>
            </w:tcBorders>
            <w:vAlign w:val="center"/>
          </w:tcPr>
          <w:p w14:paraId="151D0CCE"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63FC98B3"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6ADBC96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6.3</w:t>
            </w:r>
          </w:p>
        </w:tc>
        <w:tc>
          <w:tcPr>
            <w:tcW w:w="690" w:type="dxa"/>
            <w:tcBorders>
              <w:top w:val="single" w:sz="4" w:space="0" w:color="000080"/>
              <w:left w:val="single" w:sz="4" w:space="0" w:color="000080"/>
              <w:bottom w:val="single" w:sz="4" w:space="0" w:color="000080"/>
              <w:right w:val="single" w:sz="4" w:space="0" w:color="000080"/>
            </w:tcBorders>
            <w:vAlign w:val="center"/>
          </w:tcPr>
          <w:p w14:paraId="0CC9D5A0"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17:15</w:t>
            </w:r>
          </w:p>
        </w:tc>
        <w:tc>
          <w:tcPr>
            <w:tcW w:w="7305" w:type="dxa"/>
            <w:tcBorders>
              <w:top w:val="single" w:sz="4" w:space="0" w:color="000080"/>
              <w:left w:val="single" w:sz="4" w:space="0" w:color="000080"/>
              <w:bottom w:val="single" w:sz="4" w:space="0" w:color="000080"/>
              <w:right w:val="single" w:sz="4" w:space="0" w:color="000080"/>
            </w:tcBorders>
            <w:vAlign w:val="center"/>
          </w:tcPr>
          <w:p w14:paraId="36151BF0" w14:textId="77777777"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 xml:space="preserve">(Jorge Del Rio Vera, UNOOSA) </w:t>
            </w:r>
            <w:r>
              <w:rPr>
                <w:rFonts w:ascii="Calibri" w:eastAsia="Calibri" w:hAnsi="Calibri" w:cs="Calibri"/>
                <w:sz w:val="18"/>
                <w:szCs w:val="18"/>
              </w:rPr>
              <w:t>​​[Slides]</w:t>
            </w:r>
          </w:p>
          <w:p w14:paraId="62DDA498" w14:textId="3B4BACCC" w:rsidR="00090243" w:rsidRDefault="00000000">
            <w:pPr>
              <w:numPr>
                <w:ilvl w:val="0"/>
                <w:numId w:val="18"/>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Nomination for WGCapD Vice Chair (Julio César Castillo Urdapilleta of AEM; </w:t>
            </w:r>
            <w:hyperlink r:id="rId77" w:history="1">
              <w:r w:rsidRPr="00F26DF9">
                <w:rPr>
                  <w:rStyle w:val="Hyperlink"/>
                  <w:rFonts w:ascii="Calibri" w:eastAsia="Calibri" w:hAnsi="Calibri" w:cs="Calibri"/>
                  <w:sz w:val="18"/>
                  <w:szCs w:val="18"/>
                </w:rPr>
                <w:t>Letter</w:t>
              </w:r>
            </w:hyperlink>
            <w:r>
              <w:rPr>
                <w:rFonts w:ascii="Calibri" w:eastAsia="Calibri" w:hAnsi="Calibri" w:cs="Calibri"/>
                <w:sz w:val="18"/>
                <w:szCs w:val="18"/>
              </w:rPr>
              <w:t>)</w:t>
            </w:r>
          </w:p>
        </w:tc>
        <w:tc>
          <w:tcPr>
            <w:tcW w:w="780" w:type="dxa"/>
            <w:tcBorders>
              <w:top w:val="single" w:sz="4" w:space="0" w:color="000080"/>
              <w:left w:val="single" w:sz="4" w:space="0" w:color="000080"/>
              <w:bottom w:val="single" w:sz="4" w:space="0" w:color="000080"/>
              <w:right w:val="single" w:sz="4" w:space="0" w:color="000080"/>
            </w:tcBorders>
            <w:vAlign w:val="center"/>
          </w:tcPr>
          <w:p w14:paraId="6C00565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4EBB04B5" w14:textId="77777777">
        <w:trPr>
          <w:trHeight w:val="288"/>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6C7AF041" w14:textId="77777777" w:rsidR="00090243" w:rsidRDefault="00000000">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p>
        </w:tc>
        <w:tc>
          <w:tcPr>
            <w:tcW w:w="780"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435FD6AA" w14:textId="77777777" w:rsidR="00090243"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18:00</w:t>
            </w:r>
          </w:p>
        </w:tc>
      </w:tr>
    </w:tbl>
    <w:p w14:paraId="77B0827F" w14:textId="77777777" w:rsidR="00090243" w:rsidRDefault="00090243">
      <w:pPr>
        <w:rPr>
          <w:rFonts w:ascii="Calibri" w:eastAsia="Calibri" w:hAnsi="Calibri" w:cs="Calibri"/>
          <w:b/>
          <w:sz w:val="22"/>
          <w:szCs w:val="22"/>
        </w:rPr>
      </w:pPr>
    </w:p>
    <w:p w14:paraId="498B2DCF" w14:textId="77777777" w:rsidR="00090243" w:rsidRDefault="00090243">
      <w:pPr>
        <w:rPr>
          <w:rFonts w:ascii="Calibri" w:eastAsia="Calibri" w:hAnsi="Calibri" w:cs="Calibri"/>
          <w:b/>
          <w:sz w:val="22"/>
          <w:szCs w:val="22"/>
        </w:rPr>
      </w:pPr>
    </w:p>
    <w:p w14:paraId="7B6938C9" w14:textId="77777777" w:rsidR="00090243" w:rsidRDefault="00000000">
      <w:pPr>
        <w:spacing w:after="240"/>
        <w:rPr>
          <w:rFonts w:ascii="Calibri" w:eastAsia="Calibri" w:hAnsi="Calibri" w:cs="Calibri"/>
          <w:b/>
          <w:sz w:val="22"/>
          <w:szCs w:val="22"/>
        </w:rPr>
      </w:pPr>
      <w:r>
        <w:br w:type="page"/>
      </w:r>
    </w:p>
    <w:p w14:paraId="0EB46804" w14:textId="77777777" w:rsidR="00090243" w:rsidRDefault="00000000">
      <w:pPr>
        <w:spacing w:after="120"/>
        <w:rPr>
          <w:rFonts w:ascii="Calibri" w:eastAsia="Calibri" w:hAnsi="Calibri" w:cs="Calibri"/>
          <w:b/>
          <w:sz w:val="22"/>
          <w:szCs w:val="22"/>
        </w:rPr>
      </w:pPr>
      <w:r>
        <w:rPr>
          <w:rFonts w:ascii="Calibri" w:eastAsia="Calibri" w:hAnsi="Calibri" w:cs="Calibri"/>
          <w:b/>
          <w:sz w:val="22"/>
          <w:szCs w:val="22"/>
        </w:rPr>
        <w:lastRenderedPageBreak/>
        <w:t>Day 2: Thursday, November 16</w:t>
      </w:r>
    </w:p>
    <w:p w14:paraId="3C3C45D3" w14:textId="2A50BD32" w:rsidR="00090243" w:rsidRPr="00F26DF9" w:rsidRDefault="00000000">
      <w:pPr>
        <w:spacing w:after="120"/>
        <w:rPr>
          <w:rFonts w:ascii="Calibri" w:eastAsia="Calibri" w:hAnsi="Calibri" w:cs="Calibri"/>
          <w:sz w:val="22"/>
          <w:szCs w:val="22"/>
        </w:rPr>
      </w:pPr>
      <w:r>
        <w:rPr>
          <w:rFonts w:ascii="Calibri" w:eastAsia="Calibri" w:hAnsi="Calibri" w:cs="Calibri"/>
          <w:sz w:val="22"/>
          <w:szCs w:val="22"/>
        </w:rPr>
        <w:t>Location: Plenary Room (Utopia Ballroom)</w:t>
      </w:r>
    </w:p>
    <w:tbl>
      <w:tblPr>
        <w:tblStyle w:val="a2"/>
        <w:tblW w:w="935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585"/>
        <w:gridCol w:w="705"/>
        <w:gridCol w:w="7170"/>
        <w:gridCol w:w="898"/>
      </w:tblGrid>
      <w:tr w:rsidR="00090243" w14:paraId="1AA322C5" w14:textId="77777777">
        <w:trPr>
          <w:trHeight w:val="431"/>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6F4F7E8D"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Teleconference Open</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57B6CB53" w14:textId="77777777" w:rsidR="00090243"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30 min before start time</w:t>
            </w:r>
          </w:p>
        </w:tc>
      </w:tr>
      <w:tr w:rsidR="00090243" w14:paraId="363EA210"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7F799D74"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6.5</w:t>
            </w:r>
          </w:p>
        </w:tc>
        <w:tc>
          <w:tcPr>
            <w:tcW w:w="705" w:type="dxa"/>
            <w:tcBorders>
              <w:top w:val="single" w:sz="4" w:space="0" w:color="000080"/>
              <w:left w:val="single" w:sz="4" w:space="0" w:color="000080"/>
              <w:bottom w:val="single" w:sz="4" w:space="0" w:color="000080"/>
              <w:right w:val="single" w:sz="4" w:space="0" w:color="000080"/>
            </w:tcBorders>
            <w:vAlign w:val="center"/>
          </w:tcPr>
          <w:p w14:paraId="779A6CB0"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08:30</w:t>
            </w:r>
          </w:p>
        </w:tc>
        <w:tc>
          <w:tcPr>
            <w:tcW w:w="7170" w:type="dxa"/>
            <w:tcBorders>
              <w:top w:val="single" w:sz="4" w:space="0" w:color="000080"/>
              <w:left w:val="single" w:sz="4" w:space="0" w:color="000080"/>
              <w:bottom w:val="single" w:sz="4" w:space="0" w:color="000080"/>
              <w:right w:val="single" w:sz="4" w:space="0" w:color="000080"/>
            </w:tcBorders>
            <w:vAlign w:val="center"/>
          </w:tcPr>
          <w:p w14:paraId="7A489E62" w14:textId="21088CA4" w:rsidR="00090243" w:rsidRPr="00F26DF9" w:rsidRDefault="00000000">
            <w:pPr>
              <w:spacing w:after="120"/>
              <w:rPr>
                <w:rFonts w:ascii="Calibri" w:eastAsia="Calibri" w:hAnsi="Calibri" w:cs="Calibri"/>
                <w:iCs/>
                <w:sz w:val="18"/>
                <w:szCs w:val="18"/>
              </w:rPr>
            </w:pPr>
            <w:r>
              <w:rPr>
                <w:rFonts w:ascii="Calibri" w:eastAsia="Calibri" w:hAnsi="Calibri" w:cs="Calibri"/>
                <w:sz w:val="18"/>
                <w:szCs w:val="18"/>
              </w:rPr>
              <w:t xml:space="preserve">CEOS/CGMS Working Group on Climate (WGClimate) </w:t>
            </w:r>
            <w:r>
              <w:rPr>
                <w:rFonts w:ascii="Calibri" w:eastAsia="Calibri" w:hAnsi="Calibri" w:cs="Calibri"/>
                <w:i/>
                <w:sz w:val="18"/>
                <w:szCs w:val="18"/>
              </w:rPr>
              <w:t>(Jeff Privette, NOAA)</w:t>
            </w:r>
            <w:r w:rsidR="00F26DF9">
              <w:rPr>
                <w:rFonts w:ascii="Calibri" w:eastAsia="Calibri" w:hAnsi="Calibri" w:cs="Calibri"/>
                <w:i/>
                <w:sz w:val="18"/>
                <w:szCs w:val="18"/>
              </w:rPr>
              <w:t xml:space="preserve"> </w:t>
            </w:r>
            <w:r w:rsidR="00F26DF9">
              <w:rPr>
                <w:rFonts w:ascii="Calibri" w:eastAsia="Calibri" w:hAnsi="Calibri" w:cs="Calibri"/>
                <w:iCs/>
                <w:sz w:val="18"/>
                <w:szCs w:val="18"/>
              </w:rPr>
              <w:t>[</w:t>
            </w:r>
            <w:hyperlink r:id="rId78" w:history="1">
              <w:r w:rsidR="00F26DF9" w:rsidRPr="00F26DF9">
                <w:rPr>
                  <w:rStyle w:val="Hyperlink"/>
                  <w:rFonts w:ascii="Calibri" w:eastAsia="Calibri" w:hAnsi="Calibri" w:cs="Calibri"/>
                  <w:iCs/>
                  <w:sz w:val="18"/>
                  <w:szCs w:val="18"/>
                </w:rPr>
                <w:t>slides</w:t>
              </w:r>
            </w:hyperlink>
            <w:r w:rsidR="00F26DF9">
              <w:rPr>
                <w:rFonts w:ascii="Calibri" w:eastAsia="Calibri" w:hAnsi="Calibri" w:cs="Calibri"/>
                <w:iCs/>
                <w:sz w:val="18"/>
                <w:szCs w:val="18"/>
              </w:rPr>
              <w:t>] [</w:t>
            </w:r>
            <w:hyperlink r:id="rId79" w:history="1">
              <w:r w:rsidR="00F26DF9" w:rsidRPr="00F26DF9">
                <w:rPr>
                  <w:rStyle w:val="Hyperlink"/>
                  <w:rFonts w:ascii="Calibri" w:eastAsia="Calibri" w:hAnsi="Calibri" w:cs="Calibri"/>
                  <w:iCs/>
                  <w:sz w:val="18"/>
                  <w:szCs w:val="18"/>
                </w:rPr>
                <w:t>doc</w:t>
              </w:r>
            </w:hyperlink>
            <w:r w:rsidR="00F26DF9">
              <w:rPr>
                <w:rFonts w:ascii="Calibri" w:eastAsia="Calibri" w:hAnsi="Calibri" w:cs="Calibri"/>
                <w:iCs/>
                <w:sz w:val="18"/>
                <w:szCs w:val="18"/>
              </w:rPr>
              <w:t>]</w:t>
            </w:r>
          </w:p>
          <w:p w14:paraId="5B5A3B40" w14:textId="77777777" w:rsidR="00090243" w:rsidRDefault="00000000">
            <w:pPr>
              <w:numPr>
                <w:ilvl w:val="0"/>
                <w:numId w:val="20"/>
              </w:numPr>
              <w:spacing w:after="120"/>
              <w:rPr>
                <w:rFonts w:ascii="Calibri" w:eastAsia="Calibri" w:hAnsi="Calibri" w:cs="Calibri"/>
                <w:sz w:val="18"/>
                <w:szCs w:val="18"/>
              </w:rPr>
            </w:pPr>
            <w:r>
              <w:rPr>
                <w:rFonts w:ascii="Calibri" w:eastAsia="Calibri" w:hAnsi="Calibri" w:cs="Calibri"/>
                <w:sz w:val="18"/>
                <w:szCs w:val="18"/>
              </w:rPr>
              <w:t>Provide a status update on the Merged Gap Analysis Report (the 2021 and 2022 analyses of existing/planned Climate Data Records (CDRs) and planned space architecture vs. select Essential Climate Variables (ECVs), e.g., Carbon-related).</w:t>
            </w:r>
          </w:p>
          <w:p w14:paraId="2F9FF119" w14:textId="77777777" w:rsidR="00090243" w:rsidRDefault="00000000">
            <w:pPr>
              <w:numPr>
                <w:ilvl w:val="0"/>
                <w:numId w:val="20"/>
              </w:numPr>
              <w:spacing w:after="120"/>
              <w:rPr>
                <w:rFonts w:ascii="Calibri" w:eastAsia="Calibri" w:hAnsi="Calibri" w:cs="Calibri"/>
                <w:sz w:val="18"/>
                <w:szCs w:val="18"/>
              </w:rPr>
            </w:pPr>
            <w:r>
              <w:rPr>
                <w:rFonts w:ascii="Calibri" w:eastAsia="Calibri" w:hAnsi="Calibri" w:cs="Calibri"/>
                <w:sz w:val="18"/>
                <w:szCs w:val="18"/>
              </w:rPr>
              <w:t>Inform CEOS Principals of the new reporting approach of the Space Agency Response to the GCOS IP (SARGIP) (i.e., stratified delivery plan, with dates of completion varying by Action).</w:t>
            </w:r>
          </w:p>
          <w:p w14:paraId="25F126AC" w14:textId="77777777" w:rsidR="00090243" w:rsidRDefault="00000000">
            <w:pPr>
              <w:numPr>
                <w:ilvl w:val="0"/>
                <w:numId w:val="20"/>
              </w:numPr>
              <w:spacing w:after="120"/>
              <w:rPr>
                <w:rFonts w:ascii="Calibri" w:eastAsia="Calibri" w:hAnsi="Calibri" w:cs="Calibri"/>
                <w:sz w:val="18"/>
                <w:szCs w:val="18"/>
              </w:rPr>
            </w:pPr>
            <w:r>
              <w:rPr>
                <w:rFonts w:ascii="Calibri" w:eastAsia="Calibri" w:hAnsi="Calibri" w:cs="Calibri"/>
                <w:sz w:val="18"/>
                <w:szCs w:val="18"/>
              </w:rPr>
              <w:t>Provide a status update on the forthcoming taxonomy of  time series names and definitions (e.g., CDR, FCDR, etc.) with distinguishing features.</w:t>
            </w:r>
          </w:p>
          <w:p w14:paraId="2F655F1D" w14:textId="77777777" w:rsidR="00090243" w:rsidRDefault="00000000">
            <w:pPr>
              <w:numPr>
                <w:ilvl w:val="0"/>
                <w:numId w:val="20"/>
              </w:numPr>
              <w:spacing w:after="120"/>
              <w:rPr>
                <w:rFonts w:ascii="Calibri" w:eastAsia="Calibri" w:hAnsi="Calibri" w:cs="Calibri"/>
                <w:sz w:val="18"/>
                <w:szCs w:val="18"/>
              </w:rPr>
            </w:pPr>
            <w:r>
              <w:rPr>
                <w:rFonts w:ascii="Calibri" w:eastAsia="Calibri" w:hAnsi="Calibri" w:cs="Calibri"/>
                <w:sz w:val="18"/>
                <w:szCs w:val="18"/>
              </w:rPr>
              <w:t>Provide a report on COP28 for the awareness of CEOS Principals.</w:t>
            </w:r>
          </w:p>
          <w:p w14:paraId="5EFEB213" w14:textId="77777777" w:rsidR="00090243" w:rsidRDefault="00000000">
            <w:pPr>
              <w:numPr>
                <w:ilvl w:val="0"/>
                <w:numId w:val="20"/>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Joint CEOS-CGMS Space Agency Statement to the UNFCCC Subsidiary Body for Scientific and Technological Advice (SBSTA) at COP-28.</w:t>
            </w:r>
          </w:p>
        </w:tc>
        <w:tc>
          <w:tcPr>
            <w:tcW w:w="898" w:type="dxa"/>
            <w:tcBorders>
              <w:top w:val="single" w:sz="4" w:space="0" w:color="000080"/>
              <w:left w:val="single" w:sz="4" w:space="0" w:color="000080"/>
              <w:bottom w:val="single" w:sz="4" w:space="0" w:color="000080"/>
              <w:right w:val="single" w:sz="4" w:space="0" w:color="000080"/>
            </w:tcBorders>
            <w:vAlign w:val="center"/>
          </w:tcPr>
          <w:p w14:paraId="6C027B3C"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619DDDB5"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1BDBFDA2" w14:textId="77777777" w:rsidR="00090243" w:rsidRDefault="00000000">
            <w:pPr>
              <w:widowControl w:val="0"/>
              <w:spacing w:after="120"/>
              <w:rPr>
                <w:rFonts w:ascii="Calibri" w:eastAsia="Calibri" w:hAnsi="Calibri" w:cs="Calibri"/>
                <w:sz w:val="18"/>
                <w:szCs w:val="18"/>
              </w:rPr>
            </w:pPr>
            <w:r>
              <w:rPr>
                <w:rFonts w:ascii="Calibri" w:eastAsia="Calibri" w:hAnsi="Calibri" w:cs="Calibri"/>
                <w:b/>
                <w:color w:val="FFFFFF"/>
                <w:sz w:val="18"/>
                <w:szCs w:val="18"/>
              </w:rPr>
              <w:t>Session 8: CEOS Virtual Constellation Updates</w:t>
            </w:r>
          </w:p>
        </w:tc>
      </w:tr>
      <w:tr w:rsidR="00090243" w14:paraId="1B9AE4A3"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004F48E4"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8.1</w:t>
            </w:r>
          </w:p>
        </w:tc>
        <w:tc>
          <w:tcPr>
            <w:tcW w:w="705" w:type="dxa"/>
            <w:tcBorders>
              <w:top w:val="single" w:sz="4" w:space="0" w:color="000080"/>
              <w:left w:val="single" w:sz="4" w:space="0" w:color="000080"/>
              <w:bottom w:val="single" w:sz="4" w:space="0" w:color="000080"/>
              <w:right w:val="single" w:sz="4" w:space="0" w:color="000080"/>
            </w:tcBorders>
            <w:vAlign w:val="center"/>
          </w:tcPr>
          <w:p w14:paraId="7CAC0806"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08:45</w:t>
            </w:r>
          </w:p>
        </w:tc>
        <w:tc>
          <w:tcPr>
            <w:tcW w:w="7170" w:type="dxa"/>
            <w:tcBorders>
              <w:top w:val="single" w:sz="4" w:space="0" w:color="000080"/>
              <w:left w:val="single" w:sz="4" w:space="0" w:color="000080"/>
              <w:bottom w:val="single" w:sz="4" w:space="0" w:color="000080"/>
              <w:right w:val="single" w:sz="4" w:space="0" w:color="000080"/>
            </w:tcBorders>
            <w:vAlign w:val="center"/>
          </w:tcPr>
          <w:p w14:paraId="5C12A810" w14:textId="32388F8F" w:rsidR="00090243" w:rsidRPr="00F26DF9" w:rsidRDefault="00000000">
            <w:pPr>
              <w:spacing w:after="120"/>
              <w:rPr>
                <w:rFonts w:ascii="Calibri" w:eastAsia="Calibri" w:hAnsi="Calibri" w:cs="Calibri"/>
                <w:iCs/>
                <w:sz w:val="18"/>
                <w:szCs w:val="18"/>
              </w:rPr>
            </w:pPr>
            <w:r>
              <w:rPr>
                <w:rFonts w:ascii="Calibri" w:eastAsia="Calibri" w:hAnsi="Calibri" w:cs="Calibri"/>
                <w:sz w:val="18"/>
                <w:szCs w:val="18"/>
              </w:rPr>
              <w:t xml:space="preserve">Virtual Constellation Synthesis Report </w:t>
            </w:r>
            <w:r>
              <w:rPr>
                <w:rFonts w:ascii="Calibri" w:eastAsia="Calibri" w:hAnsi="Calibri" w:cs="Calibri"/>
                <w:i/>
                <w:sz w:val="18"/>
                <w:szCs w:val="18"/>
              </w:rPr>
              <w:t>(Ivan Petiteville, ESA SIT Chair Team; For Information)</w:t>
            </w:r>
            <w:r w:rsidR="00F26DF9">
              <w:rPr>
                <w:rFonts w:ascii="Calibri" w:eastAsia="Calibri" w:hAnsi="Calibri" w:cs="Calibri"/>
                <w:i/>
                <w:sz w:val="18"/>
                <w:szCs w:val="18"/>
              </w:rPr>
              <w:t xml:space="preserve"> </w:t>
            </w:r>
            <w:r w:rsidR="00F26DF9">
              <w:rPr>
                <w:rFonts w:ascii="Calibri" w:eastAsia="Calibri" w:hAnsi="Calibri" w:cs="Calibri"/>
                <w:iCs/>
                <w:sz w:val="18"/>
                <w:szCs w:val="18"/>
              </w:rPr>
              <w:t>[</w:t>
            </w:r>
            <w:hyperlink r:id="rId80" w:history="1">
              <w:r w:rsidR="00F26DF9" w:rsidRPr="00F26DF9">
                <w:rPr>
                  <w:rStyle w:val="Hyperlink"/>
                  <w:rFonts w:ascii="Calibri" w:eastAsia="Calibri" w:hAnsi="Calibri" w:cs="Calibri"/>
                  <w:iCs/>
                  <w:sz w:val="18"/>
                  <w:szCs w:val="18"/>
                </w:rPr>
                <w:t>slides</w:t>
              </w:r>
            </w:hyperlink>
            <w:r w:rsidR="00F26DF9">
              <w:rPr>
                <w:rFonts w:ascii="Calibri" w:eastAsia="Calibri" w:hAnsi="Calibri" w:cs="Calibri"/>
                <w:iCs/>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52C646E7"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29209559"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2041F717" w14:textId="77777777" w:rsidR="00090243" w:rsidRDefault="00000000">
            <w:pPr>
              <w:widowControl w:val="0"/>
              <w:spacing w:after="120"/>
              <w:rPr>
                <w:rFonts w:ascii="Calibri" w:eastAsia="Calibri" w:hAnsi="Calibri" w:cs="Calibri"/>
                <w:b/>
                <w:color w:val="FFFFFF"/>
                <w:sz w:val="18"/>
                <w:szCs w:val="18"/>
              </w:rPr>
            </w:pPr>
            <w:bookmarkStart w:id="9" w:name="3pg9198mvp1x" w:colFirst="0" w:colLast="0"/>
            <w:bookmarkEnd w:id="9"/>
            <w:r>
              <w:rPr>
                <w:rFonts w:ascii="Calibri" w:eastAsia="Calibri" w:hAnsi="Calibri" w:cs="Calibri"/>
                <w:b/>
                <w:color w:val="FFFFFF"/>
                <w:sz w:val="18"/>
                <w:szCs w:val="18"/>
              </w:rPr>
              <w:t>Session 9: Biodiversity</w:t>
            </w:r>
          </w:p>
          <w:p w14:paraId="1DB0F7D6"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Éric Laliberté (CSA)</w:t>
            </w:r>
          </w:p>
        </w:tc>
      </w:tr>
      <w:tr w:rsidR="00090243" w14:paraId="3ED08004" w14:textId="77777777">
        <w:trPr>
          <w:trHeight w:val="1335"/>
        </w:trPr>
        <w:tc>
          <w:tcPr>
            <w:tcW w:w="585" w:type="dxa"/>
            <w:tcBorders>
              <w:top w:val="single" w:sz="4" w:space="0" w:color="000080"/>
              <w:left w:val="single" w:sz="4" w:space="0" w:color="000080"/>
              <w:bottom w:val="single" w:sz="4" w:space="0" w:color="000080"/>
              <w:right w:val="single" w:sz="4" w:space="0" w:color="000080"/>
            </w:tcBorders>
            <w:vAlign w:val="center"/>
          </w:tcPr>
          <w:p w14:paraId="620E518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9.1</w:t>
            </w:r>
          </w:p>
        </w:tc>
        <w:tc>
          <w:tcPr>
            <w:tcW w:w="705" w:type="dxa"/>
            <w:tcBorders>
              <w:top w:val="single" w:sz="4" w:space="0" w:color="000080"/>
              <w:left w:val="single" w:sz="4" w:space="0" w:color="000080"/>
              <w:bottom w:val="single" w:sz="4" w:space="0" w:color="000080"/>
              <w:right w:val="single" w:sz="4" w:space="0" w:color="000080"/>
            </w:tcBorders>
            <w:vAlign w:val="center"/>
          </w:tcPr>
          <w:p w14:paraId="5A5B3602"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09:00</w:t>
            </w:r>
          </w:p>
        </w:tc>
        <w:tc>
          <w:tcPr>
            <w:tcW w:w="7170" w:type="dxa"/>
            <w:tcBorders>
              <w:top w:val="single" w:sz="4" w:space="0" w:color="000080"/>
              <w:left w:val="single" w:sz="4" w:space="0" w:color="000080"/>
              <w:bottom w:val="single" w:sz="4" w:space="0" w:color="000080"/>
              <w:right w:val="single" w:sz="4" w:space="0" w:color="000080"/>
            </w:tcBorders>
            <w:vAlign w:val="center"/>
          </w:tcPr>
          <w:p w14:paraId="7833D5DF" w14:textId="151E0769"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Ecosystem Extent Task Team </w:t>
            </w:r>
            <w:r>
              <w:rPr>
                <w:rFonts w:ascii="Calibri" w:eastAsia="Calibri" w:hAnsi="Calibri" w:cs="Calibri"/>
                <w:i/>
                <w:sz w:val="18"/>
                <w:szCs w:val="18"/>
              </w:rPr>
              <w:t>(Gary Geller, NASA/JPL)</w:t>
            </w:r>
            <w:r w:rsidR="00F26DF9">
              <w:rPr>
                <w:rFonts w:ascii="Calibri" w:eastAsia="Calibri" w:hAnsi="Calibri" w:cs="Calibri"/>
                <w:i/>
                <w:sz w:val="18"/>
                <w:szCs w:val="18"/>
              </w:rPr>
              <w:t xml:space="preserve"> </w:t>
            </w:r>
            <w:r w:rsidR="00F26DF9" w:rsidRPr="00F26DF9">
              <w:rPr>
                <w:rFonts w:ascii="Calibri" w:eastAsia="Calibri" w:hAnsi="Calibri" w:cs="Calibri"/>
                <w:iCs/>
                <w:sz w:val="18"/>
                <w:szCs w:val="18"/>
              </w:rPr>
              <w:t>[</w:t>
            </w:r>
            <w:hyperlink r:id="rId81" w:history="1">
              <w:r w:rsidR="00F26DF9" w:rsidRPr="00F26DF9">
                <w:rPr>
                  <w:rStyle w:val="Hyperlink"/>
                  <w:rFonts w:ascii="Calibri" w:eastAsia="Calibri" w:hAnsi="Calibri" w:cs="Calibri"/>
                  <w:iCs/>
                  <w:sz w:val="18"/>
                  <w:szCs w:val="18"/>
                </w:rPr>
                <w:t>doc</w:t>
              </w:r>
            </w:hyperlink>
            <w:r w:rsidR="00F26DF9" w:rsidRPr="00F26DF9">
              <w:rPr>
                <w:rFonts w:ascii="Calibri" w:eastAsia="Calibri" w:hAnsi="Calibri" w:cs="Calibri"/>
                <w:iCs/>
                <w:sz w:val="18"/>
                <w:szCs w:val="18"/>
              </w:rPr>
              <w:t>] [</w:t>
            </w:r>
            <w:hyperlink r:id="rId82" w:history="1">
              <w:r w:rsidR="00F26DF9" w:rsidRPr="00F26DF9">
                <w:rPr>
                  <w:rStyle w:val="Hyperlink"/>
                  <w:rFonts w:ascii="Calibri" w:eastAsia="Calibri" w:hAnsi="Calibri" w:cs="Calibri"/>
                  <w:iCs/>
                  <w:sz w:val="18"/>
                  <w:szCs w:val="18"/>
                </w:rPr>
                <w:t>slides</w:t>
              </w:r>
            </w:hyperlink>
            <w:r w:rsidR="00F26DF9" w:rsidRPr="00F26DF9">
              <w:rPr>
                <w:rFonts w:ascii="Calibri" w:eastAsia="Calibri" w:hAnsi="Calibri" w:cs="Calibri"/>
                <w:iCs/>
                <w:sz w:val="18"/>
                <w:szCs w:val="18"/>
              </w:rPr>
              <w:t>]</w:t>
            </w:r>
          </w:p>
          <w:p w14:paraId="6A239937" w14:textId="77777777" w:rsidR="00090243" w:rsidRDefault="00000000">
            <w:pPr>
              <w:numPr>
                <w:ilvl w:val="0"/>
                <w:numId w:val="24"/>
              </w:numPr>
              <w:rPr>
                <w:rFonts w:ascii="Calibri" w:eastAsia="Calibri" w:hAnsi="Calibri" w:cs="Calibri"/>
                <w:sz w:val="18"/>
                <w:szCs w:val="18"/>
              </w:rPr>
            </w:pPr>
            <w:r>
              <w:rPr>
                <w:rFonts w:ascii="Calibri" w:eastAsia="Calibri" w:hAnsi="Calibri" w:cs="Calibri"/>
                <w:sz w:val="18"/>
                <w:szCs w:val="18"/>
              </w:rPr>
              <w:t>Overview of the task from the 2022 CEOS Plenary</w:t>
            </w:r>
          </w:p>
          <w:p w14:paraId="72B9C026" w14:textId="77777777" w:rsidR="00090243" w:rsidRDefault="00000000">
            <w:pPr>
              <w:numPr>
                <w:ilvl w:val="0"/>
                <w:numId w:val="24"/>
              </w:numPr>
              <w:rPr>
                <w:rFonts w:ascii="Calibri" w:eastAsia="Calibri" w:hAnsi="Calibri" w:cs="Calibri"/>
                <w:sz w:val="18"/>
                <w:szCs w:val="18"/>
              </w:rPr>
            </w:pPr>
            <w:r>
              <w:rPr>
                <w:rFonts w:ascii="Calibri" w:eastAsia="Calibri" w:hAnsi="Calibri" w:cs="Calibri"/>
                <w:sz w:val="18"/>
                <w:szCs w:val="18"/>
              </w:rPr>
              <w:t>White Paper summary (including recommendations)</w:t>
            </w:r>
          </w:p>
          <w:p w14:paraId="5B0D6498" w14:textId="77777777" w:rsidR="00090243" w:rsidRDefault="00000000">
            <w:pPr>
              <w:numPr>
                <w:ilvl w:val="0"/>
                <w:numId w:val="24"/>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Ecosystem Extent Task Team’s white paper</w:t>
            </w:r>
          </w:p>
        </w:tc>
        <w:tc>
          <w:tcPr>
            <w:tcW w:w="898" w:type="dxa"/>
            <w:tcBorders>
              <w:top w:val="single" w:sz="4" w:space="0" w:color="000080"/>
              <w:left w:val="single" w:sz="4" w:space="0" w:color="000080"/>
              <w:bottom w:val="single" w:sz="4" w:space="0" w:color="000080"/>
              <w:right w:val="single" w:sz="4" w:space="0" w:color="000080"/>
            </w:tcBorders>
            <w:vAlign w:val="center"/>
          </w:tcPr>
          <w:p w14:paraId="2BD8FF8D"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616E79DE" w14:textId="77777777">
        <w:trPr>
          <w:trHeight w:val="720"/>
        </w:trPr>
        <w:tc>
          <w:tcPr>
            <w:tcW w:w="585" w:type="dxa"/>
            <w:tcBorders>
              <w:top w:val="single" w:sz="4" w:space="0" w:color="000080"/>
              <w:left w:val="single" w:sz="4" w:space="0" w:color="000080"/>
              <w:bottom w:val="single" w:sz="4" w:space="0" w:color="000080"/>
              <w:right w:val="single" w:sz="4" w:space="0" w:color="000080"/>
            </w:tcBorders>
            <w:vAlign w:val="center"/>
          </w:tcPr>
          <w:p w14:paraId="5FCBF158"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9.2</w:t>
            </w:r>
          </w:p>
        </w:tc>
        <w:tc>
          <w:tcPr>
            <w:tcW w:w="705" w:type="dxa"/>
            <w:tcBorders>
              <w:top w:val="single" w:sz="4" w:space="0" w:color="000080"/>
              <w:left w:val="single" w:sz="4" w:space="0" w:color="000080"/>
              <w:bottom w:val="single" w:sz="4" w:space="0" w:color="000080"/>
              <w:right w:val="single" w:sz="4" w:space="0" w:color="000080"/>
            </w:tcBorders>
            <w:vAlign w:val="center"/>
          </w:tcPr>
          <w:p w14:paraId="2DF69948"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09:20</w:t>
            </w:r>
          </w:p>
        </w:tc>
        <w:tc>
          <w:tcPr>
            <w:tcW w:w="7170" w:type="dxa"/>
            <w:tcBorders>
              <w:top w:val="single" w:sz="4" w:space="0" w:color="000080"/>
              <w:left w:val="single" w:sz="4" w:space="0" w:color="000080"/>
              <w:bottom w:val="single" w:sz="4" w:space="0" w:color="000080"/>
              <w:right w:val="single" w:sz="4" w:space="0" w:color="000080"/>
            </w:tcBorders>
            <w:vAlign w:val="center"/>
          </w:tcPr>
          <w:p w14:paraId="404C6ECB" w14:textId="262CBD3B" w:rsidR="00090243" w:rsidRPr="00F26DF9" w:rsidRDefault="00000000">
            <w:pPr>
              <w:spacing w:after="120"/>
              <w:rPr>
                <w:rFonts w:ascii="Calibri" w:eastAsia="Calibri" w:hAnsi="Calibri" w:cs="Calibri"/>
                <w:i/>
                <w:iCs/>
                <w:sz w:val="18"/>
                <w:szCs w:val="18"/>
              </w:rPr>
            </w:pPr>
            <w:r>
              <w:rPr>
                <w:rFonts w:ascii="Calibri" w:eastAsia="Calibri" w:hAnsi="Calibri" w:cs="Calibri"/>
                <w:sz w:val="18"/>
                <w:szCs w:val="18"/>
              </w:rPr>
              <w:t xml:space="preserve">Overview of the Ecosystem Extent Task Team Demonstrator Effort </w:t>
            </w:r>
            <w:r>
              <w:rPr>
                <w:rFonts w:ascii="Calibri" w:eastAsia="Calibri" w:hAnsi="Calibri" w:cs="Calibri"/>
                <w:i/>
                <w:sz w:val="18"/>
                <w:szCs w:val="18"/>
              </w:rPr>
              <w:t>(Gary Geller, NASA/JPL; For Information)</w:t>
            </w:r>
            <w:r>
              <w:rPr>
                <w:rFonts w:ascii="Calibri" w:eastAsia="Calibri" w:hAnsi="Calibri" w:cs="Calibri"/>
                <w:sz w:val="18"/>
                <w:szCs w:val="18"/>
              </w:rPr>
              <w:t xml:space="preserve"> </w:t>
            </w:r>
            <w:r w:rsidR="00F26DF9" w:rsidRPr="00F26DF9">
              <w:rPr>
                <w:rFonts w:ascii="Calibri" w:eastAsia="Calibri" w:hAnsi="Calibri" w:cs="Calibri"/>
                <w:sz w:val="18"/>
                <w:szCs w:val="18"/>
              </w:rPr>
              <w:t>[</w:t>
            </w:r>
            <w:hyperlink r:id="rId83" w:history="1">
              <w:r w:rsidR="00F26DF9" w:rsidRPr="00F26DF9">
                <w:rPr>
                  <w:rStyle w:val="Hyperlink"/>
                  <w:rFonts w:ascii="Calibri" w:eastAsia="Calibri" w:hAnsi="Calibri" w:cs="Calibri"/>
                  <w:sz w:val="18"/>
                  <w:szCs w:val="18"/>
                </w:rPr>
                <w:t>slides</w:t>
              </w:r>
            </w:hyperlink>
            <w:r w:rsidR="00F26DF9" w:rsidRPr="00F26DF9">
              <w:rPr>
                <w:rFonts w:ascii="Calibri" w:eastAsia="Calibri" w:hAnsi="Calibri" w:cs="Calibri"/>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4F433C55"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7339B7D9" w14:textId="77777777">
        <w:trPr>
          <w:trHeight w:val="510"/>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6646368D" w14:textId="77777777" w:rsidR="00090243" w:rsidRDefault="00000000">
            <w:pPr>
              <w:widowControl w:val="0"/>
              <w:spacing w:after="120"/>
              <w:rPr>
                <w:rFonts w:ascii="Calibri" w:eastAsia="Calibri" w:hAnsi="Calibri" w:cs="Calibri"/>
                <w:b/>
                <w:color w:val="FFFFFF"/>
                <w:sz w:val="18"/>
                <w:szCs w:val="18"/>
              </w:rPr>
            </w:pPr>
            <w:bookmarkStart w:id="10" w:name="khd4igejwdrj" w:colFirst="0" w:colLast="0"/>
            <w:bookmarkEnd w:id="10"/>
            <w:r>
              <w:rPr>
                <w:rFonts w:ascii="Calibri" w:eastAsia="Calibri" w:hAnsi="Calibri" w:cs="Calibri"/>
                <w:b/>
                <w:color w:val="FFFFFF"/>
                <w:sz w:val="18"/>
                <w:szCs w:val="18"/>
              </w:rPr>
              <w:t>Session 10: Oceans and Coasts</w:t>
            </w:r>
          </w:p>
          <w:p w14:paraId="2EA7B78F"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Chuck Wooldridge (NOAA)</w:t>
            </w:r>
          </w:p>
        </w:tc>
      </w:tr>
      <w:tr w:rsidR="00090243" w14:paraId="6BEAF40F" w14:textId="77777777">
        <w:trPr>
          <w:trHeight w:val="1995"/>
        </w:trPr>
        <w:tc>
          <w:tcPr>
            <w:tcW w:w="585" w:type="dxa"/>
            <w:tcBorders>
              <w:top w:val="single" w:sz="4" w:space="0" w:color="000080"/>
              <w:left w:val="single" w:sz="4" w:space="0" w:color="000080"/>
              <w:bottom w:val="single" w:sz="4" w:space="0" w:color="000080"/>
              <w:right w:val="single" w:sz="4" w:space="0" w:color="000080"/>
            </w:tcBorders>
            <w:vAlign w:val="center"/>
          </w:tcPr>
          <w:p w14:paraId="084EE3F1"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10.1</w:t>
            </w:r>
          </w:p>
        </w:tc>
        <w:tc>
          <w:tcPr>
            <w:tcW w:w="705" w:type="dxa"/>
            <w:tcBorders>
              <w:top w:val="single" w:sz="4" w:space="0" w:color="000080"/>
              <w:left w:val="single" w:sz="4" w:space="0" w:color="000080"/>
              <w:bottom w:val="single" w:sz="4" w:space="0" w:color="000080"/>
              <w:right w:val="single" w:sz="4" w:space="0" w:color="000080"/>
            </w:tcBorders>
            <w:vAlign w:val="center"/>
          </w:tcPr>
          <w:p w14:paraId="558B3B70"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09:20</w:t>
            </w:r>
          </w:p>
        </w:tc>
        <w:tc>
          <w:tcPr>
            <w:tcW w:w="7170" w:type="dxa"/>
            <w:tcBorders>
              <w:top w:val="single" w:sz="4" w:space="0" w:color="000080"/>
              <w:left w:val="single" w:sz="4" w:space="0" w:color="000080"/>
              <w:bottom w:val="single" w:sz="4" w:space="0" w:color="000080"/>
              <w:right w:val="single" w:sz="4" w:space="0" w:color="000080"/>
            </w:tcBorders>
            <w:vAlign w:val="center"/>
          </w:tcPr>
          <w:p w14:paraId="59741BF1" w14:textId="2B6AF375" w:rsidR="00090243" w:rsidRPr="00F26DF9" w:rsidRDefault="00000000">
            <w:pPr>
              <w:widowControl w:val="0"/>
              <w:spacing w:after="120"/>
              <w:rPr>
                <w:rFonts w:ascii="Calibri" w:eastAsia="Calibri" w:hAnsi="Calibri" w:cs="Calibri"/>
                <w:iCs/>
                <w:sz w:val="18"/>
                <w:szCs w:val="18"/>
              </w:rPr>
            </w:pPr>
            <w:r>
              <w:rPr>
                <w:rFonts w:ascii="Calibri" w:eastAsia="Calibri" w:hAnsi="Calibri" w:cs="Calibri"/>
                <w:sz w:val="18"/>
                <w:szCs w:val="18"/>
              </w:rPr>
              <w:t xml:space="preserve">CEOS Ocean Coordination Group (OCG) </w:t>
            </w:r>
            <w:r>
              <w:rPr>
                <w:rFonts w:ascii="Calibri" w:eastAsia="Calibri" w:hAnsi="Calibri" w:cs="Calibri"/>
                <w:i/>
                <w:sz w:val="18"/>
                <w:szCs w:val="18"/>
              </w:rPr>
              <w:t>(Katy Matthews, NOAA)</w:t>
            </w:r>
            <w:r w:rsidR="00F26DF9">
              <w:rPr>
                <w:rFonts w:ascii="Calibri" w:eastAsia="Calibri" w:hAnsi="Calibri" w:cs="Calibri"/>
                <w:i/>
                <w:sz w:val="18"/>
                <w:szCs w:val="18"/>
              </w:rPr>
              <w:t xml:space="preserve"> </w:t>
            </w:r>
            <w:r w:rsidR="00F26DF9">
              <w:rPr>
                <w:rFonts w:ascii="Calibri" w:eastAsia="Calibri" w:hAnsi="Calibri" w:cs="Calibri"/>
                <w:iCs/>
                <w:sz w:val="18"/>
                <w:szCs w:val="18"/>
              </w:rPr>
              <w:t>[</w:t>
            </w:r>
            <w:hyperlink r:id="rId84" w:history="1">
              <w:r w:rsidR="00F26DF9" w:rsidRPr="00F26DF9">
                <w:rPr>
                  <w:rStyle w:val="Hyperlink"/>
                  <w:rFonts w:ascii="Calibri" w:eastAsia="Calibri" w:hAnsi="Calibri" w:cs="Calibri"/>
                  <w:iCs/>
                  <w:sz w:val="18"/>
                  <w:szCs w:val="18"/>
                </w:rPr>
                <w:t>slides</w:t>
              </w:r>
            </w:hyperlink>
            <w:r w:rsidR="00F26DF9">
              <w:rPr>
                <w:rFonts w:ascii="Calibri" w:eastAsia="Calibri" w:hAnsi="Calibri" w:cs="Calibri"/>
                <w:iCs/>
                <w:sz w:val="18"/>
                <w:szCs w:val="18"/>
              </w:rPr>
              <w:t>] [</w:t>
            </w:r>
            <w:hyperlink r:id="rId85" w:history="1">
              <w:r w:rsidR="00F26DF9" w:rsidRPr="00F26DF9">
                <w:rPr>
                  <w:rStyle w:val="Hyperlink"/>
                  <w:rFonts w:ascii="Calibri" w:eastAsia="Calibri" w:hAnsi="Calibri" w:cs="Calibri"/>
                  <w:iCs/>
                  <w:sz w:val="18"/>
                  <w:szCs w:val="18"/>
                </w:rPr>
                <w:t>memo</w:t>
              </w:r>
            </w:hyperlink>
            <w:r w:rsidR="00F26DF9">
              <w:rPr>
                <w:rFonts w:ascii="Calibri" w:eastAsia="Calibri" w:hAnsi="Calibri" w:cs="Calibri"/>
                <w:iCs/>
                <w:sz w:val="18"/>
                <w:szCs w:val="18"/>
              </w:rPr>
              <w:t>] [</w:t>
            </w:r>
            <w:hyperlink r:id="rId86" w:history="1">
              <w:r w:rsidR="00F26DF9" w:rsidRPr="00A85997">
                <w:rPr>
                  <w:rStyle w:val="Hyperlink"/>
                  <w:rFonts w:ascii="Calibri" w:eastAsia="Calibri" w:hAnsi="Calibri" w:cs="Calibri"/>
                  <w:iCs/>
                  <w:sz w:val="18"/>
                  <w:szCs w:val="18"/>
                </w:rPr>
                <w:t>doc</w:t>
              </w:r>
            </w:hyperlink>
            <w:r w:rsidR="00F26DF9">
              <w:rPr>
                <w:rFonts w:ascii="Calibri" w:eastAsia="Calibri" w:hAnsi="Calibri" w:cs="Calibri"/>
                <w:iCs/>
                <w:sz w:val="18"/>
                <w:szCs w:val="18"/>
              </w:rPr>
              <w:t>]</w:t>
            </w:r>
            <w:r w:rsidR="00A85997">
              <w:rPr>
                <w:rFonts w:ascii="Calibri" w:eastAsia="Calibri" w:hAnsi="Calibri" w:cs="Calibri"/>
                <w:iCs/>
                <w:sz w:val="18"/>
                <w:szCs w:val="18"/>
              </w:rPr>
              <w:t xml:space="preserve"> [</w:t>
            </w:r>
            <w:hyperlink r:id="rId87" w:history="1">
              <w:r w:rsidR="00A85997" w:rsidRPr="00A85997">
                <w:rPr>
                  <w:rStyle w:val="Hyperlink"/>
                  <w:rFonts w:ascii="Calibri" w:eastAsia="Calibri" w:hAnsi="Calibri" w:cs="Calibri"/>
                  <w:iCs/>
                  <w:sz w:val="18"/>
                  <w:szCs w:val="18"/>
                </w:rPr>
                <w:t>doc</w:t>
              </w:r>
            </w:hyperlink>
            <w:r w:rsidR="00A85997">
              <w:rPr>
                <w:rFonts w:ascii="Calibri" w:eastAsia="Calibri" w:hAnsi="Calibri" w:cs="Calibri"/>
                <w:iCs/>
                <w:sz w:val="18"/>
                <w:szCs w:val="18"/>
              </w:rPr>
              <w:t>]</w:t>
            </w:r>
          </w:p>
          <w:p w14:paraId="6AF7A6FA" w14:textId="77777777" w:rsidR="00090243" w:rsidRDefault="00000000">
            <w:pPr>
              <w:numPr>
                <w:ilvl w:val="0"/>
                <w:numId w:val="17"/>
              </w:numPr>
              <w:rPr>
                <w:rFonts w:ascii="Calibri" w:eastAsia="Calibri" w:hAnsi="Calibri" w:cs="Calibri"/>
                <w:sz w:val="18"/>
                <w:szCs w:val="18"/>
              </w:rPr>
            </w:pPr>
            <w:r>
              <w:rPr>
                <w:rFonts w:ascii="Calibri" w:eastAsia="Calibri" w:hAnsi="Calibri" w:cs="Calibri"/>
                <w:i/>
                <w:sz w:val="18"/>
                <w:szCs w:val="18"/>
              </w:rPr>
              <w:t>Needs Assessment for Ocean Coordination Activities for Upcoming Satellite Missions</w:t>
            </w:r>
          </w:p>
          <w:p w14:paraId="39CDC3E6" w14:textId="77777777" w:rsidR="00090243" w:rsidRDefault="00000000">
            <w:pPr>
              <w:numPr>
                <w:ilvl w:val="0"/>
                <w:numId w:val="17"/>
              </w:numPr>
              <w:rPr>
                <w:rFonts w:ascii="Calibri" w:eastAsia="Calibri" w:hAnsi="Calibri" w:cs="Calibri"/>
                <w:sz w:val="18"/>
                <w:szCs w:val="18"/>
              </w:rPr>
            </w:pPr>
            <w:r>
              <w:rPr>
                <w:rFonts w:ascii="Calibri" w:eastAsia="Calibri" w:hAnsi="Calibri" w:cs="Calibri"/>
                <w:i/>
                <w:sz w:val="18"/>
                <w:szCs w:val="18"/>
              </w:rPr>
              <w:t>List of IOC and Ocean Decade Planned Deliverables from CEOS VCs/WGs/Ad Hoc Teams</w:t>
            </w:r>
          </w:p>
          <w:p w14:paraId="25E12ACB" w14:textId="77777777" w:rsidR="00090243" w:rsidRDefault="00000000">
            <w:pPr>
              <w:numPr>
                <w:ilvl w:val="0"/>
                <w:numId w:val="17"/>
              </w:numPr>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Outputs of the CEOS Ocean Coordination Group (OCG)</w:t>
            </w:r>
          </w:p>
          <w:p w14:paraId="4A337839" w14:textId="77777777" w:rsidR="00090243" w:rsidRDefault="00000000">
            <w:pPr>
              <w:numPr>
                <w:ilvl w:val="0"/>
                <w:numId w:val="17"/>
              </w:numPr>
              <w:spacing w:after="120"/>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Confirm the end of the OCG with the delivery of these outputs to the CEOS Plenary and/or decide whether any further related actions are necessary.</w:t>
            </w:r>
          </w:p>
        </w:tc>
        <w:tc>
          <w:tcPr>
            <w:tcW w:w="898" w:type="dxa"/>
            <w:tcBorders>
              <w:top w:val="single" w:sz="4" w:space="0" w:color="000080"/>
              <w:left w:val="single" w:sz="4" w:space="0" w:color="000080"/>
              <w:bottom w:val="single" w:sz="4" w:space="0" w:color="000080"/>
              <w:right w:val="single" w:sz="4" w:space="0" w:color="000080"/>
            </w:tcBorders>
            <w:vAlign w:val="center"/>
          </w:tcPr>
          <w:p w14:paraId="339811AD"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72AB1EA4" w14:textId="77777777">
        <w:trPr>
          <w:trHeight w:val="2415"/>
        </w:trPr>
        <w:tc>
          <w:tcPr>
            <w:tcW w:w="585" w:type="dxa"/>
            <w:tcBorders>
              <w:top w:val="single" w:sz="4" w:space="0" w:color="000080"/>
              <w:left w:val="single" w:sz="4" w:space="0" w:color="000080"/>
              <w:bottom w:val="single" w:sz="4" w:space="0" w:color="000080"/>
              <w:right w:val="single" w:sz="4" w:space="0" w:color="000080"/>
            </w:tcBorders>
            <w:vAlign w:val="center"/>
          </w:tcPr>
          <w:p w14:paraId="2FA1D7F7"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10.2</w:t>
            </w:r>
          </w:p>
        </w:tc>
        <w:tc>
          <w:tcPr>
            <w:tcW w:w="705" w:type="dxa"/>
            <w:tcBorders>
              <w:top w:val="single" w:sz="4" w:space="0" w:color="000080"/>
              <w:left w:val="single" w:sz="4" w:space="0" w:color="000080"/>
              <w:bottom w:val="single" w:sz="4" w:space="0" w:color="000080"/>
              <w:right w:val="single" w:sz="4" w:space="0" w:color="000080"/>
            </w:tcBorders>
            <w:vAlign w:val="center"/>
          </w:tcPr>
          <w:p w14:paraId="6EE6E39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09:40</w:t>
            </w:r>
          </w:p>
        </w:tc>
        <w:tc>
          <w:tcPr>
            <w:tcW w:w="7170" w:type="dxa"/>
            <w:tcBorders>
              <w:top w:val="single" w:sz="4" w:space="0" w:color="000080"/>
              <w:left w:val="single" w:sz="4" w:space="0" w:color="000080"/>
              <w:bottom w:val="single" w:sz="4" w:space="0" w:color="000080"/>
              <w:right w:val="single" w:sz="4" w:space="0" w:color="000080"/>
            </w:tcBorders>
            <w:vAlign w:val="center"/>
          </w:tcPr>
          <w:p w14:paraId="2AB5EEEC" w14:textId="77777777" w:rsidR="00090243" w:rsidRDefault="00000000">
            <w:pPr>
              <w:widowControl w:val="0"/>
              <w:spacing w:after="120"/>
              <w:rPr>
                <w:rFonts w:ascii="Calibri" w:eastAsia="Calibri" w:hAnsi="Calibri" w:cs="Calibri"/>
                <w:i/>
                <w:sz w:val="18"/>
                <w:szCs w:val="18"/>
              </w:rPr>
            </w:pPr>
            <w:r>
              <w:rPr>
                <w:rFonts w:ascii="Calibri" w:eastAsia="Calibri" w:hAnsi="Calibri" w:cs="Calibri"/>
                <w:sz w:val="18"/>
                <w:szCs w:val="18"/>
              </w:rPr>
              <w:t xml:space="preserve">Coastal Observations Applications Services and Tools (COAST) Ad Hoc Team </w:t>
            </w:r>
            <w:r>
              <w:rPr>
                <w:rFonts w:ascii="Calibri" w:eastAsia="Calibri" w:hAnsi="Calibri" w:cs="Calibri"/>
                <w:i/>
                <w:sz w:val="18"/>
                <w:szCs w:val="18"/>
              </w:rPr>
              <w:t>(Steve Volz, NOAA)</w:t>
            </w:r>
          </w:p>
          <w:p w14:paraId="4DAB4DB2" w14:textId="564E7B78" w:rsidR="00A85997" w:rsidRPr="00A85997" w:rsidRDefault="00A85997">
            <w:pPr>
              <w:widowControl w:val="0"/>
              <w:spacing w:after="120"/>
              <w:rPr>
                <w:rFonts w:ascii="Calibri" w:eastAsia="Calibri" w:hAnsi="Calibri" w:cs="Calibri"/>
                <w:iCs/>
                <w:sz w:val="18"/>
                <w:szCs w:val="18"/>
              </w:rPr>
            </w:pPr>
            <w:r>
              <w:rPr>
                <w:rFonts w:ascii="Calibri" w:eastAsia="Calibri" w:hAnsi="Calibri" w:cs="Calibri"/>
                <w:iCs/>
                <w:sz w:val="18"/>
                <w:szCs w:val="18"/>
              </w:rPr>
              <w:t>[</w:t>
            </w:r>
            <w:hyperlink r:id="rId88" w:history="1">
              <w:r w:rsidRPr="00A85997">
                <w:rPr>
                  <w:rStyle w:val="Hyperlink"/>
                  <w:rFonts w:ascii="Calibri" w:eastAsia="Calibri" w:hAnsi="Calibri" w:cs="Calibri"/>
                  <w:iCs/>
                  <w:sz w:val="18"/>
                  <w:szCs w:val="18"/>
                </w:rPr>
                <w:t>WP doc</w:t>
              </w:r>
            </w:hyperlink>
            <w:r>
              <w:rPr>
                <w:rFonts w:ascii="Calibri" w:eastAsia="Calibri" w:hAnsi="Calibri" w:cs="Calibri"/>
                <w:iCs/>
                <w:sz w:val="18"/>
                <w:szCs w:val="18"/>
              </w:rPr>
              <w:t>] [</w:t>
            </w:r>
            <w:hyperlink r:id="rId89" w:history="1">
              <w:r w:rsidRPr="00A85997">
                <w:rPr>
                  <w:rStyle w:val="Hyperlink"/>
                  <w:rFonts w:ascii="Calibri" w:eastAsia="Calibri" w:hAnsi="Calibri" w:cs="Calibri"/>
                  <w:iCs/>
                  <w:sz w:val="18"/>
                  <w:szCs w:val="18"/>
                </w:rPr>
                <w:t>ToR</w:t>
              </w:r>
            </w:hyperlink>
            <w:r>
              <w:rPr>
                <w:rFonts w:ascii="Calibri" w:eastAsia="Calibri" w:hAnsi="Calibri" w:cs="Calibri"/>
                <w:iCs/>
                <w:sz w:val="18"/>
                <w:szCs w:val="18"/>
              </w:rPr>
              <w:t>] [</w:t>
            </w:r>
            <w:hyperlink r:id="rId90" w:history="1">
              <w:r w:rsidRPr="00A85997">
                <w:rPr>
                  <w:rStyle w:val="Hyperlink"/>
                  <w:rFonts w:ascii="Calibri" w:eastAsia="Calibri" w:hAnsi="Calibri" w:cs="Calibri"/>
                  <w:iCs/>
                  <w:sz w:val="18"/>
                  <w:szCs w:val="18"/>
                </w:rPr>
                <w:t>slides</w:t>
              </w:r>
            </w:hyperlink>
            <w:r>
              <w:rPr>
                <w:rFonts w:ascii="Calibri" w:eastAsia="Calibri" w:hAnsi="Calibri" w:cs="Calibri"/>
                <w:iCs/>
                <w:sz w:val="18"/>
                <w:szCs w:val="18"/>
              </w:rPr>
              <w:t>]</w:t>
            </w:r>
          </w:p>
          <w:p w14:paraId="03B6BEC6" w14:textId="77777777" w:rsidR="00090243" w:rsidRDefault="00000000">
            <w:pPr>
              <w:numPr>
                <w:ilvl w:val="0"/>
                <w:numId w:val="10"/>
              </w:numPr>
              <w:rPr>
                <w:rFonts w:ascii="Calibri" w:eastAsia="Calibri" w:hAnsi="Calibri" w:cs="Calibri"/>
                <w:sz w:val="18"/>
                <w:szCs w:val="18"/>
              </w:rPr>
            </w:pPr>
            <w:r>
              <w:rPr>
                <w:rFonts w:ascii="Calibri" w:eastAsia="Calibri" w:hAnsi="Calibri" w:cs="Calibri"/>
                <w:sz w:val="18"/>
                <w:szCs w:val="18"/>
              </w:rPr>
              <w:t>Draft white paper on the establishment of a COAST VC</w:t>
            </w:r>
          </w:p>
          <w:p w14:paraId="14C171FF" w14:textId="77777777" w:rsidR="00090243" w:rsidRDefault="00000000">
            <w:pPr>
              <w:numPr>
                <w:ilvl w:val="0"/>
                <w:numId w:val="10"/>
              </w:numPr>
              <w:rPr>
                <w:rFonts w:ascii="Calibri" w:eastAsia="Calibri" w:hAnsi="Calibri" w:cs="Calibri"/>
                <w:sz w:val="18"/>
                <w:szCs w:val="18"/>
              </w:rPr>
            </w:pPr>
            <w:r>
              <w:rPr>
                <w:rFonts w:ascii="Calibri" w:eastAsia="Calibri" w:hAnsi="Calibri" w:cs="Calibri"/>
                <w:sz w:val="18"/>
                <w:szCs w:val="18"/>
              </w:rPr>
              <w:t>Draft Terms of Reference for a COAST VC</w:t>
            </w:r>
          </w:p>
          <w:p w14:paraId="5C3F02BA" w14:textId="77777777" w:rsidR="00090243" w:rsidRDefault="00000000">
            <w:pPr>
              <w:numPr>
                <w:ilvl w:val="0"/>
                <w:numId w:val="10"/>
              </w:numPr>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Initial Proposal and Terms of Reference for the establishment of a COAST Virtual Constellation (VC) to engage  with the existing CEOS ocean VCs.  If approved, COAST will develop a Final Proposal and Implementation Plan for CEOS to make a final decision at SIT-39 (April 2024).</w:t>
            </w:r>
          </w:p>
          <w:p w14:paraId="78587129" w14:textId="77777777" w:rsidR="00090243" w:rsidRDefault="00000000">
            <w:pPr>
              <w:numPr>
                <w:ilvl w:val="0"/>
                <w:numId w:val="10"/>
              </w:numPr>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Approach for the conclusion of the activities of the 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p>
          <w:p w14:paraId="73FA18B1" w14:textId="77777777" w:rsidR="00090243" w:rsidRDefault="00000000">
            <w:pPr>
              <w:numPr>
                <w:ilvl w:val="0"/>
                <w:numId w:val="10"/>
              </w:numPr>
              <w:spacing w:after="120"/>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Agree on the way forward for the proposal to consider the establishment of a COAST Virtual Constellation at SIT-39 in March, 2024.</w:t>
            </w:r>
          </w:p>
        </w:tc>
        <w:tc>
          <w:tcPr>
            <w:tcW w:w="898" w:type="dxa"/>
            <w:tcBorders>
              <w:top w:val="single" w:sz="4" w:space="0" w:color="000080"/>
              <w:left w:val="single" w:sz="4" w:space="0" w:color="000080"/>
              <w:bottom w:val="single" w:sz="4" w:space="0" w:color="000080"/>
              <w:right w:val="single" w:sz="4" w:space="0" w:color="000080"/>
            </w:tcBorders>
            <w:vAlign w:val="center"/>
          </w:tcPr>
          <w:p w14:paraId="5C924698"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02AC28D0" w14:textId="77777777">
        <w:trPr>
          <w:trHeight w:val="645"/>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29C36939"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11: Other Business</w:t>
            </w:r>
          </w:p>
          <w:p w14:paraId="48A87C0F"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201F9AD1" w14:textId="77777777" w:rsidTr="00A85997">
        <w:trPr>
          <w:trHeight w:val="1745"/>
        </w:trPr>
        <w:tc>
          <w:tcPr>
            <w:tcW w:w="585" w:type="dxa"/>
            <w:tcBorders>
              <w:top w:val="single" w:sz="4" w:space="0" w:color="000080"/>
              <w:left w:val="single" w:sz="4" w:space="0" w:color="000080"/>
              <w:bottom w:val="single" w:sz="4" w:space="0" w:color="000080"/>
              <w:right w:val="single" w:sz="4" w:space="0" w:color="000080"/>
            </w:tcBorders>
            <w:vAlign w:val="center"/>
          </w:tcPr>
          <w:p w14:paraId="21A6737A"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11.1</w:t>
            </w:r>
          </w:p>
        </w:tc>
        <w:tc>
          <w:tcPr>
            <w:tcW w:w="705" w:type="dxa"/>
            <w:tcBorders>
              <w:top w:val="single" w:sz="4" w:space="0" w:color="000080"/>
              <w:left w:val="single" w:sz="4" w:space="0" w:color="000080"/>
              <w:bottom w:val="single" w:sz="4" w:space="0" w:color="000080"/>
              <w:right w:val="single" w:sz="4" w:space="0" w:color="000080"/>
            </w:tcBorders>
            <w:vAlign w:val="center"/>
          </w:tcPr>
          <w:p w14:paraId="09A8E6D8"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10:00</w:t>
            </w:r>
          </w:p>
        </w:tc>
        <w:tc>
          <w:tcPr>
            <w:tcW w:w="7170" w:type="dxa"/>
            <w:tcBorders>
              <w:top w:val="single" w:sz="4" w:space="0" w:color="000080"/>
              <w:left w:val="single" w:sz="4" w:space="0" w:color="000080"/>
              <w:bottom w:val="single" w:sz="4" w:space="0" w:color="000080"/>
              <w:right w:val="single" w:sz="4" w:space="0" w:color="000080"/>
            </w:tcBorders>
            <w:vAlign w:val="center"/>
          </w:tcPr>
          <w:p w14:paraId="2FAC9694" w14:textId="489BEFF9" w:rsidR="00090243" w:rsidRPr="00A85997" w:rsidRDefault="00000000">
            <w:pPr>
              <w:spacing w:after="120"/>
              <w:rPr>
                <w:rFonts w:ascii="Calibri" w:eastAsia="Calibri" w:hAnsi="Calibri" w:cs="Calibri"/>
                <w:iCs/>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(Dave Borges, SEO/NASA)</w:t>
            </w:r>
            <w:r w:rsidR="00A85997">
              <w:rPr>
                <w:rFonts w:ascii="Calibri" w:eastAsia="Calibri" w:hAnsi="Calibri" w:cs="Calibri"/>
                <w:i/>
                <w:sz w:val="18"/>
                <w:szCs w:val="18"/>
              </w:rPr>
              <w:t xml:space="preserve"> </w:t>
            </w:r>
            <w:r w:rsidR="00A85997">
              <w:rPr>
                <w:rFonts w:ascii="Calibri" w:eastAsia="Calibri" w:hAnsi="Calibri" w:cs="Calibri"/>
                <w:iCs/>
                <w:sz w:val="18"/>
                <w:szCs w:val="18"/>
              </w:rPr>
              <w:t>[</w:t>
            </w:r>
            <w:hyperlink r:id="rId91" w:history="1">
              <w:r w:rsidR="00A85997" w:rsidRPr="00A85997">
                <w:rPr>
                  <w:rStyle w:val="Hyperlink"/>
                  <w:rFonts w:ascii="Calibri" w:eastAsia="Calibri" w:hAnsi="Calibri" w:cs="Calibri"/>
                  <w:iCs/>
                  <w:sz w:val="18"/>
                  <w:szCs w:val="18"/>
                </w:rPr>
                <w:t>slides</w:t>
              </w:r>
            </w:hyperlink>
            <w:r w:rsidR="00A85997">
              <w:rPr>
                <w:rFonts w:ascii="Calibri" w:eastAsia="Calibri" w:hAnsi="Calibri" w:cs="Calibri"/>
                <w:iCs/>
                <w:sz w:val="18"/>
                <w:szCs w:val="18"/>
              </w:rPr>
              <w:t>]</w:t>
            </w:r>
          </w:p>
          <w:p w14:paraId="6DA0178C" w14:textId="68509890" w:rsidR="00090243" w:rsidRDefault="00000000">
            <w:pPr>
              <w:numPr>
                <w:ilvl w:val="0"/>
                <w:numId w:val="8"/>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new </w:t>
            </w:r>
            <w:hyperlink r:id="rId92" w:history="1">
              <w:r w:rsidRPr="00A85997">
                <w:rPr>
                  <w:rStyle w:val="Hyperlink"/>
                  <w:rFonts w:ascii="Calibri" w:eastAsia="Calibri" w:hAnsi="Calibri" w:cs="Calibri"/>
                  <w:sz w:val="18"/>
                  <w:szCs w:val="18"/>
                </w:rPr>
                <w:t>CEOS Communications Strategy</w:t>
              </w:r>
            </w:hyperlink>
          </w:p>
          <w:p w14:paraId="6B541837" w14:textId="77777777" w:rsidR="00090243" w:rsidRDefault="00000000">
            <w:pPr>
              <w:numPr>
                <w:ilvl w:val="0"/>
                <w:numId w:val="8"/>
              </w:numPr>
              <w:spacing w:after="120"/>
              <w:rPr>
                <w:rFonts w:ascii="Calibri" w:eastAsia="Calibri" w:hAnsi="Calibri" w:cs="Calibri"/>
                <w:sz w:val="18"/>
                <w:szCs w:val="18"/>
              </w:rPr>
            </w:pPr>
            <w:r>
              <w:rPr>
                <w:rFonts w:ascii="Calibri" w:eastAsia="Calibri" w:hAnsi="Calibri" w:cs="Calibri"/>
                <w:sz w:val="18"/>
                <w:szCs w:val="18"/>
              </w:rPr>
              <w:t>Plan for continuity of the CEOS Sustainable Development Goals (SDG) Coordination Group</w:t>
            </w:r>
          </w:p>
          <w:p w14:paraId="1431F49D" w14:textId="77777777" w:rsidR="00090243" w:rsidRDefault="00000000">
            <w:pPr>
              <w:numPr>
                <w:ilvl w:val="0"/>
                <w:numId w:val="8"/>
              </w:numPr>
              <w:spacing w:after="120"/>
              <w:rPr>
                <w:rFonts w:ascii="Calibri" w:eastAsia="Calibri" w:hAnsi="Calibri" w:cs="Calibri"/>
                <w:sz w:val="18"/>
                <w:szCs w:val="18"/>
              </w:rPr>
            </w:pPr>
            <w:r>
              <w:rPr>
                <w:rFonts w:ascii="Calibri" w:eastAsia="Calibri" w:hAnsi="Calibri" w:cs="Calibri"/>
                <w:sz w:val="18"/>
                <w:szCs w:val="18"/>
              </w:rPr>
              <w:t>GEO Pacific Island Advisory Group (PIAG) update</w:t>
            </w:r>
          </w:p>
        </w:tc>
        <w:tc>
          <w:tcPr>
            <w:tcW w:w="898" w:type="dxa"/>
            <w:tcBorders>
              <w:top w:val="single" w:sz="4" w:space="0" w:color="000080"/>
              <w:left w:val="single" w:sz="4" w:space="0" w:color="000080"/>
              <w:bottom w:val="single" w:sz="4" w:space="0" w:color="000080"/>
              <w:right w:val="single" w:sz="4" w:space="0" w:color="000080"/>
            </w:tcBorders>
            <w:vAlign w:val="center"/>
          </w:tcPr>
          <w:p w14:paraId="5B81DD9C"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090243" w14:paraId="20379439" w14:textId="77777777">
        <w:trPr>
          <w:trHeight w:val="324"/>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7783020A"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10:20: Break + Buffer</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77F229B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30 min</w:t>
            </w:r>
          </w:p>
        </w:tc>
      </w:tr>
      <w:tr w:rsidR="00090243" w14:paraId="41EA549F" w14:textId="77777777">
        <w:trPr>
          <w:trHeight w:val="1635"/>
        </w:trPr>
        <w:tc>
          <w:tcPr>
            <w:tcW w:w="585" w:type="dxa"/>
            <w:tcBorders>
              <w:top w:val="single" w:sz="4" w:space="0" w:color="000080"/>
              <w:left w:val="single" w:sz="4" w:space="0" w:color="000080"/>
              <w:bottom w:val="single" w:sz="4" w:space="0" w:color="000080"/>
              <w:right w:val="single" w:sz="4" w:space="0" w:color="000080"/>
            </w:tcBorders>
            <w:vAlign w:val="center"/>
          </w:tcPr>
          <w:p w14:paraId="0F3E057C"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11.2</w:t>
            </w:r>
          </w:p>
        </w:tc>
        <w:tc>
          <w:tcPr>
            <w:tcW w:w="705" w:type="dxa"/>
            <w:tcBorders>
              <w:top w:val="single" w:sz="4" w:space="0" w:color="000080"/>
              <w:left w:val="single" w:sz="4" w:space="0" w:color="000080"/>
              <w:bottom w:val="single" w:sz="4" w:space="0" w:color="000080"/>
              <w:right w:val="single" w:sz="4" w:space="0" w:color="000080"/>
            </w:tcBorders>
            <w:vAlign w:val="center"/>
          </w:tcPr>
          <w:p w14:paraId="5965110E" w14:textId="77777777" w:rsidR="00090243" w:rsidRDefault="00000000">
            <w:pPr>
              <w:jc w:val="center"/>
              <w:rPr>
                <w:rFonts w:ascii="Calibri" w:eastAsia="Calibri" w:hAnsi="Calibri" w:cs="Calibri"/>
                <w:sz w:val="18"/>
                <w:szCs w:val="18"/>
              </w:rPr>
            </w:pPr>
            <w:r>
              <w:rPr>
                <w:rFonts w:ascii="Calibri" w:eastAsia="Calibri" w:hAnsi="Calibri" w:cs="Calibri"/>
                <w:sz w:val="18"/>
                <w:szCs w:val="18"/>
              </w:rPr>
              <w:t>10:45</w:t>
            </w:r>
          </w:p>
        </w:tc>
        <w:tc>
          <w:tcPr>
            <w:tcW w:w="7170" w:type="dxa"/>
            <w:tcBorders>
              <w:top w:val="single" w:sz="4" w:space="0" w:color="000080"/>
              <w:left w:val="single" w:sz="4" w:space="0" w:color="000080"/>
              <w:bottom w:val="single" w:sz="4" w:space="0" w:color="000080"/>
              <w:right w:val="single" w:sz="4" w:space="0" w:color="000080"/>
            </w:tcBorders>
            <w:vAlign w:val="center"/>
          </w:tcPr>
          <w:p w14:paraId="154C29F8" w14:textId="2015EC8B" w:rsidR="00090243" w:rsidRPr="00A85997" w:rsidRDefault="00000000">
            <w:pPr>
              <w:spacing w:after="120"/>
              <w:rPr>
                <w:rFonts w:ascii="Calibri" w:eastAsia="Calibri" w:hAnsi="Calibri" w:cs="Calibri"/>
                <w:iCs/>
                <w:sz w:val="18"/>
                <w:szCs w:val="18"/>
              </w:rPr>
            </w:pPr>
            <w:r>
              <w:rPr>
                <w:rFonts w:ascii="Calibri" w:eastAsia="Calibri" w:hAnsi="Calibri" w:cs="Calibri"/>
                <w:sz w:val="18"/>
                <w:szCs w:val="18"/>
              </w:rPr>
              <w:t xml:space="preserve">CEOS Missions, Instruments and Measurements (MIM) Database Report </w:t>
            </w:r>
            <w:r>
              <w:rPr>
                <w:rFonts w:ascii="Calibri" w:eastAsia="Calibri" w:hAnsi="Calibri" w:cs="Calibri"/>
                <w:i/>
                <w:sz w:val="18"/>
                <w:szCs w:val="18"/>
              </w:rPr>
              <w:t>(ESA)</w:t>
            </w:r>
            <w:r w:rsidR="00A85997">
              <w:rPr>
                <w:rFonts w:ascii="Calibri" w:eastAsia="Calibri" w:hAnsi="Calibri" w:cs="Calibri"/>
                <w:i/>
                <w:sz w:val="18"/>
                <w:szCs w:val="18"/>
              </w:rPr>
              <w:t xml:space="preserve"> </w:t>
            </w:r>
            <w:r w:rsidR="00A85997">
              <w:rPr>
                <w:rFonts w:ascii="Calibri" w:eastAsia="Calibri" w:hAnsi="Calibri" w:cs="Calibri"/>
                <w:iCs/>
                <w:sz w:val="18"/>
                <w:szCs w:val="18"/>
              </w:rPr>
              <w:t>[</w:t>
            </w:r>
            <w:hyperlink r:id="rId93" w:history="1">
              <w:r w:rsidR="00A85997" w:rsidRPr="00A85997">
                <w:rPr>
                  <w:rStyle w:val="Hyperlink"/>
                  <w:rFonts w:ascii="Calibri" w:eastAsia="Calibri" w:hAnsi="Calibri" w:cs="Calibri"/>
                  <w:iCs/>
                  <w:sz w:val="18"/>
                  <w:szCs w:val="18"/>
                </w:rPr>
                <w:t>slides</w:t>
              </w:r>
            </w:hyperlink>
            <w:r w:rsidR="00A85997">
              <w:rPr>
                <w:rFonts w:ascii="Calibri" w:eastAsia="Calibri" w:hAnsi="Calibri" w:cs="Calibri"/>
                <w:iCs/>
                <w:sz w:val="18"/>
                <w:szCs w:val="18"/>
              </w:rPr>
              <w:t>]</w:t>
            </w:r>
          </w:p>
          <w:p w14:paraId="6DDA044D" w14:textId="77777777" w:rsidR="00090243" w:rsidRDefault="00000000">
            <w:pPr>
              <w:numPr>
                <w:ilvl w:val="0"/>
                <w:numId w:val="5"/>
              </w:numPr>
              <w:rPr>
                <w:rFonts w:ascii="Calibri" w:eastAsia="Calibri" w:hAnsi="Calibri" w:cs="Calibri"/>
                <w:sz w:val="18"/>
                <w:szCs w:val="18"/>
              </w:rPr>
            </w:pPr>
            <w:r>
              <w:rPr>
                <w:rFonts w:ascii="Calibri" w:eastAsia="Calibri" w:hAnsi="Calibri" w:cs="Calibri"/>
                <w:sz w:val="18"/>
                <w:szCs w:val="18"/>
              </w:rPr>
              <w:t>Evolution plan of the CEOS Missions, Instruments and Measurements (MIM) Database</w:t>
            </w:r>
          </w:p>
          <w:p w14:paraId="5FE3FE66" w14:textId="77777777" w:rsidR="00090243" w:rsidRDefault="00000000">
            <w:pPr>
              <w:numPr>
                <w:ilvl w:val="0"/>
                <w:numId w:val="5"/>
              </w:numPr>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Provide feedback to help shape MIM evolution, in particular the future support to CEOS Working Groups and Virtual Constellations</w:t>
            </w:r>
          </w:p>
        </w:tc>
        <w:tc>
          <w:tcPr>
            <w:tcW w:w="898" w:type="dxa"/>
            <w:tcBorders>
              <w:top w:val="single" w:sz="4" w:space="0" w:color="000080"/>
              <w:left w:val="single" w:sz="4" w:space="0" w:color="000080"/>
              <w:bottom w:val="single" w:sz="4" w:space="0" w:color="000080"/>
              <w:right w:val="single" w:sz="4" w:space="0" w:color="000080"/>
            </w:tcBorders>
            <w:vAlign w:val="center"/>
          </w:tcPr>
          <w:p w14:paraId="48A375C8"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4ABEA1F7"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55BD1EDE"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11.3</w:t>
            </w:r>
          </w:p>
        </w:tc>
        <w:tc>
          <w:tcPr>
            <w:tcW w:w="705" w:type="dxa"/>
            <w:tcBorders>
              <w:top w:val="single" w:sz="4" w:space="0" w:color="000080"/>
              <w:left w:val="single" w:sz="4" w:space="0" w:color="000080"/>
              <w:bottom w:val="single" w:sz="4" w:space="0" w:color="000080"/>
              <w:right w:val="single" w:sz="4" w:space="0" w:color="000080"/>
            </w:tcBorders>
            <w:vAlign w:val="center"/>
          </w:tcPr>
          <w:p w14:paraId="535612F3"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11:00</w:t>
            </w:r>
          </w:p>
        </w:tc>
        <w:tc>
          <w:tcPr>
            <w:tcW w:w="7170" w:type="dxa"/>
            <w:tcBorders>
              <w:top w:val="single" w:sz="4" w:space="0" w:color="000080"/>
              <w:left w:val="single" w:sz="4" w:space="0" w:color="000080"/>
              <w:bottom w:val="single" w:sz="4" w:space="0" w:color="000080"/>
              <w:right w:val="single" w:sz="4" w:space="0" w:color="000080"/>
            </w:tcBorders>
            <w:vAlign w:val="center"/>
          </w:tcPr>
          <w:p w14:paraId="330730EB" w14:textId="369301EA" w:rsidR="00090243" w:rsidRPr="00A85997" w:rsidRDefault="00000000">
            <w:pPr>
              <w:spacing w:after="120"/>
              <w:rPr>
                <w:rFonts w:ascii="Calibri" w:eastAsia="Calibri" w:hAnsi="Calibri" w:cs="Calibri"/>
                <w:iCs/>
                <w:sz w:val="18"/>
                <w:szCs w:val="18"/>
              </w:rPr>
            </w:pPr>
            <w:r>
              <w:rPr>
                <w:rFonts w:ascii="Calibri" w:eastAsia="Calibri" w:hAnsi="Calibri" w:cs="Calibri"/>
                <w:sz w:val="18"/>
                <w:szCs w:val="18"/>
              </w:rPr>
              <w:t xml:space="preserve">2023 Earth Observation Handbook: Space Data for the Global Stocktake </w:t>
            </w:r>
            <w:r>
              <w:rPr>
                <w:rFonts w:ascii="Calibri" w:eastAsia="Calibri" w:hAnsi="Calibri" w:cs="Calibri"/>
                <w:i/>
                <w:sz w:val="18"/>
                <w:szCs w:val="18"/>
              </w:rPr>
              <w:t>(Simonetta Cheli and Stephen Ward, ESA SIT Chair Team; For Information)</w:t>
            </w:r>
            <w:r w:rsidR="00A85997">
              <w:rPr>
                <w:rFonts w:ascii="Calibri" w:eastAsia="Calibri" w:hAnsi="Calibri" w:cs="Calibri"/>
                <w:i/>
                <w:sz w:val="18"/>
                <w:szCs w:val="18"/>
              </w:rPr>
              <w:t xml:space="preserve"> </w:t>
            </w:r>
            <w:r w:rsidR="00A85997">
              <w:rPr>
                <w:rFonts w:ascii="Calibri" w:eastAsia="Calibri" w:hAnsi="Calibri" w:cs="Calibri"/>
                <w:iCs/>
                <w:sz w:val="18"/>
                <w:szCs w:val="18"/>
              </w:rPr>
              <w:t>[</w:t>
            </w:r>
            <w:hyperlink r:id="rId94" w:history="1">
              <w:r w:rsidR="00A85997" w:rsidRPr="00A85997">
                <w:rPr>
                  <w:rStyle w:val="Hyperlink"/>
                  <w:rFonts w:ascii="Calibri" w:eastAsia="Calibri" w:hAnsi="Calibri" w:cs="Calibri"/>
                  <w:iCs/>
                  <w:sz w:val="18"/>
                  <w:szCs w:val="18"/>
                </w:rPr>
                <w:t>slides</w:t>
              </w:r>
            </w:hyperlink>
            <w:r w:rsidR="00A85997">
              <w:rPr>
                <w:rFonts w:ascii="Calibri" w:eastAsia="Calibri" w:hAnsi="Calibri" w:cs="Calibri"/>
                <w:iCs/>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35EC712D"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32624D2F" w14:textId="77777777">
        <w:trPr>
          <w:trHeight w:val="495"/>
        </w:trPr>
        <w:tc>
          <w:tcPr>
            <w:tcW w:w="585" w:type="dxa"/>
            <w:tcBorders>
              <w:top w:val="single" w:sz="4" w:space="0" w:color="000080"/>
              <w:left w:val="single" w:sz="4" w:space="0" w:color="000080"/>
              <w:bottom w:val="single" w:sz="4" w:space="0" w:color="000080"/>
              <w:right w:val="single" w:sz="4" w:space="0" w:color="000080"/>
            </w:tcBorders>
            <w:vAlign w:val="center"/>
          </w:tcPr>
          <w:p w14:paraId="0E5859AC" w14:textId="77777777" w:rsidR="00090243" w:rsidRDefault="00000000">
            <w:pPr>
              <w:widowControl w:val="0"/>
              <w:spacing w:after="120"/>
              <w:jc w:val="center"/>
              <w:rPr>
                <w:rFonts w:ascii="Calibri" w:eastAsia="Calibri" w:hAnsi="Calibri" w:cs="Calibri"/>
                <w:sz w:val="18"/>
                <w:szCs w:val="18"/>
              </w:rPr>
            </w:pPr>
            <w:bookmarkStart w:id="11" w:name="v80zkhch21ex" w:colFirst="0" w:colLast="0"/>
            <w:bookmarkEnd w:id="11"/>
            <w:r>
              <w:rPr>
                <w:rFonts w:ascii="Calibri" w:eastAsia="Calibri" w:hAnsi="Calibri" w:cs="Calibri"/>
                <w:sz w:val="18"/>
                <w:szCs w:val="18"/>
              </w:rPr>
              <w:t>11.4</w:t>
            </w:r>
          </w:p>
        </w:tc>
        <w:tc>
          <w:tcPr>
            <w:tcW w:w="705" w:type="dxa"/>
            <w:tcBorders>
              <w:top w:val="single" w:sz="4" w:space="0" w:color="000080"/>
              <w:left w:val="single" w:sz="4" w:space="0" w:color="000080"/>
              <w:bottom w:val="single" w:sz="4" w:space="0" w:color="000080"/>
              <w:right w:val="single" w:sz="4" w:space="0" w:color="000080"/>
            </w:tcBorders>
            <w:vAlign w:val="center"/>
          </w:tcPr>
          <w:p w14:paraId="6E74E643"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11:10</w:t>
            </w:r>
          </w:p>
        </w:tc>
        <w:tc>
          <w:tcPr>
            <w:tcW w:w="7170" w:type="dxa"/>
            <w:tcBorders>
              <w:top w:val="single" w:sz="4" w:space="0" w:color="000080"/>
              <w:left w:val="single" w:sz="4" w:space="0" w:color="000080"/>
              <w:bottom w:val="single" w:sz="4" w:space="0" w:color="000080"/>
              <w:right w:val="single" w:sz="4" w:space="0" w:color="000080"/>
            </w:tcBorders>
            <w:vAlign w:val="center"/>
          </w:tcPr>
          <w:p w14:paraId="7B6B4E17" w14:textId="58B5B60C" w:rsidR="00090243" w:rsidRPr="00A85997" w:rsidRDefault="00000000">
            <w:pPr>
              <w:spacing w:after="120"/>
              <w:rPr>
                <w:rFonts w:ascii="Calibri" w:eastAsia="Calibri" w:hAnsi="Calibri" w:cs="Calibri"/>
                <w:iCs/>
                <w:sz w:val="18"/>
                <w:szCs w:val="18"/>
              </w:rPr>
            </w:pPr>
            <w:r>
              <w:rPr>
                <w:rFonts w:ascii="Calibri" w:eastAsia="Calibri" w:hAnsi="Calibri" w:cs="Calibri"/>
                <w:sz w:val="18"/>
                <w:szCs w:val="18"/>
              </w:rPr>
              <w:t>CEOS Analysis-Ready Data (CEOS-ARD) Update</w:t>
            </w:r>
            <w:r>
              <w:rPr>
                <w:rFonts w:ascii="Calibri" w:eastAsia="Calibri" w:hAnsi="Calibri" w:cs="Calibri"/>
                <w:i/>
                <w:sz w:val="18"/>
                <w:szCs w:val="18"/>
              </w:rPr>
              <w:t xml:space="preserve"> (Steve Labahn &amp; Peter Strobl, LSI-VC Co-Leads on behalf of Ferran Gascon, ESA, CEOS-ARD Oversight Group Lead; For Information)</w:t>
            </w:r>
            <w:r w:rsidR="00A85997">
              <w:rPr>
                <w:rFonts w:ascii="Calibri" w:eastAsia="Calibri" w:hAnsi="Calibri" w:cs="Calibri"/>
                <w:i/>
                <w:sz w:val="18"/>
                <w:szCs w:val="18"/>
              </w:rPr>
              <w:t xml:space="preserve"> </w:t>
            </w:r>
            <w:r w:rsidR="00A85997">
              <w:rPr>
                <w:rFonts w:ascii="Calibri" w:eastAsia="Calibri" w:hAnsi="Calibri" w:cs="Calibri"/>
                <w:iCs/>
                <w:sz w:val="18"/>
                <w:szCs w:val="18"/>
              </w:rPr>
              <w:t>[</w:t>
            </w:r>
            <w:hyperlink r:id="rId95" w:history="1">
              <w:r w:rsidR="00A85997" w:rsidRPr="00A85997">
                <w:rPr>
                  <w:rStyle w:val="Hyperlink"/>
                  <w:rFonts w:ascii="Calibri" w:eastAsia="Calibri" w:hAnsi="Calibri" w:cs="Calibri"/>
                  <w:iCs/>
                  <w:sz w:val="18"/>
                  <w:szCs w:val="18"/>
                </w:rPr>
                <w:t>slides</w:t>
              </w:r>
            </w:hyperlink>
            <w:r w:rsidR="00A85997">
              <w:rPr>
                <w:rFonts w:ascii="Calibri" w:eastAsia="Calibri" w:hAnsi="Calibri" w:cs="Calibri"/>
                <w:iCs/>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5E9FC55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780765AC" w14:textId="77777777">
        <w:trPr>
          <w:trHeight w:val="420"/>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0037CEDB"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12: New Space</w:t>
            </w:r>
          </w:p>
        </w:tc>
      </w:tr>
      <w:tr w:rsidR="00090243" w14:paraId="389E0CFC" w14:textId="77777777" w:rsidTr="00A85997">
        <w:trPr>
          <w:trHeight w:val="1806"/>
        </w:trPr>
        <w:tc>
          <w:tcPr>
            <w:tcW w:w="585" w:type="dxa"/>
            <w:tcBorders>
              <w:top w:val="single" w:sz="4" w:space="0" w:color="000080"/>
              <w:left w:val="single" w:sz="4" w:space="0" w:color="000080"/>
              <w:bottom w:val="single" w:sz="4" w:space="0" w:color="000080"/>
              <w:right w:val="single" w:sz="4" w:space="0" w:color="000080"/>
            </w:tcBorders>
            <w:vAlign w:val="center"/>
          </w:tcPr>
          <w:p w14:paraId="4ED46794"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12.1</w:t>
            </w:r>
          </w:p>
        </w:tc>
        <w:tc>
          <w:tcPr>
            <w:tcW w:w="705" w:type="dxa"/>
            <w:tcBorders>
              <w:top w:val="single" w:sz="4" w:space="0" w:color="000080"/>
              <w:left w:val="single" w:sz="4" w:space="0" w:color="000080"/>
              <w:bottom w:val="single" w:sz="4" w:space="0" w:color="000080"/>
              <w:right w:val="single" w:sz="4" w:space="0" w:color="000080"/>
            </w:tcBorders>
            <w:vAlign w:val="center"/>
          </w:tcPr>
          <w:p w14:paraId="459676CD"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11:25</w:t>
            </w:r>
          </w:p>
        </w:tc>
        <w:tc>
          <w:tcPr>
            <w:tcW w:w="7170" w:type="dxa"/>
            <w:tcBorders>
              <w:top w:val="single" w:sz="4" w:space="0" w:color="000080"/>
              <w:left w:val="single" w:sz="4" w:space="0" w:color="000080"/>
              <w:bottom w:val="single" w:sz="4" w:space="0" w:color="000080"/>
              <w:right w:val="single" w:sz="4" w:space="0" w:color="000080"/>
            </w:tcBorders>
            <w:vAlign w:val="center"/>
          </w:tcPr>
          <w:p w14:paraId="38586EBD" w14:textId="5A47260A"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New Space Task Team </w:t>
            </w:r>
            <w:r>
              <w:rPr>
                <w:rFonts w:ascii="Calibri" w:eastAsia="Calibri" w:hAnsi="Calibri" w:cs="Calibri"/>
                <w:i/>
                <w:sz w:val="18"/>
                <w:szCs w:val="18"/>
              </w:rPr>
              <w:t>(Ivan Petiteville, ESA SIT Chair Team)</w:t>
            </w:r>
            <w:r w:rsidR="00A85997">
              <w:rPr>
                <w:rFonts w:ascii="Calibri" w:eastAsia="Calibri" w:hAnsi="Calibri" w:cs="Calibri"/>
                <w:i/>
                <w:sz w:val="18"/>
                <w:szCs w:val="18"/>
              </w:rPr>
              <w:t xml:space="preserve"> </w:t>
            </w:r>
            <w:r w:rsidR="00A85997" w:rsidRPr="00A85997">
              <w:rPr>
                <w:rFonts w:ascii="Calibri" w:eastAsia="Calibri" w:hAnsi="Calibri" w:cs="Calibri"/>
                <w:iCs/>
                <w:sz w:val="18"/>
                <w:szCs w:val="18"/>
              </w:rPr>
              <w:t>[</w:t>
            </w:r>
            <w:hyperlink r:id="rId96" w:history="1">
              <w:r w:rsidR="00A85997" w:rsidRPr="00A85997">
                <w:rPr>
                  <w:rStyle w:val="Hyperlink"/>
                  <w:rFonts w:ascii="Calibri" w:eastAsia="Calibri" w:hAnsi="Calibri" w:cs="Calibri"/>
                  <w:iCs/>
                  <w:sz w:val="18"/>
                  <w:szCs w:val="18"/>
                </w:rPr>
                <w:t>letter</w:t>
              </w:r>
            </w:hyperlink>
            <w:r w:rsidR="00A85997" w:rsidRPr="00A85997">
              <w:rPr>
                <w:rFonts w:ascii="Calibri" w:eastAsia="Calibri" w:hAnsi="Calibri" w:cs="Calibri"/>
                <w:iCs/>
                <w:sz w:val="18"/>
                <w:szCs w:val="18"/>
              </w:rPr>
              <w:t>] [</w:t>
            </w:r>
            <w:hyperlink r:id="rId97" w:history="1">
              <w:r w:rsidR="00A85997" w:rsidRPr="00A85997">
                <w:rPr>
                  <w:rStyle w:val="Hyperlink"/>
                  <w:rFonts w:ascii="Calibri" w:eastAsia="Calibri" w:hAnsi="Calibri" w:cs="Calibri"/>
                  <w:iCs/>
                  <w:sz w:val="18"/>
                  <w:szCs w:val="18"/>
                </w:rPr>
                <w:t>doc</w:t>
              </w:r>
            </w:hyperlink>
            <w:r w:rsidR="00A85997" w:rsidRPr="00A85997">
              <w:rPr>
                <w:rFonts w:ascii="Calibri" w:eastAsia="Calibri" w:hAnsi="Calibri" w:cs="Calibri"/>
                <w:iCs/>
                <w:sz w:val="18"/>
                <w:szCs w:val="18"/>
              </w:rPr>
              <w:t>] [</w:t>
            </w:r>
            <w:hyperlink r:id="rId98" w:history="1">
              <w:r w:rsidR="00A85997" w:rsidRPr="00A85997">
                <w:rPr>
                  <w:rStyle w:val="Hyperlink"/>
                  <w:rFonts w:ascii="Calibri" w:eastAsia="Calibri" w:hAnsi="Calibri" w:cs="Calibri"/>
                  <w:iCs/>
                  <w:sz w:val="18"/>
                  <w:szCs w:val="18"/>
                </w:rPr>
                <w:t>slides</w:t>
              </w:r>
            </w:hyperlink>
            <w:r w:rsidR="00A85997" w:rsidRPr="00A85997">
              <w:rPr>
                <w:rFonts w:ascii="Calibri" w:eastAsia="Calibri" w:hAnsi="Calibri" w:cs="Calibri"/>
                <w:iCs/>
                <w:sz w:val="18"/>
                <w:szCs w:val="18"/>
              </w:rPr>
              <w:t>]</w:t>
            </w:r>
          </w:p>
          <w:p w14:paraId="5C868543" w14:textId="77777777" w:rsidR="00090243" w:rsidRDefault="00000000">
            <w:pPr>
              <w:numPr>
                <w:ilvl w:val="0"/>
                <w:numId w:val="12"/>
              </w:numPr>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CEOS New Space Task Team’s White Paper and recommendations.</w:t>
            </w:r>
          </w:p>
          <w:p w14:paraId="2FB33208" w14:textId="77777777" w:rsidR="00090243" w:rsidRDefault="00000000">
            <w:pPr>
              <w:numPr>
                <w:ilvl w:val="0"/>
                <w:numId w:val="12"/>
              </w:numPr>
              <w:rPr>
                <w:rFonts w:ascii="Calibri" w:eastAsia="Calibri" w:hAnsi="Calibri" w:cs="Calibri"/>
                <w:sz w:val="18"/>
                <w:szCs w:val="18"/>
              </w:rPr>
            </w:pPr>
            <w:r>
              <w:rPr>
                <w:rFonts w:ascii="Calibri" w:eastAsia="Calibri" w:hAnsi="Calibri" w:cs="Calibri"/>
                <w:sz w:val="18"/>
                <w:szCs w:val="18"/>
                <w:u w:val="single"/>
              </w:rPr>
              <w:t>For Decision:</w:t>
            </w:r>
            <w:r>
              <w:rPr>
                <w:rFonts w:ascii="Calibri" w:eastAsia="Calibri" w:hAnsi="Calibri" w:cs="Calibri"/>
                <w:sz w:val="18"/>
                <w:szCs w:val="18"/>
              </w:rPr>
              <w:t xml:space="preserve"> Decide whether to develop an actions supplement for the purpose of tracking implementation.</w:t>
            </w:r>
          </w:p>
          <w:p w14:paraId="08933CD1" w14:textId="77777777" w:rsidR="00090243" w:rsidRDefault="00000000">
            <w:pPr>
              <w:numPr>
                <w:ilvl w:val="0"/>
                <w:numId w:val="12"/>
              </w:numPr>
              <w:rPr>
                <w:rFonts w:ascii="Calibri" w:eastAsia="Calibri" w:hAnsi="Calibri" w:cs="Calibri"/>
                <w:sz w:val="18"/>
                <w:szCs w:val="18"/>
              </w:rPr>
            </w:pPr>
            <w:r>
              <w:rPr>
                <w:rFonts w:ascii="Calibri" w:eastAsia="Calibri" w:hAnsi="Calibri" w:cs="Calibri"/>
                <w:sz w:val="18"/>
                <w:szCs w:val="18"/>
                <w:u w:val="single"/>
              </w:rPr>
              <w:t>For Discussion:</w:t>
            </w:r>
            <w:r>
              <w:rPr>
                <w:rFonts w:ascii="Calibri" w:eastAsia="Calibri" w:hAnsi="Calibri" w:cs="Calibri"/>
                <w:sz w:val="18"/>
                <w:szCs w:val="18"/>
              </w:rPr>
              <w:t xml:space="preserve"> Next steps, topic continuity, follow up activities, etc.</w:t>
            </w:r>
          </w:p>
        </w:tc>
        <w:tc>
          <w:tcPr>
            <w:tcW w:w="898" w:type="dxa"/>
            <w:tcBorders>
              <w:top w:val="single" w:sz="4" w:space="0" w:color="000080"/>
              <w:left w:val="single" w:sz="4" w:space="0" w:color="000080"/>
              <w:bottom w:val="single" w:sz="4" w:space="0" w:color="000080"/>
              <w:right w:val="single" w:sz="4" w:space="0" w:color="000080"/>
            </w:tcBorders>
            <w:vAlign w:val="center"/>
          </w:tcPr>
          <w:p w14:paraId="1390E49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30 min</w:t>
            </w:r>
          </w:p>
        </w:tc>
      </w:tr>
      <w:tr w:rsidR="00090243" w14:paraId="07071341" w14:textId="77777777">
        <w:trPr>
          <w:trHeight w:val="595"/>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2264E5C2"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13: CEOS Agency Reports Continued</w:t>
            </w:r>
          </w:p>
          <w:p w14:paraId="13CEFE86"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Tanita Suepa (GISTDA)</w:t>
            </w:r>
          </w:p>
        </w:tc>
      </w:tr>
      <w:tr w:rsidR="00090243" w14:paraId="5DCDD1F9" w14:textId="77777777">
        <w:trPr>
          <w:trHeight w:val="1354"/>
        </w:trPr>
        <w:tc>
          <w:tcPr>
            <w:tcW w:w="585" w:type="dxa"/>
            <w:tcBorders>
              <w:top w:val="single" w:sz="4" w:space="0" w:color="000080"/>
              <w:left w:val="single" w:sz="4" w:space="0" w:color="000080"/>
              <w:bottom w:val="single" w:sz="4" w:space="0" w:color="000080"/>
              <w:right w:val="single" w:sz="4" w:space="0" w:color="000080"/>
            </w:tcBorders>
            <w:vAlign w:val="center"/>
          </w:tcPr>
          <w:p w14:paraId="357A5D6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13.1</w:t>
            </w:r>
          </w:p>
        </w:tc>
        <w:tc>
          <w:tcPr>
            <w:tcW w:w="705" w:type="dxa"/>
            <w:tcBorders>
              <w:top w:val="single" w:sz="4" w:space="0" w:color="000080"/>
              <w:left w:val="single" w:sz="4" w:space="0" w:color="000080"/>
              <w:bottom w:val="single" w:sz="4" w:space="0" w:color="000080"/>
              <w:right w:val="single" w:sz="4" w:space="0" w:color="000080"/>
            </w:tcBorders>
            <w:vAlign w:val="center"/>
          </w:tcPr>
          <w:p w14:paraId="325E52D9"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11:55</w:t>
            </w:r>
          </w:p>
        </w:tc>
        <w:tc>
          <w:tcPr>
            <w:tcW w:w="7170" w:type="dxa"/>
            <w:tcBorders>
              <w:top w:val="single" w:sz="4" w:space="0" w:color="000080"/>
              <w:left w:val="single" w:sz="4" w:space="0" w:color="000080"/>
              <w:bottom w:val="single" w:sz="4" w:space="0" w:color="000080"/>
              <w:right w:val="single" w:sz="4" w:space="0" w:color="000080"/>
            </w:tcBorders>
            <w:vAlign w:val="center"/>
          </w:tcPr>
          <w:p w14:paraId="679D102B" w14:textId="77777777" w:rsidR="00090243" w:rsidRDefault="00000000">
            <w:pPr>
              <w:widowControl w:val="0"/>
              <w:spacing w:after="120"/>
              <w:rPr>
                <w:rFonts w:ascii="Calibri" w:eastAsia="Calibri" w:hAnsi="Calibri" w:cs="Calibri"/>
                <w:i/>
                <w:sz w:val="18"/>
                <w:szCs w:val="18"/>
              </w:rPr>
            </w:pPr>
            <w:r>
              <w:rPr>
                <w:rFonts w:ascii="Calibri" w:eastAsia="Calibri" w:hAnsi="Calibri" w:cs="Calibri"/>
                <w:sz w:val="18"/>
                <w:szCs w:val="18"/>
              </w:rPr>
              <w:t xml:space="preserve">CEOS Agency Reports </w:t>
            </w:r>
            <w:r>
              <w:rPr>
                <w:rFonts w:ascii="Calibri" w:eastAsia="Calibri" w:hAnsi="Calibri" w:cs="Calibri"/>
                <w:i/>
                <w:sz w:val="18"/>
                <w:szCs w:val="18"/>
              </w:rPr>
              <w:t>(5 minutes each, For Information):</w:t>
            </w:r>
          </w:p>
          <w:p w14:paraId="0F822A73" w14:textId="643B8DB5" w:rsidR="00090243" w:rsidRDefault="00000000">
            <w:pPr>
              <w:widowControl w:val="0"/>
              <w:numPr>
                <w:ilvl w:val="1"/>
                <w:numId w:val="7"/>
              </w:numPr>
              <w:ind w:left="720"/>
              <w:rPr>
                <w:rFonts w:ascii="Calibri" w:eastAsia="Calibri" w:hAnsi="Calibri" w:cs="Calibri"/>
                <w:sz w:val="18"/>
                <w:szCs w:val="18"/>
              </w:rPr>
            </w:pPr>
            <w:hyperlink r:id="rId99">
              <w:r>
                <w:rPr>
                  <w:rFonts w:ascii="Calibri" w:eastAsia="Calibri" w:hAnsi="Calibri" w:cs="Calibri"/>
                  <w:color w:val="1155CC"/>
                  <w:sz w:val="18"/>
                  <w:szCs w:val="18"/>
                  <w:u w:val="single"/>
                </w:rPr>
                <w:t>UNOOSA</w:t>
              </w:r>
            </w:hyperlink>
            <w:r>
              <w:rPr>
                <w:rFonts w:ascii="Calibri" w:eastAsia="Calibri" w:hAnsi="Calibri" w:cs="Calibri"/>
                <w:sz w:val="18"/>
                <w:szCs w:val="18"/>
              </w:rPr>
              <w:t xml:space="preserve"> (Jorge Del Rio Vera)</w:t>
            </w:r>
          </w:p>
          <w:p w14:paraId="0FA335AD" w14:textId="4ED12335" w:rsidR="00090243" w:rsidRDefault="00000000">
            <w:pPr>
              <w:widowControl w:val="0"/>
              <w:numPr>
                <w:ilvl w:val="1"/>
                <w:numId w:val="7"/>
              </w:numPr>
              <w:ind w:left="720"/>
              <w:rPr>
                <w:rFonts w:ascii="Calibri" w:eastAsia="Calibri" w:hAnsi="Calibri" w:cs="Calibri"/>
                <w:sz w:val="18"/>
                <w:szCs w:val="18"/>
              </w:rPr>
            </w:pPr>
            <w:hyperlink r:id="rId100">
              <w:r>
                <w:rPr>
                  <w:rFonts w:ascii="Calibri" w:eastAsia="Calibri" w:hAnsi="Calibri" w:cs="Calibri"/>
                  <w:color w:val="1155CC"/>
                  <w:sz w:val="18"/>
                  <w:szCs w:val="18"/>
                  <w:u w:val="single"/>
                </w:rPr>
                <w:t>SANSA</w:t>
              </w:r>
            </w:hyperlink>
            <w:r>
              <w:rPr>
                <w:rFonts w:ascii="Calibri" w:eastAsia="Calibri" w:hAnsi="Calibri" w:cs="Calibri"/>
                <w:sz w:val="18"/>
                <w:szCs w:val="18"/>
              </w:rPr>
              <w:t xml:space="preserve"> (Asanda Sangoni​)</w:t>
            </w:r>
          </w:p>
          <w:p w14:paraId="034EF4A9" w14:textId="7AED2337" w:rsidR="00090243" w:rsidRDefault="00000000">
            <w:pPr>
              <w:widowControl w:val="0"/>
              <w:numPr>
                <w:ilvl w:val="1"/>
                <w:numId w:val="7"/>
              </w:numPr>
              <w:ind w:left="720"/>
              <w:rPr>
                <w:rFonts w:ascii="Calibri" w:eastAsia="Calibri" w:hAnsi="Calibri" w:cs="Calibri"/>
                <w:sz w:val="18"/>
                <w:szCs w:val="18"/>
              </w:rPr>
            </w:pPr>
            <w:hyperlink r:id="rId101">
              <w:r>
                <w:rPr>
                  <w:rFonts w:ascii="Calibri" w:eastAsia="Calibri" w:hAnsi="Calibri" w:cs="Calibri"/>
                  <w:color w:val="1155CC"/>
                  <w:sz w:val="18"/>
                  <w:szCs w:val="18"/>
                  <w:u w:val="single"/>
                </w:rPr>
                <w:t>ASI</w:t>
              </w:r>
            </w:hyperlink>
            <w:r>
              <w:rPr>
                <w:rFonts w:ascii="Calibri" w:eastAsia="Calibri" w:hAnsi="Calibri" w:cs="Calibri"/>
                <w:sz w:val="18"/>
                <w:szCs w:val="18"/>
              </w:rPr>
              <w:t xml:space="preserve"> (Laura Candela)</w:t>
            </w:r>
          </w:p>
          <w:p w14:paraId="070C9D76" w14:textId="607EDAE3" w:rsidR="00090243" w:rsidRDefault="00000000">
            <w:pPr>
              <w:widowControl w:val="0"/>
              <w:numPr>
                <w:ilvl w:val="1"/>
                <w:numId w:val="7"/>
              </w:numPr>
              <w:ind w:left="720"/>
              <w:rPr>
                <w:rFonts w:ascii="Calibri" w:eastAsia="Calibri" w:hAnsi="Calibri" w:cs="Calibri"/>
                <w:sz w:val="18"/>
                <w:szCs w:val="18"/>
              </w:rPr>
            </w:pPr>
            <w:hyperlink r:id="rId102">
              <w:r>
                <w:rPr>
                  <w:rFonts w:ascii="Calibri" w:eastAsia="Calibri" w:hAnsi="Calibri" w:cs="Calibri"/>
                  <w:color w:val="1155CC"/>
                  <w:sz w:val="18"/>
                  <w:szCs w:val="18"/>
                  <w:u w:val="single"/>
                </w:rPr>
                <w:t>Portuguese Space Agency</w:t>
              </w:r>
            </w:hyperlink>
            <w:r>
              <w:rPr>
                <w:rFonts w:ascii="Calibri" w:eastAsia="Calibri" w:hAnsi="Calibri" w:cs="Calibri"/>
                <w:sz w:val="18"/>
                <w:szCs w:val="18"/>
              </w:rPr>
              <w:t xml:space="preserve"> (Hugo Costa)</w:t>
            </w:r>
          </w:p>
          <w:p w14:paraId="0A0175D7" w14:textId="21365D91" w:rsidR="00090243" w:rsidRDefault="00000000">
            <w:pPr>
              <w:widowControl w:val="0"/>
              <w:numPr>
                <w:ilvl w:val="1"/>
                <w:numId w:val="7"/>
              </w:numPr>
              <w:spacing w:after="120"/>
              <w:ind w:left="720"/>
              <w:rPr>
                <w:rFonts w:ascii="Calibri" w:eastAsia="Calibri" w:hAnsi="Calibri" w:cs="Calibri"/>
                <w:sz w:val="18"/>
                <w:szCs w:val="18"/>
              </w:rPr>
            </w:pPr>
            <w:hyperlink r:id="rId103">
              <w:r>
                <w:rPr>
                  <w:rFonts w:ascii="Calibri" w:eastAsia="Calibri" w:hAnsi="Calibri" w:cs="Calibri"/>
                  <w:color w:val="1155CC"/>
                  <w:sz w:val="18"/>
                  <w:szCs w:val="18"/>
                  <w:u w:val="single"/>
                </w:rPr>
                <w:t>CAST</w:t>
              </w:r>
            </w:hyperlink>
            <w:r>
              <w:rPr>
                <w:rFonts w:ascii="Calibri" w:eastAsia="Calibri" w:hAnsi="Calibri" w:cs="Calibri"/>
                <w:sz w:val="18"/>
                <w:szCs w:val="18"/>
              </w:rPr>
              <w:t xml:space="preserve"> (Jun Dai) </w:t>
            </w:r>
          </w:p>
        </w:tc>
        <w:tc>
          <w:tcPr>
            <w:tcW w:w="898" w:type="dxa"/>
            <w:tcBorders>
              <w:top w:val="single" w:sz="4" w:space="0" w:color="000080"/>
              <w:left w:val="single" w:sz="4" w:space="0" w:color="000080"/>
              <w:bottom w:val="single" w:sz="4" w:space="0" w:color="000080"/>
              <w:right w:val="single" w:sz="4" w:space="0" w:color="000080"/>
            </w:tcBorders>
            <w:vAlign w:val="center"/>
          </w:tcPr>
          <w:p w14:paraId="75126587"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25 min</w:t>
            </w:r>
          </w:p>
        </w:tc>
      </w:tr>
      <w:tr w:rsidR="00090243" w14:paraId="1F5AEEDD" w14:textId="77777777">
        <w:trPr>
          <w:trHeight w:val="288"/>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3BFD1FFD"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12:50: Lunch</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78C10147" w14:textId="77777777" w:rsidR="00090243" w:rsidRDefault="00090243">
            <w:pPr>
              <w:widowControl w:val="0"/>
              <w:spacing w:after="120"/>
              <w:jc w:val="center"/>
              <w:rPr>
                <w:rFonts w:ascii="Calibri" w:eastAsia="Calibri" w:hAnsi="Calibri" w:cs="Calibri"/>
                <w:sz w:val="18"/>
                <w:szCs w:val="18"/>
              </w:rPr>
            </w:pPr>
          </w:p>
        </w:tc>
      </w:tr>
      <w:tr w:rsidR="00090243" w14:paraId="220B1167" w14:textId="77777777">
        <w:trPr>
          <w:trHeight w:val="590"/>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7E8A67AD"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13: CEOS Agency Reports Continued</w:t>
            </w:r>
          </w:p>
          <w:p w14:paraId="1EB85E6C"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Tanita Suepa (GISTDA)</w:t>
            </w:r>
          </w:p>
        </w:tc>
      </w:tr>
      <w:tr w:rsidR="00090243" w14:paraId="41B5CF4E"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1DA770CA" w14:textId="77777777" w:rsidR="00090243" w:rsidRDefault="00000000">
            <w:pPr>
              <w:widowControl w:val="0"/>
              <w:spacing w:after="120"/>
              <w:jc w:val="center"/>
              <w:rPr>
                <w:rFonts w:ascii="Calibri" w:eastAsia="Calibri" w:hAnsi="Calibri" w:cs="Calibri"/>
                <w:sz w:val="18"/>
                <w:szCs w:val="18"/>
              </w:rPr>
            </w:pPr>
            <w:bookmarkStart w:id="12" w:name="94oihl6y7azl" w:colFirst="0" w:colLast="0"/>
            <w:bookmarkEnd w:id="12"/>
            <w:r>
              <w:rPr>
                <w:rFonts w:ascii="Calibri" w:eastAsia="Calibri" w:hAnsi="Calibri" w:cs="Calibri"/>
                <w:sz w:val="18"/>
                <w:szCs w:val="18"/>
              </w:rPr>
              <w:t>13.1</w:t>
            </w:r>
          </w:p>
        </w:tc>
        <w:tc>
          <w:tcPr>
            <w:tcW w:w="705" w:type="dxa"/>
            <w:tcBorders>
              <w:top w:val="single" w:sz="4" w:space="0" w:color="000080"/>
              <w:left w:val="single" w:sz="4" w:space="0" w:color="000080"/>
              <w:bottom w:val="single" w:sz="4" w:space="0" w:color="000080"/>
              <w:right w:val="single" w:sz="4" w:space="0" w:color="000080"/>
            </w:tcBorders>
            <w:vAlign w:val="center"/>
          </w:tcPr>
          <w:p w14:paraId="3B9EBD17"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13:40</w:t>
            </w:r>
          </w:p>
        </w:tc>
        <w:tc>
          <w:tcPr>
            <w:tcW w:w="7170" w:type="dxa"/>
            <w:tcBorders>
              <w:top w:val="single" w:sz="4" w:space="0" w:color="000080"/>
              <w:left w:val="single" w:sz="4" w:space="0" w:color="000080"/>
              <w:bottom w:val="single" w:sz="4" w:space="0" w:color="000080"/>
              <w:right w:val="single" w:sz="4" w:space="0" w:color="000080"/>
            </w:tcBorders>
            <w:vAlign w:val="center"/>
          </w:tcPr>
          <w:p w14:paraId="53C8EEAD" w14:textId="77777777" w:rsidR="00090243" w:rsidRDefault="00000000">
            <w:pPr>
              <w:widowControl w:val="0"/>
              <w:spacing w:after="120"/>
              <w:rPr>
                <w:rFonts w:ascii="Calibri" w:eastAsia="Calibri" w:hAnsi="Calibri" w:cs="Calibri"/>
                <w:i/>
                <w:sz w:val="18"/>
                <w:szCs w:val="18"/>
              </w:rPr>
            </w:pPr>
            <w:r>
              <w:rPr>
                <w:rFonts w:ascii="Calibri" w:eastAsia="Calibri" w:hAnsi="Calibri" w:cs="Calibri"/>
                <w:sz w:val="18"/>
                <w:szCs w:val="18"/>
              </w:rPr>
              <w:t xml:space="preserve">CEOS Agency Reports </w:t>
            </w:r>
            <w:r>
              <w:rPr>
                <w:rFonts w:ascii="Calibri" w:eastAsia="Calibri" w:hAnsi="Calibri" w:cs="Calibri"/>
                <w:i/>
                <w:sz w:val="18"/>
                <w:szCs w:val="18"/>
              </w:rPr>
              <w:t>(5 minutes each, For Information):</w:t>
            </w:r>
          </w:p>
          <w:p w14:paraId="5E793C16" w14:textId="059A50CC" w:rsidR="00090243" w:rsidRDefault="000F6B8E">
            <w:pPr>
              <w:widowControl w:val="0"/>
              <w:numPr>
                <w:ilvl w:val="1"/>
                <w:numId w:val="7"/>
              </w:numPr>
              <w:ind w:left="720"/>
              <w:rPr>
                <w:rFonts w:ascii="Calibri" w:eastAsia="Calibri" w:hAnsi="Calibri" w:cs="Calibri"/>
                <w:sz w:val="18"/>
                <w:szCs w:val="18"/>
              </w:rPr>
            </w:pPr>
            <w:hyperlink r:id="rId104" w:history="1">
              <w:r w:rsidR="00000000" w:rsidRPr="005C0771">
                <w:rPr>
                  <w:rStyle w:val="Hyperlink"/>
                  <w:rFonts w:ascii="Calibri" w:eastAsia="Calibri" w:hAnsi="Calibri" w:cs="Calibri"/>
                  <w:color w:val="1155CC"/>
                  <w:sz w:val="18"/>
                  <w:szCs w:val="18"/>
                </w:rPr>
                <w:t>UNESCAP</w:t>
              </w:r>
            </w:hyperlink>
            <w:r w:rsidR="00000000">
              <w:rPr>
                <w:rFonts w:ascii="Calibri" w:eastAsia="Calibri" w:hAnsi="Calibri" w:cs="Calibri"/>
                <w:sz w:val="18"/>
                <w:szCs w:val="18"/>
              </w:rPr>
              <w:t xml:space="preserve"> (Keran Wang / Hamid Mehmood)</w:t>
            </w:r>
          </w:p>
          <w:p w14:paraId="6C02FEA4" w14:textId="7FA5F0E9" w:rsidR="00090243" w:rsidRDefault="00000000">
            <w:pPr>
              <w:widowControl w:val="0"/>
              <w:numPr>
                <w:ilvl w:val="1"/>
                <w:numId w:val="7"/>
              </w:numPr>
              <w:ind w:left="720"/>
              <w:rPr>
                <w:rFonts w:ascii="Calibri" w:eastAsia="Calibri" w:hAnsi="Calibri" w:cs="Calibri"/>
                <w:sz w:val="18"/>
                <w:szCs w:val="18"/>
              </w:rPr>
            </w:pPr>
            <w:hyperlink r:id="rId105">
              <w:r>
                <w:rPr>
                  <w:rFonts w:ascii="Calibri" w:eastAsia="Calibri" w:hAnsi="Calibri" w:cs="Calibri"/>
                  <w:color w:val="1155CC"/>
                  <w:sz w:val="18"/>
                  <w:szCs w:val="18"/>
                  <w:u w:val="single"/>
                </w:rPr>
                <w:t>ISRO</w:t>
              </w:r>
            </w:hyperlink>
            <w:r>
              <w:rPr>
                <w:rFonts w:ascii="Calibri" w:eastAsia="Calibri" w:hAnsi="Calibri" w:cs="Calibri"/>
                <w:sz w:val="18"/>
                <w:szCs w:val="18"/>
              </w:rPr>
              <w:t xml:space="preserve"> (Rajeev Jaiswal)</w:t>
            </w:r>
          </w:p>
          <w:p w14:paraId="49EFD3F0" w14:textId="41A89738" w:rsidR="00090243" w:rsidRDefault="00000000">
            <w:pPr>
              <w:widowControl w:val="0"/>
              <w:numPr>
                <w:ilvl w:val="1"/>
                <w:numId w:val="7"/>
              </w:numPr>
              <w:spacing w:after="120"/>
              <w:ind w:left="720"/>
              <w:rPr>
                <w:rFonts w:ascii="Calibri" w:eastAsia="Calibri" w:hAnsi="Calibri" w:cs="Calibri"/>
                <w:sz w:val="18"/>
                <w:szCs w:val="18"/>
              </w:rPr>
            </w:pPr>
            <w:hyperlink r:id="rId106">
              <w:r>
                <w:rPr>
                  <w:rFonts w:ascii="Calibri" w:eastAsia="Calibri" w:hAnsi="Calibri" w:cs="Calibri"/>
                  <w:color w:val="1155CC"/>
                  <w:sz w:val="18"/>
                  <w:szCs w:val="18"/>
                  <w:u w:val="single"/>
                </w:rPr>
                <w:t>DLR</w:t>
              </w:r>
            </w:hyperlink>
            <w:r>
              <w:rPr>
                <w:rFonts w:ascii="Calibri" w:eastAsia="Calibri" w:hAnsi="Calibri" w:cs="Calibri"/>
                <w:sz w:val="18"/>
                <w:szCs w:val="18"/>
              </w:rPr>
              <w:t xml:space="preserve"> (Klaus Schmidt)</w:t>
            </w:r>
          </w:p>
        </w:tc>
        <w:tc>
          <w:tcPr>
            <w:tcW w:w="898" w:type="dxa"/>
            <w:tcBorders>
              <w:top w:val="single" w:sz="4" w:space="0" w:color="000080"/>
              <w:left w:val="single" w:sz="4" w:space="0" w:color="000080"/>
              <w:bottom w:val="single" w:sz="4" w:space="0" w:color="000080"/>
              <w:right w:val="single" w:sz="4" w:space="0" w:color="000080"/>
            </w:tcBorders>
            <w:vAlign w:val="center"/>
          </w:tcPr>
          <w:p w14:paraId="10A2697E"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39BFE7FA"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76DEB694"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14: CEOS Leadership Transitions and Closing Business</w:t>
            </w:r>
          </w:p>
          <w:p w14:paraId="590F4466" w14:textId="77777777" w:rsidR="00090243"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Pakorn Apaphant (GISTDA)</w:t>
            </w:r>
          </w:p>
        </w:tc>
      </w:tr>
      <w:tr w:rsidR="00090243" w14:paraId="43737BA9"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12334361"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14.2</w:t>
            </w:r>
          </w:p>
        </w:tc>
        <w:tc>
          <w:tcPr>
            <w:tcW w:w="705" w:type="dxa"/>
            <w:tcBorders>
              <w:top w:val="single" w:sz="4" w:space="0" w:color="000080"/>
              <w:left w:val="single" w:sz="4" w:space="0" w:color="000080"/>
              <w:bottom w:val="single" w:sz="4" w:space="0" w:color="000080"/>
              <w:right w:val="single" w:sz="4" w:space="0" w:color="000080"/>
            </w:tcBorders>
            <w:vAlign w:val="center"/>
          </w:tcPr>
          <w:p w14:paraId="53ACA6BF"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13:55</w:t>
            </w:r>
          </w:p>
        </w:tc>
        <w:tc>
          <w:tcPr>
            <w:tcW w:w="7170" w:type="dxa"/>
            <w:tcBorders>
              <w:top w:val="single" w:sz="4" w:space="0" w:color="000080"/>
              <w:left w:val="single" w:sz="4" w:space="0" w:color="000080"/>
              <w:bottom w:val="single" w:sz="4" w:space="0" w:color="000080"/>
              <w:right w:val="single" w:sz="4" w:space="0" w:color="000080"/>
            </w:tcBorders>
            <w:vAlign w:val="center"/>
          </w:tcPr>
          <w:p w14:paraId="23C8B2CA" w14:textId="3D7CDA65" w:rsidR="00090243" w:rsidRDefault="00000000">
            <w:pPr>
              <w:spacing w:after="120"/>
              <w:rPr>
                <w:rFonts w:ascii="Calibri" w:eastAsia="Calibri" w:hAnsi="Calibri" w:cs="Calibri"/>
                <w:sz w:val="18"/>
                <w:szCs w:val="18"/>
              </w:rPr>
            </w:pPr>
            <w:r>
              <w:rPr>
                <w:rFonts w:ascii="Calibri" w:eastAsia="Calibri" w:hAnsi="Calibri" w:cs="Calibri"/>
                <w:sz w:val="18"/>
                <w:szCs w:val="18"/>
              </w:rPr>
              <w:t>Nomination for CEOS SIT Chair for the two-year term of 2026-2027</w:t>
            </w:r>
            <w:r w:rsidR="005513DD">
              <w:rPr>
                <w:rFonts w:ascii="Calibri" w:eastAsia="Calibri" w:hAnsi="Calibri" w:cs="Calibri"/>
                <w:sz w:val="18"/>
                <w:szCs w:val="18"/>
              </w:rPr>
              <w:t xml:space="preserve"> [</w:t>
            </w:r>
            <w:hyperlink r:id="rId107" w:history="1">
              <w:r w:rsidR="005513DD" w:rsidRPr="005513DD">
                <w:rPr>
                  <w:rStyle w:val="Hyperlink"/>
                  <w:rFonts w:ascii="Calibri" w:eastAsia="Calibri" w:hAnsi="Calibri" w:cs="Calibri"/>
                  <w:sz w:val="18"/>
                  <w:szCs w:val="18"/>
                </w:rPr>
                <w:t>letter</w:t>
              </w:r>
            </w:hyperlink>
            <w:r w:rsidR="005513DD">
              <w:rPr>
                <w:rFonts w:ascii="Calibri" w:eastAsia="Calibri" w:hAnsi="Calibri" w:cs="Calibri"/>
                <w:sz w:val="18"/>
                <w:szCs w:val="18"/>
              </w:rPr>
              <w:t>]</w:t>
            </w:r>
          </w:p>
          <w:p w14:paraId="657FA9AD" w14:textId="77777777" w:rsidR="00090243" w:rsidRDefault="00000000">
            <w:pPr>
              <w:numPr>
                <w:ilvl w:val="0"/>
                <w:numId w:val="16"/>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the nomination of the National Aeronautics and Space Administration (NASA) for the role of SIT Vice Chair (2024-2025) then SIT Chair (2026-2027)</w:t>
            </w:r>
          </w:p>
        </w:tc>
        <w:tc>
          <w:tcPr>
            <w:tcW w:w="898" w:type="dxa"/>
            <w:tcBorders>
              <w:top w:val="single" w:sz="4" w:space="0" w:color="000080"/>
              <w:left w:val="single" w:sz="4" w:space="0" w:color="000080"/>
              <w:bottom w:val="single" w:sz="4" w:space="0" w:color="000080"/>
              <w:right w:val="single" w:sz="4" w:space="0" w:color="000080"/>
            </w:tcBorders>
            <w:vAlign w:val="center"/>
          </w:tcPr>
          <w:p w14:paraId="6D9D37D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65BC093B"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405BCC5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14.3</w:t>
            </w:r>
          </w:p>
        </w:tc>
        <w:tc>
          <w:tcPr>
            <w:tcW w:w="705" w:type="dxa"/>
            <w:tcBorders>
              <w:top w:val="single" w:sz="4" w:space="0" w:color="000080"/>
              <w:left w:val="single" w:sz="4" w:space="0" w:color="000080"/>
              <w:bottom w:val="single" w:sz="4" w:space="0" w:color="000080"/>
              <w:right w:val="single" w:sz="4" w:space="0" w:color="000080"/>
            </w:tcBorders>
            <w:vAlign w:val="center"/>
          </w:tcPr>
          <w:p w14:paraId="1CBB56E3"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14:05</w:t>
            </w:r>
          </w:p>
        </w:tc>
        <w:tc>
          <w:tcPr>
            <w:tcW w:w="7170" w:type="dxa"/>
            <w:tcBorders>
              <w:top w:val="single" w:sz="4" w:space="0" w:color="000080"/>
              <w:left w:val="single" w:sz="4" w:space="0" w:color="000080"/>
              <w:bottom w:val="single" w:sz="4" w:space="0" w:color="000080"/>
              <w:right w:val="single" w:sz="4" w:space="0" w:color="000080"/>
            </w:tcBorders>
            <w:vAlign w:val="center"/>
          </w:tcPr>
          <w:p w14:paraId="7648FDC8" w14:textId="1435E8E7" w:rsidR="00090243" w:rsidRPr="005513DD" w:rsidRDefault="00000000">
            <w:pPr>
              <w:spacing w:after="120"/>
              <w:rPr>
                <w:rFonts w:ascii="Calibri" w:eastAsia="Calibri" w:hAnsi="Calibri" w:cs="Calibri"/>
                <w:iCs/>
                <w:sz w:val="18"/>
                <w:szCs w:val="18"/>
              </w:rPr>
            </w:pPr>
            <w:r>
              <w:rPr>
                <w:rFonts w:ascii="Calibri" w:eastAsia="Calibri" w:hAnsi="Calibri" w:cs="Calibri"/>
                <w:sz w:val="18"/>
                <w:szCs w:val="18"/>
              </w:rPr>
              <w:t xml:space="preserve">ESA SIT Chair Term Report </w:t>
            </w:r>
            <w:r>
              <w:rPr>
                <w:rFonts w:ascii="Calibri" w:eastAsia="Calibri" w:hAnsi="Calibri" w:cs="Calibri"/>
                <w:i/>
                <w:sz w:val="18"/>
                <w:szCs w:val="18"/>
              </w:rPr>
              <w:t>(Simonetta Cheli, ESA SIT Chair)</w:t>
            </w:r>
            <w:r w:rsidR="005513DD">
              <w:rPr>
                <w:rFonts w:ascii="Calibri" w:eastAsia="Calibri" w:hAnsi="Calibri" w:cs="Calibri"/>
                <w:i/>
                <w:sz w:val="18"/>
                <w:szCs w:val="18"/>
              </w:rPr>
              <w:t xml:space="preserve"> </w:t>
            </w:r>
            <w:r w:rsidR="005513DD">
              <w:rPr>
                <w:rFonts w:ascii="Calibri" w:eastAsia="Calibri" w:hAnsi="Calibri" w:cs="Calibri"/>
                <w:iCs/>
                <w:sz w:val="18"/>
                <w:szCs w:val="18"/>
              </w:rPr>
              <w:t>[</w:t>
            </w:r>
            <w:hyperlink r:id="rId108" w:history="1">
              <w:r w:rsidR="005513DD" w:rsidRPr="005513DD">
                <w:rPr>
                  <w:rStyle w:val="Hyperlink"/>
                  <w:rFonts w:ascii="Calibri" w:eastAsia="Calibri" w:hAnsi="Calibri" w:cs="Calibri"/>
                  <w:iCs/>
                  <w:sz w:val="18"/>
                  <w:szCs w:val="18"/>
                </w:rPr>
                <w:t>slides</w:t>
              </w:r>
            </w:hyperlink>
            <w:r w:rsidR="005513DD">
              <w:rPr>
                <w:rFonts w:ascii="Calibri" w:eastAsia="Calibri" w:hAnsi="Calibri" w:cs="Calibri"/>
                <w:iCs/>
                <w:sz w:val="18"/>
                <w:szCs w:val="18"/>
              </w:rPr>
              <w:t>]</w:t>
            </w:r>
          </w:p>
          <w:p w14:paraId="693CE574" w14:textId="77777777" w:rsidR="00090243" w:rsidRDefault="00000000">
            <w:pPr>
              <w:numPr>
                <w:ilvl w:val="0"/>
                <w:numId w:val="1"/>
              </w:numPr>
              <w:spacing w:after="120"/>
              <w:rPr>
                <w:rFonts w:ascii="Calibri" w:eastAsia="Calibri" w:hAnsi="Calibri" w:cs="Calibri"/>
                <w:sz w:val="18"/>
                <w:szCs w:val="18"/>
              </w:rPr>
            </w:pPr>
            <w:r>
              <w:rPr>
                <w:rFonts w:ascii="Calibri" w:eastAsia="Calibri" w:hAnsi="Calibri" w:cs="Calibri"/>
                <w:sz w:val="18"/>
                <w:szCs w:val="18"/>
              </w:rPr>
              <w:t>SIT Chair transition to JAXA</w:t>
            </w:r>
          </w:p>
        </w:tc>
        <w:tc>
          <w:tcPr>
            <w:tcW w:w="898" w:type="dxa"/>
            <w:tcBorders>
              <w:top w:val="single" w:sz="4" w:space="0" w:color="000080"/>
              <w:left w:val="single" w:sz="4" w:space="0" w:color="000080"/>
              <w:bottom w:val="single" w:sz="4" w:space="0" w:color="000080"/>
              <w:right w:val="single" w:sz="4" w:space="0" w:color="000080"/>
            </w:tcBorders>
            <w:vAlign w:val="center"/>
          </w:tcPr>
          <w:p w14:paraId="603B8076"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7A8A2D70" w14:textId="77777777" w:rsidTr="005513DD">
        <w:trPr>
          <w:trHeight w:val="1043"/>
        </w:trPr>
        <w:tc>
          <w:tcPr>
            <w:tcW w:w="585" w:type="dxa"/>
            <w:tcBorders>
              <w:top w:val="single" w:sz="4" w:space="0" w:color="000080"/>
              <w:left w:val="single" w:sz="4" w:space="0" w:color="000080"/>
              <w:bottom w:val="single" w:sz="4" w:space="0" w:color="000080"/>
              <w:right w:val="single" w:sz="4" w:space="0" w:color="000080"/>
            </w:tcBorders>
            <w:vAlign w:val="center"/>
          </w:tcPr>
          <w:p w14:paraId="79BAF884" w14:textId="77777777" w:rsidR="00090243" w:rsidRDefault="00000000">
            <w:pPr>
              <w:widowControl w:val="0"/>
              <w:spacing w:after="120"/>
              <w:jc w:val="center"/>
              <w:rPr>
                <w:rFonts w:ascii="Calibri" w:eastAsia="Calibri" w:hAnsi="Calibri" w:cs="Calibri"/>
                <w:sz w:val="18"/>
                <w:szCs w:val="18"/>
              </w:rPr>
            </w:pPr>
            <w:bookmarkStart w:id="13" w:name="rlc3zst6ie8c" w:colFirst="0" w:colLast="0"/>
            <w:bookmarkEnd w:id="13"/>
            <w:r>
              <w:rPr>
                <w:rFonts w:ascii="Calibri" w:eastAsia="Calibri" w:hAnsi="Calibri" w:cs="Calibri"/>
                <w:sz w:val="18"/>
                <w:szCs w:val="18"/>
              </w:rPr>
              <w:t>14.1</w:t>
            </w:r>
          </w:p>
        </w:tc>
        <w:tc>
          <w:tcPr>
            <w:tcW w:w="705" w:type="dxa"/>
            <w:tcBorders>
              <w:top w:val="single" w:sz="4" w:space="0" w:color="000080"/>
              <w:left w:val="single" w:sz="4" w:space="0" w:color="000080"/>
              <w:bottom w:val="single" w:sz="4" w:space="0" w:color="000080"/>
              <w:right w:val="single" w:sz="4" w:space="0" w:color="000080"/>
            </w:tcBorders>
            <w:vAlign w:val="center"/>
          </w:tcPr>
          <w:p w14:paraId="14DCE93A"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14:20</w:t>
            </w:r>
          </w:p>
        </w:tc>
        <w:tc>
          <w:tcPr>
            <w:tcW w:w="7170" w:type="dxa"/>
            <w:tcBorders>
              <w:top w:val="single" w:sz="4" w:space="0" w:color="000080"/>
              <w:left w:val="single" w:sz="4" w:space="0" w:color="000080"/>
              <w:bottom w:val="single" w:sz="4" w:space="0" w:color="000080"/>
              <w:right w:val="single" w:sz="4" w:space="0" w:color="000080"/>
            </w:tcBorders>
            <w:vAlign w:val="center"/>
          </w:tcPr>
          <w:p w14:paraId="6DDE210C" w14:textId="333DBA79" w:rsidR="00090243" w:rsidRDefault="00000000">
            <w:pPr>
              <w:spacing w:after="120"/>
              <w:rPr>
                <w:rFonts w:ascii="Calibri" w:eastAsia="Calibri" w:hAnsi="Calibri" w:cs="Calibri"/>
                <w:sz w:val="18"/>
                <w:szCs w:val="18"/>
              </w:rPr>
            </w:pPr>
            <w:r>
              <w:rPr>
                <w:rFonts w:ascii="Calibri" w:eastAsia="Calibri" w:hAnsi="Calibri" w:cs="Calibri"/>
                <w:sz w:val="18"/>
                <w:szCs w:val="18"/>
              </w:rPr>
              <w:t>Nomination for 2025 CEOS Chair</w:t>
            </w:r>
            <w:r w:rsidR="005513DD">
              <w:rPr>
                <w:rFonts w:ascii="Calibri" w:eastAsia="Calibri" w:hAnsi="Calibri" w:cs="Calibri"/>
                <w:sz w:val="18"/>
                <w:szCs w:val="18"/>
              </w:rPr>
              <w:t xml:space="preserve"> [</w:t>
            </w:r>
            <w:hyperlink r:id="rId109" w:history="1">
              <w:r w:rsidR="005513DD" w:rsidRPr="005513DD">
                <w:rPr>
                  <w:rStyle w:val="Hyperlink"/>
                  <w:rFonts w:ascii="Calibri" w:eastAsia="Calibri" w:hAnsi="Calibri" w:cs="Calibri"/>
                  <w:sz w:val="18"/>
                  <w:szCs w:val="18"/>
                </w:rPr>
                <w:t>letter</w:t>
              </w:r>
            </w:hyperlink>
            <w:r w:rsidR="005513DD">
              <w:rPr>
                <w:rFonts w:ascii="Calibri" w:eastAsia="Calibri" w:hAnsi="Calibri" w:cs="Calibri"/>
                <w:sz w:val="18"/>
                <w:szCs w:val="18"/>
              </w:rPr>
              <w:t>]</w:t>
            </w:r>
          </w:p>
          <w:p w14:paraId="7DA6C510" w14:textId="77777777" w:rsidR="00090243" w:rsidRDefault="00000000">
            <w:pPr>
              <w:numPr>
                <w:ilvl w:val="0"/>
                <w:numId w:val="13"/>
              </w:numPr>
              <w:spacing w:after="120"/>
              <w:rPr>
                <w:rFonts w:ascii="Calibri" w:eastAsia="Calibri" w:hAnsi="Calibri" w:cs="Calibri"/>
                <w:sz w:val="18"/>
                <w:szCs w:val="18"/>
              </w:rPr>
            </w:pPr>
            <w:r>
              <w:rPr>
                <w:rFonts w:ascii="Calibri" w:eastAsia="Calibri" w:hAnsi="Calibri" w:cs="Calibri"/>
                <w:sz w:val="18"/>
                <w:szCs w:val="18"/>
                <w:u w:val="single"/>
              </w:rPr>
              <w:t>For Endorsement:</w:t>
            </w:r>
            <w:r>
              <w:rPr>
                <w:rFonts w:ascii="Calibri" w:eastAsia="Calibri" w:hAnsi="Calibri" w:cs="Calibri"/>
                <w:sz w:val="18"/>
                <w:szCs w:val="18"/>
              </w:rPr>
              <w:t xml:space="preserve"> Consider endorsement of the nomination of the United Kingdom Space Agency (UKSA) for the role of 2025 CEOS Chair (one-year term)</w:t>
            </w:r>
          </w:p>
        </w:tc>
        <w:tc>
          <w:tcPr>
            <w:tcW w:w="898" w:type="dxa"/>
            <w:tcBorders>
              <w:top w:val="single" w:sz="4" w:space="0" w:color="000080"/>
              <w:left w:val="single" w:sz="4" w:space="0" w:color="000080"/>
              <w:bottom w:val="single" w:sz="4" w:space="0" w:color="000080"/>
              <w:right w:val="single" w:sz="4" w:space="0" w:color="000080"/>
            </w:tcBorders>
            <w:vAlign w:val="center"/>
          </w:tcPr>
          <w:p w14:paraId="01E2F2D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3AF2B6D9"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21FE2903" w14:textId="77777777" w:rsidR="00090243" w:rsidRDefault="00000000">
            <w:pPr>
              <w:widowControl w:val="0"/>
              <w:spacing w:after="120"/>
              <w:jc w:val="center"/>
              <w:rPr>
                <w:rFonts w:ascii="Calibri" w:eastAsia="Calibri" w:hAnsi="Calibri" w:cs="Calibri"/>
                <w:sz w:val="18"/>
                <w:szCs w:val="18"/>
              </w:rPr>
            </w:pPr>
            <w:bookmarkStart w:id="14" w:name="w76md0o5slk1" w:colFirst="0" w:colLast="0"/>
            <w:bookmarkEnd w:id="14"/>
            <w:r>
              <w:rPr>
                <w:rFonts w:ascii="Calibri" w:eastAsia="Calibri" w:hAnsi="Calibri" w:cs="Calibri"/>
                <w:sz w:val="18"/>
                <w:szCs w:val="18"/>
              </w:rPr>
              <w:t>14.4</w:t>
            </w:r>
          </w:p>
        </w:tc>
        <w:tc>
          <w:tcPr>
            <w:tcW w:w="705" w:type="dxa"/>
            <w:tcBorders>
              <w:top w:val="single" w:sz="4" w:space="0" w:color="000080"/>
              <w:left w:val="single" w:sz="4" w:space="0" w:color="000080"/>
              <w:bottom w:val="single" w:sz="4" w:space="0" w:color="000080"/>
              <w:right w:val="single" w:sz="4" w:space="0" w:color="000080"/>
            </w:tcBorders>
            <w:vAlign w:val="center"/>
          </w:tcPr>
          <w:p w14:paraId="2E78244B"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14:30</w:t>
            </w:r>
          </w:p>
        </w:tc>
        <w:tc>
          <w:tcPr>
            <w:tcW w:w="7170" w:type="dxa"/>
            <w:tcBorders>
              <w:top w:val="single" w:sz="4" w:space="0" w:color="000080"/>
              <w:left w:val="single" w:sz="4" w:space="0" w:color="000080"/>
              <w:bottom w:val="single" w:sz="4" w:space="0" w:color="000080"/>
              <w:right w:val="single" w:sz="4" w:space="0" w:color="000080"/>
            </w:tcBorders>
            <w:vAlign w:val="center"/>
          </w:tcPr>
          <w:p w14:paraId="0F932EA5" w14:textId="42A4C7B8" w:rsidR="00090243" w:rsidRDefault="00000000">
            <w:pPr>
              <w:spacing w:after="120"/>
              <w:rPr>
                <w:rFonts w:ascii="Calibri" w:eastAsia="Calibri" w:hAnsi="Calibri" w:cs="Calibri"/>
                <w:sz w:val="18"/>
                <w:szCs w:val="18"/>
              </w:rPr>
            </w:pPr>
            <w:r>
              <w:rPr>
                <w:rFonts w:ascii="Calibri" w:eastAsia="Calibri" w:hAnsi="Calibri" w:cs="Calibri"/>
                <w:sz w:val="18"/>
                <w:szCs w:val="18"/>
              </w:rPr>
              <w:t>JAXA SIT Chair Term Prospectus 2024-2025</w:t>
            </w:r>
            <w:r w:rsidR="005513DD">
              <w:rPr>
                <w:rFonts w:ascii="Calibri" w:eastAsia="Calibri" w:hAnsi="Calibri" w:cs="Calibri"/>
                <w:sz w:val="18"/>
                <w:szCs w:val="18"/>
              </w:rPr>
              <w:t xml:space="preserve"> [</w:t>
            </w:r>
            <w:hyperlink r:id="rId110" w:history="1">
              <w:r w:rsidR="005513DD">
                <w:rPr>
                  <w:rStyle w:val="Hyperlink"/>
                  <w:rFonts w:ascii="Calibri" w:eastAsia="Calibri" w:hAnsi="Calibri" w:cs="Calibri"/>
                  <w:sz w:val="18"/>
                  <w:szCs w:val="18"/>
                </w:rPr>
                <w:t>slides</w:t>
              </w:r>
            </w:hyperlink>
            <w:r w:rsidR="005513DD">
              <w:rPr>
                <w:rFonts w:ascii="Calibri" w:eastAsia="Calibri" w:hAnsi="Calibri" w:cs="Calibri"/>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1C71205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67DDD142"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0C5D655F" w14:textId="77777777" w:rsidR="00090243" w:rsidRDefault="00000000">
            <w:pPr>
              <w:widowControl w:val="0"/>
              <w:spacing w:after="120"/>
              <w:jc w:val="center"/>
              <w:rPr>
                <w:rFonts w:ascii="Calibri" w:eastAsia="Calibri" w:hAnsi="Calibri" w:cs="Calibri"/>
                <w:sz w:val="18"/>
                <w:szCs w:val="18"/>
              </w:rPr>
            </w:pPr>
            <w:bookmarkStart w:id="15" w:name="kix.us8n1j9c8c1z" w:colFirst="0" w:colLast="0"/>
            <w:bookmarkEnd w:id="15"/>
            <w:r>
              <w:rPr>
                <w:rFonts w:ascii="Calibri" w:eastAsia="Calibri" w:hAnsi="Calibri" w:cs="Calibri"/>
                <w:sz w:val="18"/>
                <w:szCs w:val="18"/>
              </w:rPr>
              <w:t>14.5</w:t>
            </w:r>
          </w:p>
        </w:tc>
        <w:tc>
          <w:tcPr>
            <w:tcW w:w="705" w:type="dxa"/>
            <w:tcBorders>
              <w:top w:val="single" w:sz="4" w:space="0" w:color="000080"/>
              <w:left w:val="single" w:sz="4" w:space="0" w:color="000080"/>
              <w:bottom w:val="single" w:sz="4" w:space="0" w:color="000080"/>
              <w:right w:val="single" w:sz="4" w:space="0" w:color="000080"/>
            </w:tcBorders>
            <w:vAlign w:val="center"/>
          </w:tcPr>
          <w:p w14:paraId="7606AC60"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14:45</w:t>
            </w:r>
          </w:p>
        </w:tc>
        <w:tc>
          <w:tcPr>
            <w:tcW w:w="7170" w:type="dxa"/>
            <w:tcBorders>
              <w:top w:val="single" w:sz="4" w:space="0" w:color="000080"/>
              <w:left w:val="single" w:sz="4" w:space="0" w:color="000080"/>
              <w:bottom w:val="single" w:sz="4" w:space="0" w:color="000080"/>
              <w:right w:val="single" w:sz="4" w:space="0" w:color="000080"/>
            </w:tcBorders>
            <w:vAlign w:val="center"/>
          </w:tcPr>
          <w:p w14:paraId="790FC7EC" w14:textId="13A3BF61" w:rsidR="00090243" w:rsidRPr="005513DD" w:rsidRDefault="00000000">
            <w:pPr>
              <w:spacing w:after="120"/>
              <w:rPr>
                <w:rFonts w:ascii="Calibri" w:eastAsia="Calibri" w:hAnsi="Calibri" w:cs="Calibri"/>
                <w:iCs/>
                <w:sz w:val="18"/>
                <w:szCs w:val="18"/>
              </w:rPr>
            </w:pPr>
            <w:r>
              <w:rPr>
                <w:rFonts w:ascii="Calibri" w:eastAsia="Calibri" w:hAnsi="Calibri" w:cs="Calibri"/>
                <w:sz w:val="18"/>
                <w:szCs w:val="18"/>
              </w:rPr>
              <w:t xml:space="preserve">CSA 2024 CEOS Chair Presentation </w:t>
            </w:r>
            <w:r>
              <w:rPr>
                <w:rFonts w:ascii="Calibri" w:eastAsia="Calibri" w:hAnsi="Calibri" w:cs="Calibri"/>
                <w:i/>
                <w:sz w:val="18"/>
                <w:szCs w:val="18"/>
              </w:rPr>
              <w:t>(Éric Laliberté, CSA 2024 CEOS Chair)</w:t>
            </w:r>
            <w:r w:rsidR="005513DD">
              <w:rPr>
                <w:rFonts w:ascii="Calibri" w:eastAsia="Calibri" w:hAnsi="Calibri" w:cs="Calibri"/>
                <w:i/>
                <w:sz w:val="18"/>
                <w:szCs w:val="18"/>
              </w:rPr>
              <w:t xml:space="preserve"> </w:t>
            </w:r>
            <w:r w:rsidR="005513DD">
              <w:rPr>
                <w:rFonts w:ascii="Calibri" w:eastAsia="Calibri" w:hAnsi="Calibri" w:cs="Calibri"/>
                <w:iCs/>
                <w:sz w:val="18"/>
                <w:szCs w:val="18"/>
              </w:rPr>
              <w:t>[</w:t>
            </w:r>
            <w:hyperlink r:id="rId111" w:history="1">
              <w:r w:rsidR="005513DD" w:rsidRPr="00111BF4">
                <w:rPr>
                  <w:rStyle w:val="Hyperlink"/>
                  <w:rFonts w:ascii="Calibri" w:eastAsia="Calibri" w:hAnsi="Calibri" w:cs="Calibri"/>
                  <w:iCs/>
                  <w:sz w:val="18"/>
                  <w:szCs w:val="18"/>
                </w:rPr>
                <w:t>doc</w:t>
              </w:r>
            </w:hyperlink>
            <w:r w:rsidR="005513DD">
              <w:rPr>
                <w:rFonts w:ascii="Calibri" w:eastAsia="Calibri" w:hAnsi="Calibri" w:cs="Calibri"/>
                <w:iCs/>
                <w:sz w:val="18"/>
                <w:szCs w:val="18"/>
              </w:rPr>
              <w:t>]</w:t>
            </w:r>
            <w:r w:rsidR="00111BF4">
              <w:rPr>
                <w:rFonts w:ascii="Calibri" w:eastAsia="Calibri" w:hAnsi="Calibri" w:cs="Calibri"/>
                <w:iCs/>
                <w:sz w:val="18"/>
                <w:szCs w:val="18"/>
              </w:rPr>
              <w:t xml:space="preserve"> [</w:t>
            </w:r>
            <w:hyperlink r:id="rId112" w:history="1">
              <w:r w:rsidR="00111BF4" w:rsidRPr="00111BF4">
                <w:rPr>
                  <w:rStyle w:val="Hyperlink"/>
                  <w:rFonts w:ascii="Calibri" w:eastAsia="Calibri" w:hAnsi="Calibri" w:cs="Calibri"/>
                  <w:iCs/>
                  <w:sz w:val="18"/>
                  <w:szCs w:val="18"/>
                </w:rPr>
                <w:t>slides</w:t>
              </w:r>
            </w:hyperlink>
            <w:r w:rsidR="00111BF4">
              <w:rPr>
                <w:rFonts w:ascii="Calibri" w:eastAsia="Calibri" w:hAnsi="Calibri" w:cs="Calibri"/>
                <w:iCs/>
                <w:sz w:val="18"/>
                <w:szCs w:val="18"/>
              </w:rPr>
              <w:t>]</w:t>
            </w:r>
          </w:p>
          <w:p w14:paraId="48B31C10" w14:textId="77777777" w:rsidR="00090243" w:rsidRDefault="00000000">
            <w:pPr>
              <w:numPr>
                <w:ilvl w:val="0"/>
                <w:numId w:val="23"/>
              </w:numPr>
              <w:spacing w:after="120"/>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Priority themes</w:t>
            </w:r>
          </w:p>
        </w:tc>
        <w:tc>
          <w:tcPr>
            <w:tcW w:w="898" w:type="dxa"/>
            <w:tcBorders>
              <w:top w:val="single" w:sz="4" w:space="0" w:color="000080"/>
              <w:left w:val="single" w:sz="4" w:space="0" w:color="000080"/>
              <w:bottom w:val="single" w:sz="4" w:space="0" w:color="000080"/>
              <w:right w:val="single" w:sz="4" w:space="0" w:color="000080"/>
            </w:tcBorders>
            <w:vAlign w:val="center"/>
          </w:tcPr>
          <w:p w14:paraId="1A486F2D"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090243" w14:paraId="2EEF82D1"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43B1CEDB"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14.6</w:t>
            </w:r>
          </w:p>
        </w:tc>
        <w:tc>
          <w:tcPr>
            <w:tcW w:w="705" w:type="dxa"/>
            <w:tcBorders>
              <w:top w:val="single" w:sz="4" w:space="0" w:color="000080"/>
              <w:left w:val="single" w:sz="4" w:space="0" w:color="000080"/>
              <w:bottom w:val="single" w:sz="4" w:space="0" w:color="000080"/>
              <w:right w:val="single" w:sz="4" w:space="0" w:color="000080"/>
            </w:tcBorders>
            <w:vAlign w:val="center"/>
          </w:tcPr>
          <w:p w14:paraId="17598765"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15:00</w:t>
            </w:r>
          </w:p>
        </w:tc>
        <w:tc>
          <w:tcPr>
            <w:tcW w:w="7170" w:type="dxa"/>
            <w:tcBorders>
              <w:top w:val="single" w:sz="4" w:space="0" w:color="000080"/>
              <w:left w:val="single" w:sz="4" w:space="0" w:color="000080"/>
              <w:bottom w:val="single" w:sz="4" w:space="0" w:color="000080"/>
              <w:right w:val="single" w:sz="4" w:space="0" w:color="000080"/>
            </w:tcBorders>
            <w:vAlign w:val="center"/>
          </w:tcPr>
          <w:p w14:paraId="60ABED61" w14:textId="77777777"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CEOS Chair Transition + Photo </w:t>
            </w:r>
            <w:r>
              <w:rPr>
                <w:rFonts w:ascii="Calibri" w:eastAsia="Calibri" w:hAnsi="Calibri" w:cs="Calibri"/>
                <w:i/>
                <w:sz w:val="18"/>
                <w:szCs w:val="18"/>
              </w:rPr>
              <w:t>(GISTDA 2023 CEOS Chair Team and CSA 2024 CEOS Chair Team)</w:t>
            </w:r>
          </w:p>
        </w:tc>
        <w:tc>
          <w:tcPr>
            <w:tcW w:w="898" w:type="dxa"/>
            <w:tcBorders>
              <w:top w:val="single" w:sz="4" w:space="0" w:color="000080"/>
              <w:left w:val="single" w:sz="4" w:space="0" w:color="000080"/>
              <w:bottom w:val="single" w:sz="4" w:space="0" w:color="000080"/>
              <w:right w:val="single" w:sz="4" w:space="0" w:color="000080"/>
            </w:tcBorders>
            <w:vAlign w:val="center"/>
          </w:tcPr>
          <w:p w14:paraId="3EBE8B37"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252D9791" w14:textId="77777777">
        <w:trPr>
          <w:trHeight w:val="420"/>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357A4A7E" w14:textId="77777777" w:rsidR="00090243" w:rsidRDefault="00000000">
            <w:pPr>
              <w:widowControl w:val="0"/>
              <w:spacing w:after="120"/>
              <w:rPr>
                <w:rFonts w:ascii="Calibri" w:eastAsia="Calibri" w:hAnsi="Calibri" w:cs="Calibri"/>
                <w:sz w:val="18"/>
                <w:szCs w:val="18"/>
              </w:rPr>
            </w:pPr>
            <w:r>
              <w:rPr>
                <w:rFonts w:ascii="Calibri" w:eastAsia="Calibri" w:hAnsi="Calibri" w:cs="Calibri"/>
                <w:b/>
                <w:sz w:val="18"/>
                <w:szCs w:val="18"/>
              </w:rPr>
              <w:t>15:10: Break</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2F8890F3"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15 min</w:t>
            </w:r>
          </w:p>
        </w:tc>
      </w:tr>
      <w:tr w:rsidR="00090243" w14:paraId="0E18227A" w14:textId="77777777">
        <w:trPr>
          <w:trHeight w:val="420"/>
        </w:trPr>
        <w:tc>
          <w:tcPr>
            <w:tcW w:w="585" w:type="dxa"/>
            <w:tcBorders>
              <w:top w:val="single" w:sz="4" w:space="0" w:color="000080"/>
              <w:left w:val="single" w:sz="4" w:space="0" w:color="000080"/>
              <w:bottom w:val="single" w:sz="4" w:space="0" w:color="000080"/>
              <w:right w:val="single" w:sz="4" w:space="0" w:color="000080"/>
            </w:tcBorders>
            <w:vAlign w:val="center"/>
          </w:tcPr>
          <w:p w14:paraId="611C4E9F"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14.7</w:t>
            </w:r>
          </w:p>
        </w:tc>
        <w:tc>
          <w:tcPr>
            <w:tcW w:w="705" w:type="dxa"/>
            <w:tcBorders>
              <w:top w:val="single" w:sz="4" w:space="0" w:color="000080"/>
              <w:left w:val="single" w:sz="4" w:space="0" w:color="000080"/>
              <w:bottom w:val="single" w:sz="4" w:space="0" w:color="000080"/>
              <w:right w:val="single" w:sz="4" w:space="0" w:color="000080"/>
            </w:tcBorders>
            <w:vAlign w:val="center"/>
          </w:tcPr>
          <w:p w14:paraId="16010567"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15:25</w:t>
            </w:r>
          </w:p>
        </w:tc>
        <w:tc>
          <w:tcPr>
            <w:tcW w:w="7170" w:type="dxa"/>
            <w:tcBorders>
              <w:top w:val="single" w:sz="4" w:space="0" w:color="000080"/>
              <w:left w:val="single" w:sz="4" w:space="0" w:color="000080"/>
              <w:bottom w:val="single" w:sz="4" w:space="0" w:color="000080"/>
              <w:right w:val="single" w:sz="4" w:space="0" w:color="000080"/>
            </w:tcBorders>
            <w:vAlign w:val="center"/>
          </w:tcPr>
          <w:p w14:paraId="4038F983" w14:textId="77777777"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(GISTDA 2023 CEOS Chair Team)</w:t>
            </w:r>
          </w:p>
        </w:tc>
        <w:tc>
          <w:tcPr>
            <w:tcW w:w="898" w:type="dxa"/>
            <w:tcBorders>
              <w:top w:val="single" w:sz="4" w:space="0" w:color="000080"/>
              <w:left w:val="single" w:sz="4" w:space="0" w:color="000080"/>
              <w:bottom w:val="single" w:sz="4" w:space="0" w:color="000080"/>
              <w:right w:val="single" w:sz="4" w:space="0" w:color="000080"/>
            </w:tcBorders>
            <w:vAlign w:val="center"/>
          </w:tcPr>
          <w:p w14:paraId="64C90029"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090243" w14:paraId="4EF7836C" w14:textId="77777777">
        <w:trPr>
          <w:trHeight w:val="405"/>
        </w:trPr>
        <w:tc>
          <w:tcPr>
            <w:tcW w:w="585" w:type="dxa"/>
            <w:tcBorders>
              <w:top w:val="single" w:sz="4" w:space="0" w:color="000080"/>
              <w:left w:val="single" w:sz="4" w:space="0" w:color="000080"/>
              <w:bottom w:val="single" w:sz="4" w:space="0" w:color="000080"/>
              <w:right w:val="single" w:sz="4" w:space="0" w:color="000080"/>
            </w:tcBorders>
            <w:vAlign w:val="center"/>
          </w:tcPr>
          <w:p w14:paraId="4EEF6648"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14.8</w:t>
            </w:r>
          </w:p>
        </w:tc>
        <w:tc>
          <w:tcPr>
            <w:tcW w:w="705" w:type="dxa"/>
            <w:tcBorders>
              <w:top w:val="single" w:sz="4" w:space="0" w:color="000080"/>
              <w:left w:val="single" w:sz="4" w:space="0" w:color="000080"/>
              <w:bottom w:val="single" w:sz="4" w:space="0" w:color="000080"/>
              <w:right w:val="single" w:sz="4" w:space="0" w:color="000080"/>
            </w:tcBorders>
            <w:vAlign w:val="center"/>
          </w:tcPr>
          <w:p w14:paraId="5133A854" w14:textId="77777777" w:rsidR="00090243" w:rsidRDefault="00000000">
            <w:pPr>
              <w:spacing w:after="120"/>
              <w:jc w:val="center"/>
              <w:rPr>
                <w:rFonts w:ascii="Calibri" w:eastAsia="Calibri" w:hAnsi="Calibri" w:cs="Calibri"/>
                <w:sz w:val="18"/>
                <w:szCs w:val="18"/>
              </w:rPr>
            </w:pPr>
            <w:r>
              <w:rPr>
                <w:rFonts w:ascii="Calibri" w:eastAsia="Calibri" w:hAnsi="Calibri" w:cs="Calibri"/>
                <w:sz w:val="18"/>
                <w:szCs w:val="18"/>
              </w:rPr>
              <w:t>15:35</w:t>
            </w:r>
          </w:p>
        </w:tc>
        <w:tc>
          <w:tcPr>
            <w:tcW w:w="7170" w:type="dxa"/>
            <w:tcBorders>
              <w:top w:val="single" w:sz="4" w:space="0" w:color="000080"/>
              <w:left w:val="single" w:sz="4" w:space="0" w:color="000080"/>
              <w:bottom w:val="single" w:sz="4" w:space="0" w:color="000080"/>
              <w:right w:val="single" w:sz="4" w:space="0" w:color="000080"/>
            </w:tcBorders>
            <w:vAlign w:val="center"/>
          </w:tcPr>
          <w:p w14:paraId="45CD85FE" w14:textId="77777777" w:rsidR="00090243" w:rsidRDefault="00000000">
            <w:pPr>
              <w:spacing w:after="120"/>
              <w:rPr>
                <w:rFonts w:ascii="Calibri" w:eastAsia="Calibri" w:hAnsi="Calibri" w:cs="Calibr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(GISTDA 2023 CEOS Chair Team)</w:t>
            </w:r>
          </w:p>
        </w:tc>
        <w:tc>
          <w:tcPr>
            <w:tcW w:w="898" w:type="dxa"/>
            <w:tcBorders>
              <w:top w:val="single" w:sz="4" w:space="0" w:color="000080"/>
              <w:left w:val="single" w:sz="4" w:space="0" w:color="000080"/>
              <w:bottom w:val="single" w:sz="4" w:space="0" w:color="000080"/>
              <w:right w:val="single" w:sz="4" w:space="0" w:color="000080"/>
            </w:tcBorders>
            <w:vAlign w:val="center"/>
          </w:tcPr>
          <w:p w14:paraId="789A3531" w14:textId="77777777" w:rsidR="00090243"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5 min</w:t>
            </w:r>
          </w:p>
        </w:tc>
      </w:tr>
      <w:tr w:rsidR="00090243" w14:paraId="30CB301D" w14:textId="77777777">
        <w:trPr>
          <w:trHeight w:val="288"/>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0879B25C" w14:textId="77777777" w:rsidR="00090243" w:rsidRDefault="00000000">
            <w:pPr>
              <w:widowControl w:val="0"/>
              <w:spacing w:after="120"/>
              <w:rPr>
                <w:rFonts w:ascii="Calibri" w:eastAsia="Calibri" w:hAnsi="Calibri" w:cs="Calibri"/>
                <w:b/>
                <w:sz w:val="18"/>
                <w:szCs w:val="18"/>
              </w:rPr>
            </w:pPr>
            <w:r>
              <w:rPr>
                <w:rFonts w:ascii="Calibri" w:eastAsia="Calibri" w:hAnsi="Calibri" w:cs="Calibri"/>
                <w:b/>
                <w:sz w:val="18"/>
                <w:szCs w:val="18"/>
              </w:rPr>
              <w:t>Adjournment of Day 2 and the 37</w:t>
            </w:r>
            <w:r>
              <w:rPr>
                <w:rFonts w:ascii="Calibri" w:eastAsia="Calibri" w:hAnsi="Calibri" w:cs="Calibri"/>
                <w:b/>
                <w:sz w:val="18"/>
                <w:szCs w:val="18"/>
                <w:vertAlign w:val="superscript"/>
              </w:rPr>
              <w:t>th</w:t>
            </w:r>
            <w:r>
              <w:rPr>
                <w:rFonts w:ascii="Calibri" w:eastAsia="Calibri" w:hAnsi="Calibri" w:cs="Calibri"/>
                <w:b/>
                <w:sz w:val="18"/>
                <w:szCs w:val="18"/>
              </w:rPr>
              <w:t xml:space="preserve"> CEOS Plenary</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3FBC2B05" w14:textId="77777777" w:rsidR="00090243"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15:40</w:t>
            </w:r>
          </w:p>
        </w:tc>
      </w:tr>
    </w:tbl>
    <w:p w14:paraId="7E01A571" w14:textId="77777777" w:rsidR="00090243" w:rsidRDefault="00090243">
      <w:pPr>
        <w:rPr>
          <w:rFonts w:ascii="Calibri" w:eastAsia="Calibri" w:hAnsi="Calibri" w:cs="Calibri"/>
          <w:b/>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90243" w14:paraId="06B4C0DF" w14:textId="77777777">
        <w:tc>
          <w:tcPr>
            <w:tcW w:w="9360" w:type="dxa"/>
            <w:shd w:val="clear" w:color="auto" w:fill="FFF2CC"/>
            <w:tcMar>
              <w:top w:w="100" w:type="dxa"/>
              <w:left w:w="100" w:type="dxa"/>
              <w:bottom w:w="100" w:type="dxa"/>
              <w:right w:w="100" w:type="dxa"/>
            </w:tcMar>
          </w:tcPr>
          <w:p w14:paraId="2034E93F" w14:textId="77777777" w:rsidR="00090243" w:rsidRDefault="00000000">
            <w:pPr>
              <w:widowControl w:val="0"/>
              <w:rPr>
                <w:rFonts w:ascii="Calibri" w:eastAsia="Calibri" w:hAnsi="Calibri" w:cs="Calibri"/>
                <w:b/>
                <w:sz w:val="18"/>
                <w:szCs w:val="18"/>
              </w:rPr>
            </w:pPr>
            <w:r>
              <w:rPr>
                <w:rFonts w:ascii="Calibri" w:eastAsia="Calibri" w:hAnsi="Calibri" w:cs="Calibri"/>
                <w:b/>
                <w:sz w:val="18"/>
                <w:szCs w:val="18"/>
              </w:rPr>
              <w:t>Meeting Open Only to the CEOS Secretariat</w:t>
            </w:r>
          </w:p>
          <w:p w14:paraId="28E4DFD8" w14:textId="77777777" w:rsidR="00090243" w:rsidRDefault="00000000">
            <w:pPr>
              <w:widowControl w:val="0"/>
              <w:rPr>
                <w:rFonts w:ascii="Calibri" w:eastAsia="Calibri" w:hAnsi="Calibri" w:cs="Calibri"/>
                <w:sz w:val="18"/>
                <w:szCs w:val="18"/>
              </w:rPr>
            </w:pPr>
            <w:r>
              <w:rPr>
                <w:rFonts w:ascii="Calibri" w:eastAsia="Calibri" w:hAnsi="Calibri" w:cs="Calibri"/>
                <w:sz w:val="18"/>
                <w:szCs w:val="18"/>
              </w:rPr>
              <w:t>Location: Utopia 1</w:t>
            </w:r>
          </w:p>
          <w:p w14:paraId="6F6C1FA8" w14:textId="77777777" w:rsidR="00090243" w:rsidRDefault="00090243">
            <w:pPr>
              <w:widowControl w:val="0"/>
              <w:rPr>
                <w:rFonts w:ascii="Calibri" w:eastAsia="Calibri" w:hAnsi="Calibri" w:cs="Calibri"/>
                <w:sz w:val="18"/>
                <w:szCs w:val="18"/>
              </w:rPr>
            </w:pPr>
          </w:p>
          <w:p w14:paraId="22076718" w14:textId="77777777" w:rsidR="00090243" w:rsidRDefault="00000000">
            <w:pPr>
              <w:widowControl w:val="0"/>
              <w:rPr>
                <w:rFonts w:ascii="Calibri" w:eastAsia="Calibri" w:hAnsi="Calibri" w:cs="Calibri"/>
                <w:sz w:val="18"/>
                <w:szCs w:val="18"/>
                <w:u w:val="single"/>
              </w:rPr>
            </w:pPr>
            <w:r>
              <w:rPr>
                <w:rFonts w:ascii="Calibri" w:eastAsia="Calibri" w:hAnsi="Calibri" w:cs="Calibri"/>
                <w:sz w:val="18"/>
                <w:szCs w:val="18"/>
                <w:u w:val="single"/>
              </w:rPr>
              <w:t>15:50: 315th CEOS Secretariat Meeting (SEC-315)</w:t>
            </w:r>
          </w:p>
          <w:p w14:paraId="110ACF53" w14:textId="77777777" w:rsidR="00090243" w:rsidRDefault="00000000">
            <w:pPr>
              <w:widowControl w:val="0"/>
              <w:rPr>
                <w:rFonts w:ascii="Calibri" w:eastAsia="Calibri" w:hAnsi="Calibri" w:cs="Calibri"/>
                <w:i/>
                <w:sz w:val="18"/>
                <w:szCs w:val="18"/>
              </w:rPr>
            </w:pPr>
            <w:r>
              <w:rPr>
                <w:rFonts w:ascii="Calibri" w:eastAsia="Calibri" w:hAnsi="Calibri" w:cs="Calibri"/>
                <w:i/>
                <w:sz w:val="18"/>
                <w:szCs w:val="18"/>
              </w:rPr>
              <w:t>Led by the 2024 CEOS Chair, CSA</w:t>
            </w:r>
          </w:p>
          <w:p w14:paraId="66C06131" w14:textId="77777777" w:rsidR="00090243" w:rsidRDefault="00090243">
            <w:pPr>
              <w:widowControl w:val="0"/>
              <w:rPr>
                <w:rFonts w:ascii="Calibri" w:eastAsia="Calibri" w:hAnsi="Calibri" w:cs="Calibri"/>
                <w:sz w:val="18"/>
                <w:szCs w:val="18"/>
              </w:rPr>
            </w:pPr>
          </w:p>
          <w:p w14:paraId="7D5D7DEC" w14:textId="77777777" w:rsidR="00090243" w:rsidRDefault="00000000">
            <w:pPr>
              <w:widowControl w:val="0"/>
              <w:rPr>
                <w:rFonts w:ascii="Calibri" w:eastAsia="Calibri" w:hAnsi="Calibri" w:cs="Calibri"/>
                <w:sz w:val="18"/>
                <w:szCs w:val="18"/>
                <w:u w:val="single"/>
              </w:rPr>
            </w:pPr>
            <w:r>
              <w:rPr>
                <w:rFonts w:ascii="Calibri" w:eastAsia="Calibri" w:hAnsi="Calibri" w:cs="Calibri"/>
                <w:sz w:val="18"/>
                <w:szCs w:val="18"/>
                <w:u w:val="single"/>
              </w:rPr>
              <w:t>16:20: Adjournment</w:t>
            </w:r>
          </w:p>
        </w:tc>
      </w:tr>
    </w:tbl>
    <w:p w14:paraId="5F57E17C" w14:textId="77777777" w:rsidR="00090243" w:rsidRDefault="00090243">
      <w:pPr>
        <w:rPr>
          <w:rFonts w:ascii="Calibri" w:eastAsia="Calibri" w:hAnsi="Calibri" w:cs="Calibri"/>
          <w:b/>
          <w:sz w:val="22"/>
          <w:szCs w:val="22"/>
        </w:rPr>
      </w:pPr>
    </w:p>
    <w:tbl>
      <w:tblPr>
        <w:tblStyle w:val="a4"/>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090243" w14:paraId="6F092EFB" w14:textId="77777777">
        <w:trPr>
          <w:trHeight w:val="1770"/>
        </w:trPr>
        <w:tc>
          <w:tcPr>
            <w:tcW w:w="9375" w:type="dxa"/>
            <w:shd w:val="clear" w:color="auto" w:fill="F4CCCC"/>
            <w:tcMar>
              <w:top w:w="100" w:type="dxa"/>
              <w:left w:w="100" w:type="dxa"/>
              <w:bottom w:w="100" w:type="dxa"/>
              <w:right w:w="100" w:type="dxa"/>
            </w:tcMar>
          </w:tcPr>
          <w:p w14:paraId="49722DE9" w14:textId="77777777" w:rsidR="00090243" w:rsidRDefault="00000000">
            <w:pPr>
              <w:widowControl w:val="0"/>
              <w:spacing w:after="200"/>
              <w:rPr>
                <w:rFonts w:ascii="Calibri" w:eastAsia="Calibri" w:hAnsi="Calibri" w:cs="Calibri"/>
                <w:b/>
                <w:sz w:val="18"/>
                <w:szCs w:val="18"/>
              </w:rPr>
            </w:pPr>
            <w:r>
              <w:rPr>
                <w:rFonts w:ascii="Calibri" w:eastAsia="Calibri" w:hAnsi="Calibri" w:cs="Calibri"/>
                <w:b/>
                <w:sz w:val="18"/>
                <w:szCs w:val="18"/>
              </w:rPr>
              <w:lastRenderedPageBreak/>
              <w:t>Hosted Dinner (18:00 – 21:00)</w:t>
            </w:r>
          </w:p>
          <w:p w14:paraId="3C5811A5" w14:textId="77777777" w:rsidR="00090243" w:rsidRDefault="00000000">
            <w:pPr>
              <w:widowControl w:val="0"/>
              <w:spacing w:after="120"/>
              <w:rPr>
                <w:rFonts w:ascii="Calibri" w:eastAsia="Calibri" w:hAnsi="Calibri" w:cs="Calibri"/>
                <w:b/>
                <w:sz w:val="18"/>
                <w:szCs w:val="18"/>
              </w:rPr>
            </w:pPr>
            <w:r>
              <w:rPr>
                <w:rFonts w:ascii="Calibri" w:eastAsia="Calibri" w:hAnsi="Calibri" w:cs="Calibri"/>
                <w:i/>
                <w:sz w:val="18"/>
                <w:szCs w:val="18"/>
              </w:rPr>
              <w:t>Participants are invited to wear white/light coloured shirt/blouse for the reception.</w:t>
            </w:r>
          </w:p>
          <w:p w14:paraId="19A9C428" w14:textId="77777777" w:rsidR="00090243" w:rsidRDefault="00000000">
            <w:pPr>
              <w:widowControl w:val="0"/>
              <w:spacing w:after="200"/>
              <w:rPr>
                <w:rFonts w:ascii="Calibri" w:eastAsia="Calibri" w:hAnsi="Calibri" w:cs="Calibri"/>
                <w:b/>
                <w:color w:val="CC0000"/>
                <w:sz w:val="18"/>
                <w:szCs w:val="18"/>
                <w:u w:val="single"/>
              </w:rPr>
            </w:pPr>
            <w:r>
              <w:rPr>
                <w:rFonts w:ascii="Calibri" w:eastAsia="Calibri" w:hAnsi="Calibri" w:cs="Calibri"/>
                <w:b/>
                <w:color w:val="CC0000"/>
                <w:sz w:val="18"/>
                <w:szCs w:val="18"/>
                <w:u w:val="single"/>
              </w:rPr>
              <w:t>Shuttle bus transportation to venue departs at 17:15</w:t>
            </w:r>
          </w:p>
          <w:p w14:paraId="20D6E483" w14:textId="77777777" w:rsidR="00090243" w:rsidRDefault="00000000">
            <w:pPr>
              <w:widowControl w:val="0"/>
              <w:spacing w:after="200"/>
              <w:rPr>
                <w:rFonts w:ascii="Calibri" w:eastAsia="Calibri" w:hAnsi="Calibri" w:cs="Calibri"/>
                <w:b/>
                <w:sz w:val="18"/>
                <w:szCs w:val="18"/>
              </w:rPr>
            </w:pPr>
            <w:r>
              <w:rPr>
                <w:rFonts w:ascii="Calibri" w:eastAsia="Calibri" w:hAnsi="Calibri" w:cs="Calibri"/>
                <w:sz w:val="18"/>
                <w:szCs w:val="18"/>
              </w:rPr>
              <w:t xml:space="preserve">Location: </w:t>
            </w:r>
            <w:hyperlink r:id="rId113">
              <w:r>
                <w:rPr>
                  <w:color w:val="0000EE"/>
                  <w:u w:val="single"/>
                </w:rPr>
                <w:t>Bhu Bhirom</w:t>
              </w:r>
            </w:hyperlink>
          </w:p>
        </w:tc>
      </w:tr>
    </w:tbl>
    <w:p w14:paraId="4E5C58A1" w14:textId="77777777" w:rsidR="00090243" w:rsidRDefault="00090243">
      <w:pPr>
        <w:spacing w:after="240"/>
        <w:rPr>
          <w:rFonts w:ascii="Calibri" w:eastAsia="Calibri" w:hAnsi="Calibri" w:cs="Calibri"/>
          <w:b/>
          <w:sz w:val="22"/>
          <w:szCs w:val="22"/>
        </w:rPr>
      </w:pPr>
    </w:p>
    <w:p w14:paraId="47C105A9" w14:textId="77777777" w:rsidR="00090243" w:rsidRDefault="00000000">
      <w:pPr>
        <w:pStyle w:val="Heading3"/>
        <w:keepNext w:val="0"/>
        <w:keepLines w:val="0"/>
        <w:spacing w:before="120" w:after="120"/>
        <w:jc w:val="center"/>
        <w:rPr>
          <w:rFonts w:ascii="Calibri" w:eastAsia="Calibri" w:hAnsi="Calibri" w:cs="Calibri"/>
          <w:sz w:val="24"/>
          <w:szCs w:val="24"/>
        </w:rPr>
      </w:pPr>
      <w:bookmarkStart w:id="16" w:name="_1dvb84rb7z53" w:colFirst="0" w:colLast="0"/>
      <w:bookmarkEnd w:id="16"/>
      <w:r>
        <w:br w:type="page"/>
      </w:r>
    </w:p>
    <w:p w14:paraId="5302F0D2" w14:textId="77777777" w:rsidR="00090243" w:rsidRDefault="00000000">
      <w:pPr>
        <w:pStyle w:val="Heading3"/>
        <w:keepNext w:val="0"/>
        <w:keepLines w:val="0"/>
        <w:spacing w:before="120" w:after="120"/>
        <w:jc w:val="center"/>
        <w:rPr>
          <w:rFonts w:ascii="Calibri" w:eastAsia="Calibri" w:hAnsi="Calibri" w:cs="Calibri"/>
          <w:b w:val="0"/>
          <w:sz w:val="24"/>
          <w:szCs w:val="24"/>
        </w:rPr>
      </w:pPr>
      <w:bookmarkStart w:id="17" w:name="u7j8gsi5yzu0" w:colFirst="0" w:colLast="0"/>
      <w:bookmarkStart w:id="18" w:name="_yp2ug212cohy" w:colFirst="0" w:colLast="0"/>
      <w:bookmarkEnd w:id="17"/>
      <w:bookmarkEnd w:id="18"/>
      <w:r>
        <w:rPr>
          <w:rFonts w:ascii="Calibri" w:eastAsia="Calibri" w:hAnsi="Calibri" w:cs="Calibri"/>
          <w:sz w:val="24"/>
          <w:szCs w:val="24"/>
        </w:rPr>
        <w:lastRenderedPageBreak/>
        <w:t>2023 CEOS Plenary Teleconference Lines</w:t>
      </w:r>
    </w:p>
    <w:p w14:paraId="32DD8C9F" w14:textId="77777777" w:rsidR="00090243" w:rsidRDefault="00000000">
      <w:pPr>
        <w:pStyle w:val="Heading3"/>
        <w:keepNext w:val="0"/>
        <w:keepLines w:val="0"/>
        <w:spacing w:before="120" w:after="120"/>
        <w:jc w:val="center"/>
        <w:rPr>
          <w:rFonts w:ascii="Calibri" w:eastAsia="Calibri" w:hAnsi="Calibri" w:cs="Calibri"/>
          <w:b w:val="0"/>
          <w:sz w:val="22"/>
          <w:szCs w:val="22"/>
        </w:rPr>
      </w:pPr>
      <w:bookmarkStart w:id="19" w:name="_3rodmhvb2hin" w:colFirst="0" w:colLast="0"/>
      <w:bookmarkEnd w:id="19"/>
      <w:r>
        <w:rPr>
          <w:rFonts w:ascii="Calibri" w:eastAsia="Calibri" w:hAnsi="Calibri" w:cs="Calibri"/>
          <w:b w:val="0"/>
          <w:sz w:val="22"/>
          <w:szCs w:val="22"/>
        </w:rPr>
        <w:t>CEOS Plenary 2023 will be held as a hybrid meeting, allowing attendance both in-person (encouraged) and remotely via teleconference. Side meeting remote attendance will be at the discretion of side meeting organisers, and the lines below serve as the default for each side meeting room.</w:t>
      </w:r>
    </w:p>
    <w:p w14:paraId="78686B8D" w14:textId="77777777" w:rsidR="00090243" w:rsidRDefault="00000000">
      <w:pPr>
        <w:pStyle w:val="Heading3"/>
        <w:keepNext w:val="0"/>
        <w:keepLines w:val="0"/>
        <w:spacing w:before="120" w:after="120"/>
        <w:jc w:val="center"/>
      </w:pPr>
      <w:bookmarkStart w:id="20" w:name="_veuscjpi74g3" w:colFirst="0" w:colLast="0"/>
      <w:bookmarkEnd w:id="20"/>
      <w:r>
        <w:rPr>
          <w:rFonts w:ascii="Calibri" w:eastAsia="Calibri" w:hAnsi="Calibri" w:cs="Calibri"/>
          <w:sz w:val="22"/>
          <w:szCs w:val="22"/>
          <w:u w:val="single"/>
        </w:rPr>
        <w:t>Please Note:</w:t>
      </w:r>
      <w:r>
        <w:rPr>
          <w:rFonts w:ascii="Calibri" w:eastAsia="Calibri" w:hAnsi="Calibri" w:cs="Calibri"/>
          <w:sz w:val="22"/>
          <w:szCs w:val="22"/>
        </w:rPr>
        <w:t xml:space="preserve"> </w:t>
      </w:r>
      <w:r>
        <w:rPr>
          <w:rFonts w:ascii="Calibri" w:eastAsia="Calibri" w:hAnsi="Calibri" w:cs="Calibri"/>
          <w:b w:val="0"/>
          <w:sz w:val="22"/>
          <w:szCs w:val="22"/>
        </w:rPr>
        <w:t>Connecting via the web link is strongly encouraged as this will provide a much richer online experience. The phone numbers have also been found to sometimes change, so if you run into problems with a particular number, please try another or just stick with the web link. We will do our best to keep the phone numbers up to date.</w:t>
      </w:r>
    </w:p>
    <w:p w14:paraId="191A7A56" w14:textId="77777777" w:rsidR="00090243" w:rsidRDefault="00000000">
      <w:pPr>
        <w:spacing w:before="360" w:after="240"/>
        <w:jc w:val="center"/>
        <w:rPr>
          <w:rFonts w:ascii="Calibri" w:eastAsia="Calibri" w:hAnsi="Calibri" w:cs="Calibri"/>
          <w:sz w:val="22"/>
          <w:szCs w:val="22"/>
        </w:rPr>
      </w:pPr>
      <w:r>
        <w:rPr>
          <w:rFonts w:ascii="Calibri" w:eastAsia="Calibri" w:hAnsi="Calibri" w:cs="Calibri"/>
          <w:sz w:val="22"/>
          <w:szCs w:val="22"/>
        </w:rPr>
        <w:t xml:space="preserve">The Plenary meeting will be held over two days, from November 15-16, 2023. The meeting will commence at 9am local time (Thailand), which corresponds to the following times elsewhere in the world. Refer </w:t>
      </w:r>
      <w:hyperlink r:id="rId114">
        <w:r>
          <w:rPr>
            <w:rFonts w:ascii="Calibri" w:eastAsia="Calibri" w:hAnsi="Calibri" w:cs="Calibri"/>
            <w:color w:val="1155CC"/>
            <w:sz w:val="22"/>
            <w:szCs w:val="22"/>
            <w:u w:val="single"/>
          </w:rPr>
          <w:t>here</w:t>
        </w:r>
      </w:hyperlink>
      <w:r>
        <w:rPr>
          <w:rFonts w:ascii="Calibri" w:eastAsia="Calibri" w:hAnsi="Calibri" w:cs="Calibri"/>
          <w:sz w:val="22"/>
          <w:szCs w:val="22"/>
        </w:rPr>
        <w:t xml:space="preserve"> for other regions.</w:t>
      </w:r>
    </w:p>
    <w:tbl>
      <w:tblPr>
        <w:tblStyle w:val="a6"/>
        <w:tblW w:w="8936"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1"/>
        <w:gridCol w:w="1455"/>
        <w:gridCol w:w="885"/>
        <w:gridCol w:w="885"/>
        <w:gridCol w:w="1410"/>
        <w:gridCol w:w="1140"/>
        <w:gridCol w:w="900"/>
        <w:gridCol w:w="1130"/>
      </w:tblGrid>
      <w:tr w:rsidR="00090243" w14:paraId="5E3BD1B5" w14:textId="77777777">
        <w:tc>
          <w:tcPr>
            <w:tcW w:w="1130" w:type="dxa"/>
            <w:shd w:val="clear" w:color="auto" w:fill="000000"/>
            <w:tcMar>
              <w:top w:w="100" w:type="dxa"/>
              <w:left w:w="100" w:type="dxa"/>
              <w:bottom w:w="100" w:type="dxa"/>
              <w:right w:w="100" w:type="dxa"/>
            </w:tcMar>
          </w:tcPr>
          <w:p w14:paraId="27D3F935"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A0C1E6F"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885" w:type="dxa"/>
            <w:shd w:val="clear" w:color="auto" w:fill="000000"/>
            <w:tcMar>
              <w:top w:w="100" w:type="dxa"/>
              <w:left w:w="100" w:type="dxa"/>
              <w:bottom w:w="100" w:type="dxa"/>
              <w:right w:w="100" w:type="dxa"/>
            </w:tcMar>
          </w:tcPr>
          <w:p w14:paraId="0DF84C83"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885" w:type="dxa"/>
            <w:shd w:val="clear" w:color="auto" w:fill="000000"/>
            <w:tcMar>
              <w:top w:w="100" w:type="dxa"/>
              <w:left w:w="100" w:type="dxa"/>
              <w:bottom w:w="100" w:type="dxa"/>
              <w:right w:w="100" w:type="dxa"/>
            </w:tcMar>
          </w:tcPr>
          <w:p w14:paraId="099BFC4F"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410" w:type="dxa"/>
            <w:shd w:val="clear" w:color="auto" w:fill="000000"/>
            <w:tcMar>
              <w:top w:w="100" w:type="dxa"/>
              <w:left w:w="100" w:type="dxa"/>
              <w:bottom w:w="100" w:type="dxa"/>
              <w:right w:w="100" w:type="dxa"/>
            </w:tcMar>
          </w:tcPr>
          <w:p w14:paraId="402B1773"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Local Time</w:t>
            </w:r>
          </w:p>
        </w:tc>
        <w:tc>
          <w:tcPr>
            <w:tcW w:w="1140" w:type="dxa"/>
            <w:shd w:val="clear" w:color="auto" w:fill="000000"/>
            <w:tcMar>
              <w:top w:w="100" w:type="dxa"/>
              <w:left w:w="100" w:type="dxa"/>
              <w:bottom w:w="100" w:type="dxa"/>
              <w:right w:w="100" w:type="dxa"/>
            </w:tcMar>
          </w:tcPr>
          <w:p w14:paraId="502F6BD2"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900" w:type="dxa"/>
            <w:shd w:val="clear" w:color="auto" w:fill="000000"/>
            <w:tcMar>
              <w:top w:w="100" w:type="dxa"/>
              <w:left w:w="100" w:type="dxa"/>
              <w:bottom w:w="100" w:type="dxa"/>
              <w:right w:w="100" w:type="dxa"/>
            </w:tcMar>
          </w:tcPr>
          <w:p w14:paraId="46483759"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30" w:type="dxa"/>
            <w:shd w:val="clear" w:color="auto" w:fill="000000"/>
            <w:tcMar>
              <w:top w:w="100" w:type="dxa"/>
              <w:left w:w="100" w:type="dxa"/>
              <w:bottom w:w="100" w:type="dxa"/>
              <w:right w:w="100" w:type="dxa"/>
            </w:tcMar>
          </w:tcPr>
          <w:p w14:paraId="5B8025ED" w14:textId="77777777" w:rsidR="00090243" w:rsidRDefault="00000000">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090243" w14:paraId="33B1701A" w14:textId="77777777">
        <w:tc>
          <w:tcPr>
            <w:tcW w:w="1130" w:type="dxa"/>
            <w:shd w:val="clear" w:color="auto" w:fill="auto"/>
            <w:tcMar>
              <w:top w:w="100" w:type="dxa"/>
              <w:left w:w="100" w:type="dxa"/>
              <w:bottom w:w="100" w:type="dxa"/>
              <w:right w:w="100" w:type="dxa"/>
            </w:tcMar>
            <w:vAlign w:val="center"/>
          </w:tcPr>
          <w:p w14:paraId="37E8FA13"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18:00</w:t>
            </w:r>
          </w:p>
        </w:tc>
        <w:tc>
          <w:tcPr>
            <w:tcW w:w="1455" w:type="dxa"/>
            <w:shd w:val="clear" w:color="auto" w:fill="auto"/>
            <w:tcMar>
              <w:top w:w="100" w:type="dxa"/>
              <w:left w:w="100" w:type="dxa"/>
              <w:bottom w:w="100" w:type="dxa"/>
              <w:right w:w="100" w:type="dxa"/>
            </w:tcMar>
            <w:vAlign w:val="center"/>
          </w:tcPr>
          <w:p w14:paraId="7FCE8543"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885" w:type="dxa"/>
            <w:shd w:val="clear" w:color="auto" w:fill="auto"/>
            <w:tcMar>
              <w:top w:w="100" w:type="dxa"/>
              <w:left w:w="100" w:type="dxa"/>
              <w:bottom w:w="100" w:type="dxa"/>
              <w:right w:w="100" w:type="dxa"/>
            </w:tcMar>
            <w:vAlign w:val="center"/>
          </w:tcPr>
          <w:p w14:paraId="30DB5DCB"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02:00</w:t>
            </w:r>
          </w:p>
        </w:tc>
        <w:tc>
          <w:tcPr>
            <w:tcW w:w="885" w:type="dxa"/>
            <w:shd w:val="clear" w:color="auto" w:fill="auto"/>
            <w:tcMar>
              <w:top w:w="100" w:type="dxa"/>
              <w:left w:w="100" w:type="dxa"/>
              <w:bottom w:w="100" w:type="dxa"/>
              <w:right w:w="100" w:type="dxa"/>
            </w:tcMar>
            <w:vAlign w:val="center"/>
          </w:tcPr>
          <w:p w14:paraId="6AA9F15C"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03:00</w:t>
            </w:r>
          </w:p>
        </w:tc>
        <w:tc>
          <w:tcPr>
            <w:tcW w:w="1410" w:type="dxa"/>
            <w:shd w:val="clear" w:color="auto" w:fill="auto"/>
            <w:tcMar>
              <w:top w:w="100" w:type="dxa"/>
              <w:left w:w="100" w:type="dxa"/>
              <w:bottom w:w="100" w:type="dxa"/>
              <w:right w:w="100" w:type="dxa"/>
            </w:tcMar>
            <w:vAlign w:val="center"/>
          </w:tcPr>
          <w:p w14:paraId="149D549B" w14:textId="77777777" w:rsidR="00090243" w:rsidRDefault="00000000">
            <w:pPr>
              <w:widowControl w:val="0"/>
              <w:jc w:val="center"/>
              <w:rPr>
                <w:rFonts w:ascii="Calibri" w:eastAsia="Calibri" w:hAnsi="Calibri" w:cs="Calibri"/>
                <w:b/>
                <w:sz w:val="18"/>
                <w:szCs w:val="18"/>
              </w:rPr>
            </w:pPr>
            <w:r>
              <w:rPr>
                <w:rFonts w:ascii="Calibri" w:eastAsia="Calibri" w:hAnsi="Calibri" w:cs="Calibri"/>
                <w:b/>
                <w:sz w:val="18"/>
                <w:szCs w:val="18"/>
              </w:rPr>
              <w:t>09:00</w:t>
            </w:r>
          </w:p>
        </w:tc>
        <w:tc>
          <w:tcPr>
            <w:tcW w:w="1140" w:type="dxa"/>
            <w:shd w:val="clear" w:color="auto" w:fill="auto"/>
            <w:tcMar>
              <w:top w:w="100" w:type="dxa"/>
              <w:left w:w="100" w:type="dxa"/>
              <w:bottom w:w="100" w:type="dxa"/>
              <w:right w:w="100" w:type="dxa"/>
            </w:tcMar>
            <w:vAlign w:val="center"/>
          </w:tcPr>
          <w:p w14:paraId="72C36D49"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07:30</w:t>
            </w:r>
          </w:p>
        </w:tc>
        <w:tc>
          <w:tcPr>
            <w:tcW w:w="900" w:type="dxa"/>
            <w:shd w:val="clear" w:color="auto" w:fill="auto"/>
            <w:tcMar>
              <w:top w:w="100" w:type="dxa"/>
              <w:left w:w="100" w:type="dxa"/>
              <w:bottom w:w="100" w:type="dxa"/>
              <w:right w:w="100" w:type="dxa"/>
            </w:tcMar>
            <w:vAlign w:val="center"/>
          </w:tcPr>
          <w:p w14:paraId="4E448573"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130" w:type="dxa"/>
            <w:shd w:val="clear" w:color="auto" w:fill="auto"/>
            <w:tcMar>
              <w:top w:w="100" w:type="dxa"/>
              <w:left w:w="100" w:type="dxa"/>
              <w:bottom w:w="100" w:type="dxa"/>
              <w:right w:w="100" w:type="dxa"/>
            </w:tcMar>
            <w:vAlign w:val="center"/>
          </w:tcPr>
          <w:p w14:paraId="35C07767" w14:textId="77777777" w:rsidR="00090243" w:rsidRDefault="00000000">
            <w:pPr>
              <w:widowControl w:val="0"/>
              <w:jc w:val="center"/>
              <w:rPr>
                <w:rFonts w:ascii="Calibri" w:eastAsia="Calibri" w:hAnsi="Calibri" w:cs="Calibri"/>
                <w:sz w:val="18"/>
                <w:szCs w:val="18"/>
              </w:rPr>
            </w:pPr>
            <w:r>
              <w:rPr>
                <w:rFonts w:ascii="Calibri" w:eastAsia="Calibri" w:hAnsi="Calibri" w:cs="Calibri"/>
                <w:sz w:val="18"/>
                <w:szCs w:val="18"/>
              </w:rPr>
              <w:t>13:00</w:t>
            </w:r>
          </w:p>
        </w:tc>
      </w:tr>
    </w:tbl>
    <w:p w14:paraId="39266C70" w14:textId="77777777" w:rsidR="00090243" w:rsidRDefault="00090243">
      <w:pPr>
        <w:pStyle w:val="Heading3"/>
        <w:keepNext w:val="0"/>
        <w:keepLines w:val="0"/>
        <w:spacing w:before="360" w:after="120"/>
      </w:pPr>
      <w:bookmarkStart w:id="21" w:name="_8maiqd5j4v85" w:colFirst="0" w:colLast="0"/>
      <w:bookmarkEnd w:id="21"/>
    </w:p>
    <w:sectPr w:rsidR="00090243">
      <w:headerReference w:type="default" r:id="rId115"/>
      <w:footerReference w:type="default" r:id="rId116"/>
      <w:headerReference w:type="first" r:id="rId117"/>
      <w:footerReference w:type="first" r:id="rId1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F3F8F" w14:textId="77777777" w:rsidR="001532DC" w:rsidRDefault="001532DC">
      <w:r>
        <w:separator/>
      </w:r>
    </w:p>
  </w:endnote>
  <w:endnote w:type="continuationSeparator" w:id="0">
    <w:p w14:paraId="14CFAEEE" w14:textId="77777777" w:rsidR="001532DC" w:rsidRDefault="0015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CCBC" w14:textId="77777777" w:rsidR="00090243" w:rsidRDefault="000902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D678" w14:textId="77777777" w:rsidR="00090243" w:rsidRDefault="000902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39E77" w14:textId="77777777" w:rsidR="001532DC" w:rsidRDefault="001532DC">
      <w:r>
        <w:separator/>
      </w:r>
    </w:p>
  </w:footnote>
  <w:footnote w:type="continuationSeparator" w:id="0">
    <w:p w14:paraId="028ADFD7" w14:textId="77777777" w:rsidR="001532DC" w:rsidRDefault="0015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570D" w14:textId="77777777" w:rsidR="00090243" w:rsidRDefault="00000000">
    <w:pPr>
      <w:jc w:val="center"/>
      <w:rPr>
        <w:rFonts w:ascii="Calibri" w:eastAsia="Calibri" w:hAnsi="Calibri" w:cs="Calibri"/>
        <w:b/>
        <w:sz w:val="22"/>
        <w:szCs w:val="22"/>
      </w:rPr>
    </w:pPr>
    <w:r>
      <w:rPr>
        <w:rFonts w:ascii="Calibri" w:eastAsia="Calibri" w:hAnsi="Calibri" w:cs="Calibri"/>
        <w:b/>
        <w:noProof/>
        <w:sz w:val="22"/>
        <w:szCs w:val="22"/>
      </w:rPr>
      <w:drawing>
        <wp:anchor distT="19050" distB="19050" distL="19050" distR="19050" simplePos="0" relativeHeight="251658240" behindDoc="0" locked="0" layoutInCell="1" hidden="0" allowOverlap="1" wp14:anchorId="47837E95" wp14:editId="1A9BEEA7">
          <wp:simplePos x="0" y="0"/>
          <wp:positionH relativeFrom="page">
            <wp:posOffset>423863</wp:posOffset>
          </wp:positionH>
          <wp:positionV relativeFrom="page">
            <wp:posOffset>270265</wp:posOffset>
          </wp:positionV>
          <wp:extent cx="1276350" cy="49230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4339" t="19662" b="15730"/>
                  <a:stretch>
                    <a:fillRect/>
                  </a:stretch>
                </pic:blipFill>
                <pic:spPr>
                  <a:xfrm>
                    <a:off x="0" y="0"/>
                    <a:ext cx="1276350" cy="492306"/>
                  </a:xfrm>
                  <a:prstGeom prst="rect">
                    <a:avLst/>
                  </a:prstGeom>
                  <a:ln/>
                </pic:spPr>
              </pic:pic>
            </a:graphicData>
          </a:graphic>
        </wp:anchor>
      </w:drawing>
    </w:r>
  </w:p>
  <w:p w14:paraId="67145FEB" w14:textId="77777777" w:rsidR="00090243" w:rsidRDefault="00000000">
    <w:pPr>
      <w:jc w:val="center"/>
      <w:rPr>
        <w:rFonts w:ascii="Calibri" w:eastAsia="Calibri" w:hAnsi="Calibri" w:cs="Calibri"/>
        <w:b/>
        <w:sz w:val="22"/>
        <w:szCs w:val="22"/>
      </w:rPr>
    </w:pPr>
    <w:r>
      <w:rPr>
        <w:rFonts w:ascii="Calibri" w:eastAsia="Calibri" w:hAnsi="Calibri" w:cs="Calibri"/>
        <w:b/>
        <w:noProof/>
        <w:sz w:val="22"/>
        <w:szCs w:val="22"/>
      </w:rPr>
      <w:drawing>
        <wp:anchor distT="114300" distB="114300" distL="114300" distR="114300" simplePos="0" relativeHeight="251659264" behindDoc="0" locked="0" layoutInCell="1" hidden="0" allowOverlap="1" wp14:anchorId="6B1F2BF2" wp14:editId="25E5D45C">
          <wp:simplePos x="0" y="0"/>
          <wp:positionH relativeFrom="page">
            <wp:posOffset>6205538</wp:posOffset>
          </wp:positionH>
          <wp:positionV relativeFrom="page">
            <wp:posOffset>319088</wp:posOffset>
          </wp:positionV>
          <wp:extent cx="1109663" cy="43455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09663" cy="434553"/>
                  </a:xfrm>
                  <a:prstGeom prst="rect">
                    <a:avLst/>
                  </a:prstGeom>
                  <a:ln/>
                </pic:spPr>
              </pic:pic>
            </a:graphicData>
          </a:graphic>
        </wp:anchor>
      </w:drawing>
    </w:r>
  </w:p>
  <w:p w14:paraId="13B09E2E" w14:textId="77777777" w:rsidR="00090243" w:rsidRDefault="00090243">
    <w:pPr>
      <w:rPr>
        <w:rFonts w:ascii="Calibri" w:eastAsia="Calibri" w:hAnsi="Calibri" w:cs="Calibri"/>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AC9A" w14:textId="77777777" w:rsidR="00090243" w:rsidRDefault="000902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3AFB"/>
    <w:multiLevelType w:val="multilevel"/>
    <w:tmpl w:val="F5B01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263DC"/>
    <w:multiLevelType w:val="multilevel"/>
    <w:tmpl w:val="56322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0C7D8B"/>
    <w:multiLevelType w:val="multilevel"/>
    <w:tmpl w:val="29527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340B39"/>
    <w:multiLevelType w:val="multilevel"/>
    <w:tmpl w:val="8598938C"/>
    <w:lvl w:ilvl="0">
      <w:start w:val="1"/>
      <w:numFmt w:val="bullet"/>
      <w:lvlText w:val="●"/>
      <w:lvlJc w:val="left"/>
      <w:pPr>
        <w:ind w:left="360" w:hanging="360"/>
      </w:pPr>
      <w:rPr>
        <w:rFonts w:ascii="Helvetica Neue" w:eastAsia="Helvetica Neue" w:hAnsi="Helvetica Neue" w:cs="Helvetica Neue"/>
        <w:color w:val="000000"/>
        <w:sz w:val="20"/>
        <w:szCs w:val="20"/>
        <w:u w:val="none"/>
      </w:rPr>
    </w:lvl>
    <w:lvl w:ilvl="1">
      <w:start w:val="1"/>
      <w:numFmt w:val="bullet"/>
      <w:lvlText w:val="○"/>
      <w:lvlJc w:val="left"/>
      <w:pPr>
        <w:ind w:left="720" w:hanging="360"/>
      </w:pPr>
      <w:rPr>
        <w:rFonts w:ascii="Helvetica Neue" w:eastAsia="Helvetica Neue" w:hAnsi="Helvetica Neue" w:cs="Helvetica Neue"/>
        <w:color w:val="666666"/>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9C3DC6"/>
    <w:multiLevelType w:val="multilevel"/>
    <w:tmpl w:val="3C7A7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EC1AC3"/>
    <w:multiLevelType w:val="multilevel"/>
    <w:tmpl w:val="D2EA04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5C5A7E"/>
    <w:multiLevelType w:val="multilevel"/>
    <w:tmpl w:val="BE208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B84112"/>
    <w:multiLevelType w:val="multilevel"/>
    <w:tmpl w:val="15282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8267B8"/>
    <w:multiLevelType w:val="multilevel"/>
    <w:tmpl w:val="983EF7CE"/>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val="0"/>
        <w:u w:val="none"/>
      </w:rPr>
    </w:lvl>
    <w:lvl w:ilvl="2">
      <w:start w:val="1"/>
      <w:numFmt w:val="bullet"/>
      <w:lvlText w:val="■"/>
      <w:lvlJc w:val="left"/>
      <w:pPr>
        <w:ind w:left="108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48695C"/>
    <w:multiLevelType w:val="multilevel"/>
    <w:tmpl w:val="5D167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A54B73"/>
    <w:multiLevelType w:val="multilevel"/>
    <w:tmpl w:val="69CEA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BF7608"/>
    <w:multiLevelType w:val="multilevel"/>
    <w:tmpl w:val="D82A6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5F4C14"/>
    <w:multiLevelType w:val="multilevel"/>
    <w:tmpl w:val="A3B62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6E4B02"/>
    <w:multiLevelType w:val="multilevel"/>
    <w:tmpl w:val="BCCC9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D54C0E"/>
    <w:multiLevelType w:val="multilevel"/>
    <w:tmpl w:val="00040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EA5159"/>
    <w:multiLevelType w:val="multilevel"/>
    <w:tmpl w:val="EEBAF8E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C8814E0"/>
    <w:multiLevelType w:val="multilevel"/>
    <w:tmpl w:val="1D025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A56795"/>
    <w:multiLevelType w:val="multilevel"/>
    <w:tmpl w:val="2F52B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E20DDF"/>
    <w:multiLevelType w:val="multilevel"/>
    <w:tmpl w:val="B3149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62409C"/>
    <w:multiLevelType w:val="multilevel"/>
    <w:tmpl w:val="B02AB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6D28F6"/>
    <w:multiLevelType w:val="multilevel"/>
    <w:tmpl w:val="2D741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3B1DA5"/>
    <w:multiLevelType w:val="multilevel"/>
    <w:tmpl w:val="E522E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2B683A"/>
    <w:multiLevelType w:val="multilevel"/>
    <w:tmpl w:val="AE021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463005"/>
    <w:multiLevelType w:val="multilevel"/>
    <w:tmpl w:val="D1B8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8E78D0"/>
    <w:multiLevelType w:val="multilevel"/>
    <w:tmpl w:val="113A5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7871042">
    <w:abstractNumId w:val="17"/>
  </w:num>
  <w:num w:numId="2" w16cid:durableId="1664622814">
    <w:abstractNumId w:val="3"/>
  </w:num>
  <w:num w:numId="3" w16cid:durableId="1033580026">
    <w:abstractNumId w:val="12"/>
  </w:num>
  <w:num w:numId="4" w16cid:durableId="307445769">
    <w:abstractNumId w:val="22"/>
  </w:num>
  <w:num w:numId="5" w16cid:durableId="36980058">
    <w:abstractNumId w:val="16"/>
  </w:num>
  <w:num w:numId="6" w16cid:durableId="875193792">
    <w:abstractNumId w:val="8"/>
  </w:num>
  <w:num w:numId="7" w16cid:durableId="2051682421">
    <w:abstractNumId w:val="5"/>
  </w:num>
  <w:num w:numId="8" w16cid:durableId="373164632">
    <w:abstractNumId w:val="0"/>
  </w:num>
  <w:num w:numId="9" w16cid:durableId="122619050">
    <w:abstractNumId w:val="11"/>
  </w:num>
  <w:num w:numId="10" w16cid:durableId="2113744009">
    <w:abstractNumId w:val="10"/>
  </w:num>
  <w:num w:numId="11" w16cid:durableId="1137409894">
    <w:abstractNumId w:val="9"/>
  </w:num>
  <w:num w:numId="12" w16cid:durableId="96872856">
    <w:abstractNumId w:val="2"/>
  </w:num>
  <w:num w:numId="13" w16cid:durableId="1299187679">
    <w:abstractNumId w:val="21"/>
  </w:num>
  <w:num w:numId="14" w16cid:durableId="49548288">
    <w:abstractNumId w:val="24"/>
  </w:num>
  <w:num w:numId="15" w16cid:durableId="1084957430">
    <w:abstractNumId w:val="6"/>
  </w:num>
  <w:num w:numId="16" w16cid:durableId="1360468825">
    <w:abstractNumId w:val="18"/>
  </w:num>
  <w:num w:numId="17" w16cid:durableId="489519919">
    <w:abstractNumId w:val="19"/>
  </w:num>
  <w:num w:numId="18" w16cid:durableId="700974819">
    <w:abstractNumId w:val="7"/>
  </w:num>
  <w:num w:numId="19" w16cid:durableId="1364556776">
    <w:abstractNumId w:val="13"/>
  </w:num>
  <w:num w:numId="20" w16cid:durableId="1289434772">
    <w:abstractNumId w:val="1"/>
  </w:num>
  <w:num w:numId="21" w16cid:durableId="822350315">
    <w:abstractNumId w:val="14"/>
  </w:num>
  <w:num w:numId="22" w16cid:durableId="1258754115">
    <w:abstractNumId w:val="23"/>
  </w:num>
  <w:num w:numId="23" w16cid:durableId="251475011">
    <w:abstractNumId w:val="20"/>
  </w:num>
  <w:num w:numId="24" w16cid:durableId="1352146056">
    <w:abstractNumId w:val="4"/>
  </w:num>
  <w:num w:numId="25" w16cid:durableId="3060856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43"/>
    <w:rsid w:val="00090243"/>
    <w:rsid w:val="000F6B8E"/>
    <w:rsid w:val="00111BF4"/>
    <w:rsid w:val="001532DC"/>
    <w:rsid w:val="003C622C"/>
    <w:rsid w:val="004B35AF"/>
    <w:rsid w:val="005513DD"/>
    <w:rsid w:val="005C0771"/>
    <w:rsid w:val="007A61A9"/>
    <w:rsid w:val="007B5CFD"/>
    <w:rsid w:val="0080659D"/>
    <w:rsid w:val="00A85997"/>
    <w:rsid w:val="00AE276B"/>
    <w:rsid w:val="00AF5A73"/>
    <w:rsid w:val="00BD415F"/>
    <w:rsid w:val="00D7704F"/>
    <w:rsid w:val="00EE26B0"/>
    <w:rsid w:val="00F26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3948B5"/>
  <w15:docId w15:val="{B5937747-0497-46C3-BFE0-69877D55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0659D"/>
    <w:rPr>
      <w:color w:val="0000FF" w:themeColor="hyperlink"/>
      <w:u w:val="single"/>
    </w:rPr>
  </w:style>
  <w:style w:type="character" w:styleId="UnresolvedMention">
    <w:name w:val="Unresolved Mention"/>
    <w:basedOn w:val="DefaultParagraphFont"/>
    <w:uiPriority w:val="99"/>
    <w:semiHidden/>
    <w:unhideWhenUsed/>
    <w:rsid w:val="00806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Plenary/37/Supporting%20Documents/10.2b_COAST_VC_TermsofReference_Oct2023_V1.3.pdf" TargetMode="External"/><Relationship Id="rId117" Type="http://schemas.openxmlformats.org/officeDocument/2006/relationships/header" Target="header2.xml"/><Relationship Id="rId21" Type="http://schemas.openxmlformats.org/officeDocument/2006/relationships/hyperlink" Target="https://ceos.org/document_management/Meetings/Plenary/37/Supporting%20Documents/Ecosystem_Extent_TT_White_Paper_V1.0.pdf" TargetMode="External"/><Relationship Id="rId42" Type="http://schemas.openxmlformats.org/officeDocument/2006/relationships/hyperlink" Target="https://ceos.org/document_management/Meetings/Plenary/37/Presentations/3.1.2_KIM_GEMSstatus2023_v2.pptx" TargetMode="External"/><Relationship Id="rId47" Type="http://schemas.openxmlformats.org/officeDocument/2006/relationships/hyperlink" Target="https://ceos.org/document_management/Meetings/Plenary/37/Presentations/4.1_Poulter_AFOLU.pptx" TargetMode="External"/><Relationship Id="rId63" Type="http://schemas.openxmlformats.org/officeDocument/2006/relationships/hyperlink" Target="https://ceos.org/document_management/Meetings/Plenary/37/Supporting%20Documents/ECCC%20Letter%20for%20CEOS%20Associate%20Membership%20October%2012%202023.pdf" TargetMode="External"/><Relationship Id="rId68" Type="http://schemas.openxmlformats.org/officeDocument/2006/relationships/hyperlink" Target="https://ceos.org/document_management/Meetings/Plenary/37/Supporting%20Documents/WGISS-VC-Nominiation_Nitant%20(1).pdf" TargetMode="External"/><Relationship Id="rId84" Type="http://schemas.openxmlformats.org/officeDocument/2006/relationships/hyperlink" Target="https://ceos.org/document_management/Meetings/Plenary/37/Presentations/10.1_Matthews_OCG_Nov%202023.pptx" TargetMode="External"/><Relationship Id="rId89" Type="http://schemas.openxmlformats.org/officeDocument/2006/relationships/hyperlink" Target="https://ceos.org/document_management/Meetings/Plenary/37/Supporting%20Documents/10.2b_COAST_VC_TermsofReference_Oct2023_V1.3.pdf" TargetMode="External"/><Relationship Id="rId112" Type="http://schemas.openxmlformats.org/officeDocument/2006/relationships/hyperlink" Target="https://ceos.org/document_management/Meetings/Plenary/37/Presentations/14.5%20Laliberte%202024%20CEOS%20Chair%20Priorities.pptx" TargetMode="External"/><Relationship Id="rId16" Type="http://schemas.openxmlformats.org/officeDocument/2006/relationships/hyperlink" Target="https://ceos.org/document_management/Meetings/Plenary/37/Supporting%20Documents/CEOS-CGMS_Statement_for_SBSTA59-For%20Plenary%20Endorsement.pdf" TargetMode="External"/><Relationship Id="rId107" Type="http://schemas.openxmlformats.org/officeDocument/2006/relationships/hyperlink" Target="https://ceos.org/document_management/Meetings/Plenary/37/Supporting%20Documents/NASA_CEOS%20SIT%20Vice%20Chair%20and%20SIT%20Chair%20Nomination_2023%20April%2011%20Executed%20(1).pdf" TargetMode="External"/><Relationship Id="rId11" Type="http://schemas.openxmlformats.org/officeDocument/2006/relationships/hyperlink" Target="https://ceos.org/document_management/Meetings/Plenary/37/Supporting%20Documents/Interoperability%20Framework%20and%20Roadmap.pptx" TargetMode="External"/><Relationship Id="rId32" Type="http://schemas.openxmlformats.org/officeDocument/2006/relationships/hyperlink" Target="https://ceos.org/document_management/Meetings/Plenary/37/Supporting%20Documents/CSA%20CEOS%20Chair%20Priorities%202024%20v1.0%20_7%20November%202023.pdf" TargetMode="External"/><Relationship Id="rId37" Type="http://schemas.openxmlformats.org/officeDocument/2006/relationships/image" Target="media/image1.jpg"/><Relationship Id="rId53" Type="http://schemas.openxmlformats.org/officeDocument/2006/relationships/hyperlink" Target="https://ceos.org/document_management/Meetings/Plenary/37/Presentations/4.5_Su_GHG_ROADMAP.pptx" TargetMode="External"/><Relationship Id="rId58" Type="http://schemas.openxmlformats.org/officeDocument/2006/relationships/hyperlink" Target="https://ceos.org/document_management/Meetings/Plenary/37/Presentations/3.2.3_Donoho_WMO_Report_v1.pptx" TargetMode="External"/><Relationship Id="rId74" Type="http://schemas.openxmlformats.org/officeDocument/2006/relationships/hyperlink" Target="https://ceos.org/document_management/Meetings/Plenary/37/Supporting%20Documents/WGDisasters_Plenary_2023_Pre-Operational-RO%20proposal.pdf" TargetMode="External"/><Relationship Id="rId79" Type="http://schemas.openxmlformats.org/officeDocument/2006/relationships/hyperlink" Target="https://ceos.org/document_management/Meetings/Plenary/37/Supporting%20Documents/CEOS-CGMS_Statement_for_SBSTA59-For%20Plenary%20Endorsement.pdf" TargetMode="External"/><Relationship Id="rId102" Type="http://schemas.openxmlformats.org/officeDocument/2006/relationships/hyperlink" Target="https://ceos.org/document_management/Meetings/Plenary/37/Presentations/13.1.4_2023_CEOS_Plenary_Portuguese_S_Agency.pdf" TargetMode="External"/><Relationship Id="rId5" Type="http://schemas.openxmlformats.org/officeDocument/2006/relationships/footnotes" Target="footnotes.xml"/><Relationship Id="rId90" Type="http://schemas.openxmlformats.org/officeDocument/2006/relationships/hyperlink" Target="https://ceos.org/document_management/Meetings/Plenary/37/Presentations/10.2_Volz_COAST_Nov%202023_Vers_1.1.pptx" TargetMode="External"/><Relationship Id="rId95" Type="http://schemas.openxmlformats.org/officeDocument/2006/relationships/hyperlink" Target="https://ceos.org/document_management/Meetings/Plenary/37/Presentations/11.4_Labahn_Strobl_CEOS-ARD.pptx" TargetMode="External"/><Relationship Id="rId22" Type="http://schemas.openxmlformats.org/officeDocument/2006/relationships/hyperlink" Target="https://ceos.org/document_management/Meetings/Plenary/37/Supporting%20Documents/10.1_CEOS%20OCG%20deliverables%20transmission%20memo_v1.1_Oct%2026%202023.pdf" TargetMode="External"/><Relationship Id="rId27" Type="http://schemas.openxmlformats.org/officeDocument/2006/relationships/hyperlink" Target="https://ceos.org/document_management/Meetings/Plenary/37/Supporting%20Documents/CEOS%20Communication%20Strategy%202023%20v1.0.pdf" TargetMode="External"/><Relationship Id="rId43" Type="http://schemas.openxmlformats.org/officeDocument/2006/relationships/hyperlink" Target="https://ceos.org/document_management/Meetings/Plenary/37/Presentations/3.1.3_Laliberte_CSA%20Agency%20Report_v1.pptx" TargetMode="External"/><Relationship Id="rId48" Type="http://schemas.openxmlformats.org/officeDocument/2006/relationships/hyperlink" Target="https://ceos.org/document_management/Meetings/Plenary/37/Supporting%20Documents/CEOS_AFOLU_roadmap_FINAL_V1.0.pdf" TargetMode="External"/><Relationship Id="rId64" Type="http://schemas.openxmlformats.org/officeDocument/2006/relationships/hyperlink" Target="https://ceos.org/document_management/Meetings/Plenary/37/Presentations/5.1_Harper_ECCC_11022023_final.pptx" TargetMode="External"/><Relationship Id="rId69" Type="http://schemas.openxmlformats.org/officeDocument/2006/relationships/hyperlink" Target="https://ceos.org/document_management/Meetings/Plenary/37/Supporting%20Documents/GEO%20Post%202025%20Strategy%20Full%20Document.pdf" TargetMode="External"/><Relationship Id="rId113" Type="http://schemas.openxmlformats.org/officeDocument/2006/relationships/hyperlink" Target="https://maps.app.goo.gl/Vyj9QGyjxCXyfKAu5" TargetMode="External"/><Relationship Id="rId118" Type="http://schemas.openxmlformats.org/officeDocument/2006/relationships/footer" Target="footer2.xml"/><Relationship Id="rId80" Type="http://schemas.openxmlformats.org/officeDocument/2006/relationships/hyperlink" Target="https://ceos.org/document_management/Meetings/Plenary/37/Presentations/8.1_VC-Update_Petiteville_v0.pptx" TargetMode="External"/><Relationship Id="rId85" Type="http://schemas.openxmlformats.org/officeDocument/2006/relationships/hyperlink" Target="https://ceos.org/document_management/Meetings/Plenary/37/Supporting%20Documents/10.1_CEOS%20OCG%20deliverables%20transmission%20memo_v1.1_Oct%2026%202023.pdf" TargetMode="External"/><Relationship Id="rId12" Type="http://schemas.openxmlformats.org/officeDocument/2006/relationships/hyperlink" Target="https://ceos.org/document_management/Meetings/Plenary/37/Supporting%20Documents/AEM%20WGCapD.pdf" TargetMode="External"/><Relationship Id="rId17" Type="http://schemas.openxmlformats.org/officeDocument/2006/relationships/hyperlink" Target="https://ceos.org/document_management/Meetings/Plenary/37/Supporting%20Documents/CEOS-CGMS_Statement_for_SBSTA59-For%20Plenary%20Endorsement%20-%20Redlined%20changes.docx" TargetMode="External"/><Relationship Id="rId33" Type="http://schemas.openxmlformats.org/officeDocument/2006/relationships/hyperlink" Target="https://docs.google.com/document/d/1Avx_H4BV5AfkrI51_ODP3AtmCd-x7jAL/edit?usp=sharing&amp;ouid=117023330514006103074&amp;rtpof=true&amp;sd=true" TargetMode="External"/><Relationship Id="rId38" Type="http://schemas.openxmlformats.org/officeDocument/2006/relationships/hyperlink" Target="https://ceos.org/document_management/Meetings/Plenary/37/Presentations/1.1_Apaphant_%20Welcome_v0.1.pptx" TargetMode="External"/><Relationship Id="rId59" Type="http://schemas.openxmlformats.org/officeDocument/2006/relationships/hyperlink" Target="https://ceos.org/document_management/Meetings/Plenary/37/Presentations/3.2.4_Evans_EUMETSAT%20Agency%20Report.pptx" TargetMode="External"/><Relationship Id="rId103" Type="http://schemas.openxmlformats.org/officeDocument/2006/relationships/hyperlink" Target="https://ceos.org/document_management/Meetings/Plenary/37/Presentations/13.1.6_Lijia%20Fan(CAST)_System%20Design%20and%20Application%20of%20High%20Resolution%20Multimode%20Imaging%20Satellite.pptx" TargetMode="External"/><Relationship Id="rId108" Type="http://schemas.openxmlformats.org/officeDocument/2006/relationships/hyperlink" Target="https://ceos.org/document_management/Meetings/Plenary/37/Presentations/14.3_Cheli_SIT-Chair-Report.pptx" TargetMode="External"/><Relationship Id="rId54" Type="http://schemas.openxmlformats.org/officeDocument/2006/relationships/hyperlink" Target="https://ceos.org/document_management/Meetings/Plenary/37/Supporting%20Documents/CEOS_AquaticCarbonRoadmap_support_paper_plenary_2023_v1.docx" TargetMode="External"/><Relationship Id="rId70" Type="http://schemas.openxmlformats.org/officeDocument/2006/relationships/hyperlink" Target="https://ceos.org/document_management/Meetings/Plenary/37/Supporting%20Documents/Cape%20Town%20Ministerial%20Declaration.pdf" TargetMode="External"/><Relationship Id="rId75" Type="http://schemas.openxmlformats.org/officeDocument/2006/relationships/hyperlink" Target="https://ceos.org/document_management/Meetings/Plenary/37/Presentations/6.4_2023_WGDisasters_Plenary_2023_v2.pdf" TargetMode="External"/><Relationship Id="rId91" Type="http://schemas.openxmlformats.org/officeDocument/2006/relationships/hyperlink" Target="https://ceos.org/document_management/Meetings/Plenary/37/Presentations/11.1_Borges_SEO_Report_v2.pptx" TargetMode="External"/><Relationship Id="rId96" Type="http://schemas.openxmlformats.org/officeDocument/2006/relationships/hyperlink" Target="https://ceos.org/document_management/Meetings/Plenary/37/Supporting%20Documents/CEOS_SIT_Cover_Letter_NSTT_White_Paper.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eos.org/document_management/Meetings/Plenary/37/Supporting%20Documents/CEOS%20OCG%20-%20IOC%20and%20UN%20Ocean%20Decade%20Activities%20-%20List%20of%20Activities.pdf" TargetMode="External"/><Relationship Id="rId28" Type="http://schemas.openxmlformats.org/officeDocument/2006/relationships/hyperlink" Target="https://ceos.org/document_management/Meetings/Plenary/37/Supporting%20Documents/CEOS_SIT_Cover_Letter_NSTT_White_Paper.pdf" TargetMode="External"/><Relationship Id="rId49" Type="http://schemas.openxmlformats.org/officeDocument/2006/relationships/hyperlink" Target="https://ceos.org/document_management/Meetings/Plenary/37/Presentations/4.2_Donoho_WMO_GGGW_v1.pptx" TargetMode="External"/><Relationship Id="rId114" Type="http://schemas.openxmlformats.org/officeDocument/2006/relationships/hyperlink" Target="https://www.timeanddate.com/worldclock/fixedtime.html?iso=20231115T09&amp;p1=28" TargetMode="External"/><Relationship Id="rId119" Type="http://schemas.openxmlformats.org/officeDocument/2006/relationships/fontTable" Target="fontTable.xml"/><Relationship Id="rId10" Type="http://schemas.openxmlformats.org/officeDocument/2006/relationships/hyperlink" Target="https://ceos.org/document_management/Meetings/Plenary/37/Supporting%20Documents/WGISS-VC-Nominiation_Nitant%20(1).pdf" TargetMode="External"/><Relationship Id="rId31" Type="http://schemas.openxmlformats.org/officeDocument/2006/relationships/hyperlink" Target="https://ceos.org/document_management/Meetings/Plenary/37/Supporting%20Documents/NASA_CEOS%20SIT%20Vice%20Chair%20and%20SIT%20Chair%20Nomination_2023%20April%2011%20Executed%20(1).pdf" TargetMode="External"/><Relationship Id="rId44" Type="http://schemas.openxmlformats.org/officeDocument/2006/relationships/hyperlink" Target="https://ceos.org/document_management/Meetings/Plenary/37/Presentations/3.1.4_Stryker_Labahn_USGS%20Agency%20Report.pptx" TargetMode="External"/><Relationship Id="rId52" Type="http://schemas.openxmlformats.org/officeDocument/2006/relationships/hyperlink" Target="https://ceos.org/document_management/Meetings/Plenary/37/Presentations/4.4_Ward_GHGPortal.pptx" TargetMode="External"/><Relationship Id="rId60" Type="http://schemas.openxmlformats.org/officeDocument/2006/relationships/hyperlink" Target="https://ceos.org/document_management/Meetings/Plenary/37/Presentations/3.2.5_Ganina_Rososmos_%20report_v3.pptx" TargetMode="External"/><Relationship Id="rId65" Type="http://schemas.openxmlformats.org/officeDocument/2006/relationships/hyperlink" Target="https://ceos.org/document_management/Meetings/Plenary/37/Presentations/6.1_Goryl_WGCV_v1.pptx" TargetMode="External"/><Relationship Id="rId73" Type="http://schemas.openxmlformats.org/officeDocument/2006/relationships/hyperlink" Target="https://ceos.org/document_management/Meetings/Plenary/37/Supporting%20Documents/G-VEWRES%20proposal.docx" TargetMode="External"/><Relationship Id="rId78" Type="http://schemas.openxmlformats.org/officeDocument/2006/relationships/hyperlink" Target="https://ceos.org/document_management/Meetings/Plenary/37/Presentations/6.5_Privette_WGClimate_1.1.pptx" TargetMode="External"/><Relationship Id="rId81" Type="http://schemas.openxmlformats.org/officeDocument/2006/relationships/hyperlink" Target="https://ceos.org/document_management/Meetings/Plenary/37/Supporting%20Documents/Ecosystem_Extent_TT_White_Paper_V1.0.pdf" TargetMode="External"/><Relationship Id="rId86" Type="http://schemas.openxmlformats.org/officeDocument/2006/relationships/hyperlink" Target="https://ceos.org/document_management/Meetings/Plenary/37/Supporting%20Documents/CEOS%20OCG%20-%20IOC%20and%20UN%20Ocean%20Decade%20Activities%20-%20List%20of%20Activities.pdf" TargetMode="External"/><Relationship Id="rId94" Type="http://schemas.openxmlformats.org/officeDocument/2006/relationships/hyperlink" Target="https://ceos.org/document_management/Meetings/Plenary/37/Presentations/11.3_ESA_EOHandbook.pptx" TargetMode="External"/><Relationship Id="rId99" Type="http://schemas.openxmlformats.org/officeDocument/2006/relationships/hyperlink" Target="https://ceos.org/document_management/Meetings/Plenary/37/Presentations/13.1.1_UNOOSA%20Report.pptx" TargetMode="External"/><Relationship Id="rId101" Type="http://schemas.openxmlformats.org/officeDocument/2006/relationships/hyperlink" Target="https://ceos.org/document_management/Meetings/Plenary/37/Presentations/13.1.3%20ASI_report.pptx"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7/Supporting%20Documents/ECCC%20Letter%20for%20CEOS%20Associate%20Membership%20October%2012%202023.pdf" TargetMode="External"/><Relationship Id="rId13" Type="http://schemas.openxmlformats.org/officeDocument/2006/relationships/hyperlink" Target="https://ceos.org/document_management/Meetings/Plenary/37/Supporting%20Documents/UNOOSA%20letter_CEOS_28%20July%202023.pdf" TargetMode="External"/><Relationship Id="rId18" Type="http://schemas.openxmlformats.org/officeDocument/2006/relationships/hyperlink" Target="https://ceos.org/document_management/Meetings/Plenary/37/Supporting%20Documents/GEO%20Post%202025%20Strategy%20Full%20Document.pdf" TargetMode="External"/><Relationship Id="rId39" Type="http://schemas.openxmlformats.org/officeDocument/2006/relationships/hyperlink" Target="https://ceos.org/document_management/Meetings/Plenary/37/Presentations/1.2_Greening_CEOReport_v1.0.pptx" TargetMode="External"/><Relationship Id="rId109" Type="http://schemas.openxmlformats.org/officeDocument/2006/relationships/hyperlink" Target="https://ceos.org/document_management/Meetings/Plenary/37/Supporting%20Documents/20230731%20UKSA%20self-nomination-%20CEOS%20Chair%202025%20(1).pdf" TargetMode="External"/><Relationship Id="rId34" Type="http://schemas.openxmlformats.org/officeDocument/2006/relationships/hyperlink" Target="mailto:csa-ceos-chair-2024@googlegroups.com" TargetMode="External"/><Relationship Id="rId50" Type="http://schemas.openxmlformats.org/officeDocument/2006/relationships/hyperlink" Target="https://ceos.org/document_management/Meetings/Plenary/37/Presentations/4.3%20CEOS-UNFCCC%20Interface_.pptx" TargetMode="External"/><Relationship Id="rId55" Type="http://schemas.openxmlformats.org/officeDocument/2006/relationships/hyperlink" Target="https://ceos.org/document_management/Meetings/Plenary/37/Presentations/4.6_Rio_Aquatic_Carbon_Roadmap.pptx" TargetMode="External"/><Relationship Id="rId76" Type="http://schemas.openxmlformats.org/officeDocument/2006/relationships/hyperlink" Target="https://ceos.org/document_management/Meetings/Plenary/37/Supporting%20Documents/UNOOSA%20letter_CEOS_28%20July%202023.pdf" TargetMode="External"/><Relationship Id="rId97" Type="http://schemas.openxmlformats.org/officeDocument/2006/relationships/hyperlink" Target="https://ceos.org/document_management/Meetings/Plenary/37/Supporting%20Documents/New%20Space%20White%20Paper%20v1.0.docx.pdf" TargetMode="External"/><Relationship Id="rId104" Type="http://schemas.openxmlformats.org/officeDocument/2006/relationships/hyperlink" Target="https://ceos.org/document_management/Meetings/Plenary/37/Presentations/UNESCAP_Presentation.pdf" TargetMode="External"/><Relationship Id="rId120" Type="http://schemas.openxmlformats.org/officeDocument/2006/relationships/theme" Target="theme/theme1.xml"/><Relationship Id="rId7" Type="http://schemas.openxmlformats.org/officeDocument/2006/relationships/hyperlink" Target="https://ceos.org/document_management/Meetings/Plenary/37/Supporting%20Documents/CEOS_AFOLU_roadmap_FINAL_V1.0.pdf" TargetMode="External"/><Relationship Id="rId71" Type="http://schemas.openxmlformats.org/officeDocument/2006/relationships/hyperlink" Target="https://ceos.org/document_management/Meetings/Plenary/37/Presentations/7.2_Greening_CEOSGEO_v1.0.pptx" TargetMode="External"/><Relationship Id="rId92" Type="http://schemas.openxmlformats.org/officeDocument/2006/relationships/hyperlink" Target="https://ceos.org/document_management/Meetings/Plenary/37/Supporting%20Documents/CEOS%20Communication%20Strategy%202023%20v1.0.pdf" TargetMode="External"/><Relationship Id="rId2" Type="http://schemas.openxmlformats.org/officeDocument/2006/relationships/styles" Target="styles.xml"/><Relationship Id="rId29" Type="http://schemas.openxmlformats.org/officeDocument/2006/relationships/hyperlink" Target="https://ceos.org/document_management/Meetings/Plenary/37/Supporting%20Documents/New%20Space%20White%20Paper%20v1.0.docx.pdf" TargetMode="External"/><Relationship Id="rId24" Type="http://schemas.openxmlformats.org/officeDocument/2006/relationships/hyperlink" Target="https://ceos.org/document_management/Meetings/Plenary/37/Supporting%20Documents/CEOS%20OCG%20-%20Upcoming%20Ocean-related%20Missions%20Oct_19_2023.pdf" TargetMode="External"/><Relationship Id="rId40" Type="http://schemas.openxmlformats.org/officeDocument/2006/relationships/hyperlink" Target="https://ceos.org/document_management/Meetings/Plenary/37/Presentations/2.1_Apaphant_2023CEOSChairPrioritiesOutcomes_V1.0.pptx" TargetMode="External"/><Relationship Id="rId45" Type="http://schemas.openxmlformats.org/officeDocument/2006/relationships/hyperlink" Target="https://ceos.org/document_management/Meetings/Plenary/37/Presentations/3.1.5_NOAA%20Agency%20Report%20v1.0.pptx" TargetMode="External"/><Relationship Id="rId66" Type="http://schemas.openxmlformats.org/officeDocument/2006/relationships/hyperlink" Target="https://ceos.org/document_management/Meetings/Plenary/37/Presentations/6.2_Natsuisaka_WGISS_v1.1.pptx" TargetMode="External"/><Relationship Id="rId87" Type="http://schemas.openxmlformats.org/officeDocument/2006/relationships/hyperlink" Target="https://ceos.org/document_management/Meetings/Plenary/37/Supporting%20Documents/CEOS%20OCG%20-%20Upcoming%20Ocean-related%20Missions%20Oct_19_2023.pdf" TargetMode="External"/><Relationship Id="rId110" Type="http://schemas.openxmlformats.org/officeDocument/2006/relationships/hyperlink" Target="https://ceos.org/document_management/Meetings/Plenary/37/Presentations/14.4_JAXA%20Incoming%20SIT%20Chair_Hirabayashi_v2.pptx" TargetMode="External"/><Relationship Id="rId115" Type="http://schemas.openxmlformats.org/officeDocument/2006/relationships/header" Target="header1.xml"/><Relationship Id="rId61" Type="http://schemas.openxmlformats.org/officeDocument/2006/relationships/hyperlink" Target="https://ceos.org/document_management/Meetings/Plenary/37/Presentations/3.2.6_Cherchali_CNES_EO_Program_vf.pdf" TargetMode="External"/><Relationship Id="rId82" Type="http://schemas.openxmlformats.org/officeDocument/2006/relationships/hyperlink" Target="https://ceos.org/document_management/Meetings/Plenary/37/Presentations/9.1_9.2_Geller_EcoExtentTT_V1.0.pptx" TargetMode="External"/><Relationship Id="rId19" Type="http://schemas.openxmlformats.org/officeDocument/2006/relationships/hyperlink" Target="https://drive.google.com/file/d/1QjLkGHq8Igte7FtiK0fLCRtJTIFcjkT9/view?usp=drive_link" TargetMode="External"/><Relationship Id="rId14" Type="http://schemas.openxmlformats.org/officeDocument/2006/relationships/hyperlink" Target="https://ceos.org/document_management/Meetings/Plenary/37/Supporting%20Documents/G-VEWRES%20proposal.docx" TargetMode="External"/><Relationship Id="rId30" Type="http://schemas.openxmlformats.org/officeDocument/2006/relationships/hyperlink" Target="https://ceos.org/document_management/Meetings/Plenary/37/Supporting%20Documents/20230731%20UKSA%20self-nomination-%20CEOS%20Chair%202025%20(1).pdf" TargetMode="External"/><Relationship Id="rId35" Type="http://schemas.openxmlformats.org/officeDocument/2006/relationships/hyperlink" Target="https://docs.google.com/document/d/1QkhqKLvdGPhGSGCpoX3_3qV6Ipwb8leJxATwxuuzu7A/edit?usp=sharing" TargetMode="External"/><Relationship Id="rId56" Type="http://schemas.openxmlformats.org/officeDocument/2006/relationships/hyperlink" Target="https://ceos.org/document_management/Meetings/Plenary/37/Presentations/3.2.1_Agency%20Reports_NASA_2023%20CEOS%20Plenary.pptx" TargetMode="External"/><Relationship Id="rId77" Type="http://schemas.openxmlformats.org/officeDocument/2006/relationships/hyperlink" Target="https://ceos.org/document_management/Meetings/Plenary/37/Supporting%20Documents/AEM%20WGCapD.pdf" TargetMode="External"/><Relationship Id="rId100" Type="http://schemas.openxmlformats.org/officeDocument/2006/relationships/hyperlink" Target="https://ceos.org/document_management/Meetings/Plenary/37/Presentations/13.1.2_Sangoni_SANSA_VFin.pptx" TargetMode="External"/><Relationship Id="rId105" Type="http://schemas.openxmlformats.org/officeDocument/2006/relationships/hyperlink" Target="https://ceos.org/document_management/Meetings/Plenary/37/Presentations/13.1.7_Jaiswal_Agency%20ISRO_v1.pptx" TargetMode="External"/><Relationship Id="rId8" Type="http://schemas.openxmlformats.org/officeDocument/2006/relationships/hyperlink" Target="https://ceos.org/document_management/Meetings/Plenary/37/Supporting%20Documents/CEOS_AquaticCarbonRoadmap_support_paper_plenary_2023_v1.docx" TargetMode="External"/><Relationship Id="rId51" Type="http://schemas.openxmlformats.org/officeDocument/2006/relationships/hyperlink" Target="https://docs.google.com/presentation/d/1Mn4AJ1VeGYrq8xDqNdvv-3J42JDLoTskwkC9NZk33KM/edit?usp=drive_link" TargetMode="External"/><Relationship Id="rId72" Type="http://schemas.openxmlformats.org/officeDocument/2006/relationships/hyperlink" Target="https://ceos.org/document_management/Meetings/Plenary/37/Supporting%20Documents/GEOWeek2023_CEOS_Statement.pdf" TargetMode="External"/><Relationship Id="rId93" Type="http://schemas.openxmlformats.org/officeDocument/2006/relationships/hyperlink" Target="https://ceos.org/document_management/Meetings/Plenary/37/Presentations/11.2_ESA_MIM_Database.pptx" TargetMode="External"/><Relationship Id="rId98" Type="http://schemas.openxmlformats.org/officeDocument/2006/relationships/hyperlink" Target="https://ceos.org/document_management/Meetings/Plenary/37/Presentations/12.1_Petiteville_NewSpaceTaskTeam_v0.4.pptx" TargetMode="External"/><Relationship Id="rId3" Type="http://schemas.openxmlformats.org/officeDocument/2006/relationships/settings" Target="settings.xml"/><Relationship Id="rId25" Type="http://schemas.openxmlformats.org/officeDocument/2006/relationships/hyperlink" Target="https://drive.google.com/file/d/1yX286Vl7q-nMNIYJAAfR1750ijj0O78Y/view?usp=drive_link" TargetMode="External"/><Relationship Id="rId46" Type="http://schemas.openxmlformats.org/officeDocument/2006/relationships/hyperlink" Target="https://ceos.org/document_management/Meetings/Plenary/37/Presentations/3.1.6_Greenaway_UKSA_Report.pptx" TargetMode="External"/><Relationship Id="rId67" Type="http://schemas.openxmlformats.org/officeDocument/2006/relationships/hyperlink" Target="https://ceos.org/document_management/Meetings/Plenary/37/Supporting%20Documents/Interoperability%20Framework%20and%20Roadmap.pptx" TargetMode="External"/><Relationship Id="rId116" Type="http://schemas.openxmlformats.org/officeDocument/2006/relationships/footer" Target="footer1.xml"/><Relationship Id="rId20" Type="http://schemas.openxmlformats.org/officeDocument/2006/relationships/hyperlink" Target="https://ceos.org/document_management/Meetings/Plenary/37/Supporting%20Documents/GEOWeek2023_CEOS_Statement.pdf" TargetMode="External"/><Relationship Id="rId41" Type="http://schemas.openxmlformats.org/officeDocument/2006/relationships/hyperlink" Target="https://ceos.org/document_management/Meetings/Plenary/37/Presentations/2.2_Suepa_GISTDA%20Updates_V1.0%20copy.pdf" TargetMode="External"/><Relationship Id="rId62" Type="http://schemas.openxmlformats.org/officeDocument/2006/relationships/hyperlink" Target="https://ceos.org/document_management/Meetings/Plenary/37/Presentations/3.2.7_JAXA_CEOS_2023_20231108.pptx" TargetMode="External"/><Relationship Id="rId83" Type="http://schemas.openxmlformats.org/officeDocument/2006/relationships/hyperlink" Target="https://ceos.org/document_management/Meetings/Plenary/37/Presentations/9.1_9.2_Geller_EcoExtentTT_V1.0.pptx" TargetMode="External"/><Relationship Id="rId88" Type="http://schemas.openxmlformats.org/officeDocument/2006/relationships/hyperlink" Target="https://ceos.org/document_management/Meetings/Plenary/37/Supporting%20Documents/10.2a_CEOS_COAST_VC_WP_November_2023_V1.1.pdf" TargetMode="External"/><Relationship Id="rId111" Type="http://schemas.openxmlformats.org/officeDocument/2006/relationships/hyperlink" Target="https://ceos.org/document_management/Meetings/Plenary/37/Supporting%20Documents/CSA%20CEOS%20Chair%20Priorities%202024%20v1.0%20_7%20November%202023.pdf" TargetMode="External"/><Relationship Id="rId15" Type="http://schemas.openxmlformats.org/officeDocument/2006/relationships/hyperlink" Target="https://ceos.org/document_management/Meetings/Plenary/37/Supporting%20Documents/WGDisasters_Plenary_2023_Pre-Operational-RO%20proposal.pdf" TargetMode="External"/><Relationship Id="rId36" Type="http://schemas.openxmlformats.org/officeDocument/2006/relationships/hyperlink" Target="https://maps.app.goo.gl/sjjaVsSRFfofjSVH9" TargetMode="External"/><Relationship Id="rId57" Type="http://schemas.openxmlformats.org/officeDocument/2006/relationships/hyperlink" Target="https://ceos.org/document_management/Meetings/Plenary/37/Presentations/3.2.2_Cheli_ESA%20Agency%20Report.pptx" TargetMode="External"/><Relationship Id="rId106" Type="http://schemas.openxmlformats.org/officeDocument/2006/relationships/hyperlink" Target="https://ceos.org/document_management/Meetings/Plenary/37/Presentations/13.1.8_Schmdit_DLR-Report_v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13</Pages>
  <Words>3406</Words>
  <Characters>19135</Characters>
  <Application>Microsoft Office Word</Application>
  <DocSecurity>0</DocSecurity>
  <Lines>675</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Riza Singh</cp:lastModifiedBy>
  <cp:revision>11</cp:revision>
  <dcterms:created xsi:type="dcterms:W3CDTF">2023-12-01T03:09:00Z</dcterms:created>
  <dcterms:modified xsi:type="dcterms:W3CDTF">2023-12-01T04:49:00Z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bd0219d281fe5a56e558ea49099a77e35594a189f9e7eb8dca7e457872202ef8</vt:lpwstr>
  </property>
</Properties>
</file>