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26" w:rsidRDefault="00BE4826" w:rsidP="00BE4826">
      <w:pPr>
        <w:pStyle w:val="Heading1"/>
      </w:pPr>
      <w:r>
        <w:t>LSI Document Archives</w:t>
      </w:r>
    </w:p>
    <w:p w:rsidR="00BE4826" w:rsidRPr="00BE4826" w:rsidRDefault="00BE4826" w:rsidP="00BE4826"/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5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Terrestrial reference standard sites for post-launch sensor calibration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/>
        <w:ind w:left="30" w:right="3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BE4826">
        <w:rPr>
          <w:rFonts w:ascii="Cambria" w:hAnsi="Cambria" w:cs="Arial"/>
          <w:color w:val="000000"/>
          <w:sz w:val="24"/>
          <w:szCs w:val="24"/>
        </w:rPr>
        <w:t>Gyanesh</w:t>
      </w:r>
      <w:proofErr w:type="spellEnd"/>
      <w:r w:rsidRPr="00BE482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BE4826">
        <w:rPr>
          <w:rFonts w:ascii="Cambria" w:hAnsi="Cambria" w:cs="Arial"/>
          <w:color w:val="000000"/>
          <w:sz w:val="24"/>
          <w:szCs w:val="24"/>
        </w:rPr>
        <w:t>Chander</w:t>
      </w:r>
      <w:proofErr w:type="spellEnd"/>
      <w:r w:rsidRPr="00BE4826">
        <w:rPr>
          <w:rFonts w:ascii="Cambria" w:hAnsi="Cambria" w:cs="Arial"/>
          <w:color w:val="000000"/>
          <w:sz w:val="24"/>
          <w:szCs w:val="24"/>
        </w:rPr>
        <w:t xml:space="preserve"> and </w:t>
      </w:r>
      <w:proofErr w:type="spellStart"/>
      <w:r w:rsidRPr="00BE4826">
        <w:rPr>
          <w:rFonts w:ascii="Cambria" w:hAnsi="Cambria" w:cs="Arial"/>
          <w:color w:val="000000"/>
          <w:sz w:val="24"/>
          <w:szCs w:val="24"/>
        </w:rPr>
        <w:t>Phillippe</w:t>
      </w:r>
      <w:proofErr w:type="spellEnd"/>
      <w:r w:rsidRPr="00BE4826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BE4826">
        <w:rPr>
          <w:rFonts w:ascii="Cambria" w:hAnsi="Cambria" w:cs="Arial"/>
          <w:color w:val="000000"/>
          <w:sz w:val="24"/>
          <w:szCs w:val="24"/>
        </w:rPr>
        <w:t>Teillet</w:t>
      </w:r>
      <w:proofErr w:type="spellEnd"/>
      <w:r w:rsidRPr="00BE4826">
        <w:rPr>
          <w:rFonts w:ascii="Cambria" w:hAnsi="Cambria" w:cs="Arial"/>
          <w:color w:val="000000"/>
          <w:sz w:val="24"/>
          <w:szCs w:val="24"/>
        </w:rPr>
        <w:t>, served as guest editors for a special issue of the Canadian Journal of Remote Sensing (CJRS), in which they co-authored the Introduction and the above paper (Canadian Journal of Remote Sensing, 2010, 36:(5) iii-iv, 10.5589/m10-902 and 36:(5) 437-450, 10.5589/m10-079, respectively).</w:t>
      </w:r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6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2012 Work Plan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7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2012 SIT Terms of Reference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8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 xml:space="preserve">LSI Meeting Notes - 1 </w:t>
        </w:r>
        <w:proofErr w:type="gramStart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August,</w:t>
        </w:r>
        <w:proofErr w:type="gramEnd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 xml:space="preserve"> 2012</w:t>
        </w:r>
      </w:hyperlink>
      <w:bookmarkStart w:id="0" w:name="_GoBack"/>
      <w:bookmarkEnd w:id="0"/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9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 xml:space="preserve">LSI Workshop Notes - 29 </w:t>
        </w:r>
        <w:proofErr w:type="gramStart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March,</w:t>
        </w:r>
        <w:proofErr w:type="gramEnd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 xml:space="preserve"> 2012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10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LSI Mid-Resolution Optical Guidelines Document (August 2011, Final)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11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2008 Work Plan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12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2007 Work Plan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13" w:history="1">
        <w:proofErr w:type="gramStart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LSI Study Team Meeting Summary.</w:t>
        </w:r>
        <w:proofErr w:type="gramEnd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 xml:space="preserve"> </w:t>
        </w:r>
        <w:proofErr w:type="spellStart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Sanya</w:t>
        </w:r>
        <w:proofErr w:type="spellEnd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, China. February 24-25, 2008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14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LSI Constellation Presented at 2007 SPIE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15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LSI Constellation Report, Proceedings of SPIE (2007)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16" w:history="1">
        <w:proofErr w:type="gramStart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LSI Study Team Meeting.</w:t>
        </w:r>
        <w:proofErr w:type="gramEnd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 xml:space="preserve"> </w:t>
        </w:r>
        <w:proofErr w:type="spellStart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Frascati</w:t>
        </w:r>
        <w:proofErr w:type="spellEnd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, Italy. June 18, 2007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17" w:history="1">
        <w:proofErr w:type="gramStart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LSI Study Team Report, 21st Plenary.</w:t>
        </w:r>
        <w:proofErr w:type="gramEnd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 xml:space="preserve"> Big Island, Hawaii. </w:t>
        </w:r>
        <w:proofErr w:type="gramStart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November,</w:t>
        </w:r>
        <w:proofErr w:type="gramEnd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 xml:space="preserve"> 2007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18" w:history="1">
        <w:proofErr w:type="gramStart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LSI Study Team Report Presentation, 21st Plenary.</w:t>
        </w:r>
        <w:proofErr w:type="gramEnd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 xml:space="preserve"> Big Island, Hawaii. </w:t>
        </w:r>
        <w:proofErr w:type="gramStart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November,</w:t>
        </w:r>
        <w:proofErr w:type="gramEnd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 xml:space="preserve"> 2007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19" w:history="1">
        <w:proofErr w:type="gramStart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LSI Constellation Scoping Paper, SIT-19.</w:t>
        </w:r>
        <w:proofErr w:type="gramEnd"/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 xml:space="preserve"> La Jolla, CA. September 19, 2006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20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Terms of Reference for the Working Group on Regional Data Set Compilation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21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Terms of Reference for the Working Group on Radar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22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Declaration of Intent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23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Declaration of Intent Annex 1, Annex 2, and Annex 3</w:t>
        </w:r>
      </w:hyperlink>
    </w:p>
    <w:p w:rsidR="00BE4826" w:rsidRPr="00BE4826" w:rsidRDefault="00BE4826" w:rsidP="00BE4826">
      <w:pPr>
        <w:pStyle w:val="NormalWeb"/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0" w:beforeAutospacing="0" w:after="150" w:afterAutospacing="0" w:line="360" w:lineRule="auto"/>
        <w:ind w:left="30" w:right="30"/>
        <w:rPr>
          <w:rFonts w:ascii="Cambria" w:hAnsi="Cambria" w:cs="Arial"/>
          <w:color w:val="000000"/>
          <w:sz w:val="24"/>
          <w:szCs w:val="24"/>
        </w:rPr>
      </w:pPr>
      <w:hyperlink r:id="rId24" w:history="1">
        <w:r w:rsidRPr="00BE4826">
          <w:rPr>
            <w:rStyle w:val="Hyperlink"/>
            <w:rFonts w:ascii="Cambria" w:hAnsi="Cambria" w:cs="Arial"/>
            <w:color w:val="125C83"/>
            <w:sz w:val="24"/>
            <w:szCs w:val="24"/>
          </w:rPr>
          <w:t>Proposal for a CEOS LSI Constellation</w:t>
        </w:r>
      </w:hyperlink>
    </w:p>
    <w:p w:rsidR="00656B2E" w:rsidRPr="00BE4826" w:rsidRDefault="00656B2E">
      <w:pPr>
        <w:rPr>
          <w:rFonts w:ascii="Cambria" w:hAnsi="Cambria"/>
        </w:rPr>
      </w:pPr>
    </w:p>
    <w:sectPr w:rsidR="00656B2E" w:rsidRPr="00BE4826" w:rsidSect="00BE4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26"/>
    <w:rsid w:val="00656B2E"/>
    <w:rsid w:val="00B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AE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8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48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8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8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48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8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eos.org/document_management/Virtual_Constellations/LSI/Documents/Documents_from_Old_Website/LSI_Workshop-Notes-Mar2012.pdf" TargetMode="External"/><Relationship Id="rId20" Type="http://schemas.openxmlformats.org/officeDocument/2006/relationships/hyperlink" Target="http://ceos.org/document_management/Virtual_Constellations/LSI/Documents/Documents_from_Old_Website/LSI_Working-Group-on-Regional-Data-Set-Compilation-Terms-of-Reference.pdf" TargetMode="External"/><Relationship Id="rId21" Type="http://schemas.openxmlformats.org/officeDocument/2006/relationships/hyperlink" Target="http://ceos.org/document_management/Virtual_Constellations/LSI/Documents/Documents_from_Old_Website/LSI_Working-Group-on-Radar-Terms-of-Reference.pdf" TargetMode="External"/><Relationship Id="rId22" Type="http://schemas.openxmlformats.org/officeDocument/2006/relationships/hyperlink" Target="http://ceos.org/document_management/Virtual_Constellations/LSI/Documents/Documents_from_Old_Website/LSI_Declaration_of_Intent.pdf" TargetMode="External"/><Relationship Id="rId23" Type="http://schemas.openxmlformats.org/officeDocument/2006/relationships/hyperlink" Target="http://ceos.org/document_management/Virtual_Constellations/LSI/Documents/Documents_from_Old_Website/LSI_Declaration-of-Intent-Annex-1-3.pdf" TargetMode="External"/><Relationship Id="rId24" Type="http://schemas.openxmlformats.org/officeDocument/2006/relationships/hyperlink" Target="http://ceos.org/document_management/Virtual_Constellations/LSI/Documents/Documents_from_Old_Website/LSI_Proposal-for-an-LSI-Cx.pdf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ceos.org/document_management/Virtual_Constellations/LSI/Documents/Documents_from_Old_Website/LSI_Mid-Res-Opt-Guidelines-Document_Jul2011.pdf" TargetMode="External"/><Relationship Id="rId11" Type="http://schemas.openxmlformats.org/officeDocument/2006/relationships/hyperlink" Target="http://ceos.org/document_management/Virtual_Constellations/LSI/Documents/Documents_from_Old_Website/LSI_Work-Plan_2008.pdf" TargetMode="External"/><Relationship Id="rId12" Type="http://schemas.openxmlformats.org/officeDocument/2006/relationships/hyperlink" Target="http://ceos.org/document_management/Virtual_Constellations/LSI/Documents/Documents_from_Old_Website/LSI_Work-Plan_2007.pdf" TargetMode="External"/><Relationship Id="rId13" Type="http://schemas.openxmlformats.org/officeDocument/2006/relationships/hyperlink" Target="http://ceos.org/document_management/Virtual_Constellations/LSI/Documents/Documents_from_Old_Website/LSI_Study-Team-Meeting-Summary_Feb2008.pdf" TargetMode="External"/><Relationship Id="rId14" Type="http://schemas.openxmlformats.org/officeDocument/2006/relationships/hyperlink" Target="http://ceos.org/document_management/Virtual_Constellations/LSI/Documents/Documents_from_Old_Website/LSI_SPIE-Presentation-of-LSI-CX_2007.pdf" TargetMode="External"/><Relationship Id="rId15" Type="http://schemas.openxmlformats.org/officeDocument/2006/relationships/hyperlink" Target="http://ceos.org/document_management/Virtual_Constellations/LSI/Documents/Documents_from_Old_Website/LSI_Constellation-Report-SPIE-Proceedings_2007.pdf" TargetMode="External"/><Relationship Id="rId16" Type="http://schemas.openxmlformats.org/officeDocument/2006/relationships/hyperlink" Target="http://ceos.org/document_management/Virtual_Constellations/LSI/Documents/Documents_from_Old_Website/LSI_Study-Team-Meeting-Summary_Jun2007.pdf" TargetMode="External"/><Relationship Id="rId17" Type="http://schemas.openxmlformats.org/officeDocument/2006/relationships/hyperlink" Target="http://ceos.org/document_management/Virtual_Constellations/LSI/Documents/Documents_from_Old_Website/LSI_Study-Team-Report-at-21st-CEOS-Plenary_Nov2007.pdf" TargetMode="External"/><Relationship Id="rId18" Type="http://schemas.openxmlformats.org/officeDocument/2006/relationships/hyperlink" Target="http://ceos.org/document_management/Virtual_Constellations/LSI/Documents/Documents_from_Old_Website/LSI_Study-Team-Presentation-at-21st-CEOS-Plenary_Nov2007.pdf" TargetMode="External"/><Relationship Id="rId19" Type="http://schemas.openxmlformats.org/officeDocument/2006/relationships/hyperlink" Target="http://ceos.org/document_management/Virtual_Constellations/LSI/Documents/Documents_from_Old_Website/LSI_Cx-Scoping-Paper-SIT-19_Sep2006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ubs.casi.ca/toc/cjrs/36/5" TargetMode="External"/><Relationship Id="rId6" Type="http://schemas.openxmlformats.org/officeDocument/2006/relationships/hyperlink" Target="http://ceos.org/document_management/Virtual_Constellations/LSI/Documents/Documents_from_Old_Website/LSI_Work-Plan_2012.pdf" TargetMode="External"/><Relationship Id="rId7" Type="http://schemas.openxmlformats.org/officeDocument/2006/relationships/hyperlink" Target="http://ceos.org/document_management/Virtual_Constellations/LSI/Documents/Documents_from_Old_Website/LSI_Terms-of-Reference_2012.pdf" TargetMode="External"/><Relationship Id="rId8" Type="http://schemas.openxmlformats.org/officeDocument/2006/relationships/hyperlink" Target="http://ceos.org/document_management/Virtual_Constellations/LSI/Documents/Documents_from_Old_Website/LSI_Telecon-Notes-Aug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3706</Characters>
  <Application>Microsoft Macintosh Word</Application>
  <DocSecurity>0</DocSecurity>
  <Lines>30</Lines>
  <Paragraphs>8</Paragraphs>
  <ScaleCrop>false</ScaleCrop>
  <Company>SSAI (NASA)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Keith</dc:creator>
  <cp:keywords/>
  <dc:description/>
  <cp:lastModifiedBy>Kim Keith</cp:lastModifiedBy>
  <cp:revision>1</cp:revision>
  <dcterms:created xsi:type="dcterms:W3CDTF">2015-01-20T20:16:00Z</dcterms:created>
  <dcterms:modified xsi:type="dcterms:W3CDTF">2015-01-20T20:18:00Z</dcterms:modified>
</cp:coreProperties>
</file>